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779264BB" w14:textId="0C8618EF" w:rsidR="00F10065" w:rsidRDefault="00A45FF2" w:rsidP="002938B5">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B72BBC">
        <w:rPr>
          <w:rFonts w:ascii="Times New Roman" w:hAnsi="Times New Roman"/>
          <w:b/>
          <w:lang w:val="es-ES"/>
        </w:rPr>
        <w:t>2</w:t>
      </w:r>
      <w:r w:rsidR="00C53B42">
        <w:rPr>
          <w:rFonts w:ascii="Times New Roman" w:hAnsi="Times New Roman"/>
          <w:b/>
          <w:lang w:val="es-ES"/>
        </w:rPr>
        <w:t xml:space="preserve"> </w:t>
      </w:r>
      <w:r w:rsidR="00B72BBC">
        <w:rPr>
          <w:rFonts w:ascii="Times New Roman" w:hAnsi="Times New Roman"/>
          <w:b/>
          <w:lang w:val="es-ES"/>
        </w:rPr>
        <w:t xml:space="preserve">AL </w:t>
      </w:r>
      <w:r w:rsidR="00965F88">
        <w:rPr>
          <w:rFonts w:ascii="Times New Roman" w:hAnsi="Times New Roman"/>
          <w:b/>
          <w:lang w:val="es-ES"/>
        </w:rPr>
        <w:t>8</w:t>
      </w:r>
      <w:r w:rsidR="00B72BBC">
        <w:rPr>
          <w:rFonts w:ascii="Times New Roman" w:hAnsi="Times New Roman"/>
          <w:b/>
          <w:lang w:val="es-ES"/>
        </w:rPr>
        <w:t xml:space="preserve"> DE OCTUBRE </w:t>
      </w:r>
      <w:r w:rsidR="004C6255">
        <w:rPr>
          <w:rFonts w:ascii="Times New Roman" w:hAnsi="Times New Roman"/>
          <w:b/>
          <w:lang w:val="es-ES"/>
        </w:rPr>
        <w:t>DE 2023</w:t>
      </w:r>
    </w:p>
    <w:p w14:paraId="20573143" w14:textId="77777777" w:rsidR="00F10065" w:rsidRDefault="00F10065" w:rsidP="00F10065">
      <w:pPr>
        <w:rPr>
          <w:rFonts w:ascii="Times New Roman" w:hAnsi="Times New Roman"/>
          <w:b/>
          <w:lang w:val="es-ES"/>
        </w:rPr>
      </w:pPr>
    </w:p>
    <w:p w14:paraId="67D16973" w14:textId="77777777" w:rsidR="00965F88" w:rsidRDefault="007E1D57" w:rsidP="00965F88">
      <w:pPr>
        <w:rPr>
          <w:rFonts w:ascii="Times New Roman" w:hAnsi="Times New Roman"/>
          <w:b/>
          <w:u w:val="single"/>
          <w:lang w:val="es-ES"/>
        </w:rPr>
      </w:pPr>
      <w:r>
        <w:rPr>
          <w:rFonts w:ascii="Times New Roman" w:hAnsi="Times New Roman"/>
          <w:b/>
          <w:u w:val="single"/>
          <w:lang w:val="es-ES"/>
        </w:rPr>
        <w:t xml:space="preserve">LUNES </w:t>
      </w:r>
      <w:r w:rsidR="00B72BBC">
        <w:rPr>
          <w:rFonts w:ascii="Times New Roman" w:hAnsi="Times New Roman"/>
          <w:b/>
          <w:u w:val="single"/>
          <w:lang w:val="es-ES"/>
        </w:rPr>
        <w:t>2</w:t>
      </w:r>
    </w:p>
    <w:p w14:paraId="5226EE17" w14:textId="77777777" w:rsidR="00965F88" w:rsidRDefault="00965F88" w:rsidP="00965F88">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4E9E3828" w14:textId="77777777" w:rsidR="00965F88" w:rsidRPr="00965F88" w:rsidRDefault="00965F88" w:rsidP="00965F88">
      <w:pPr>
        <w:spacing w:before="240"/>
        <w:outlineLvl w:val="3"/>
        <w:rPr>
          <w:rFonts w:ascii="Verdana" w:hAnsi="Verdana"/>
          <w:caps/>
          <w:color w:val="000000"/>
          <w:sz w:val="29"/>
          <w:szCs w:val="29"/>
          <w:lang w:val="es-ES"/>
        </w:rPr>
      </w:pPr>
      <w:r w:rsidRPr="00965F88">
        <w:rPr>
          <w:rFonts w:ascii="Verdana" w:hAnsi="Verdana"/>
          <w:caps/>
          <w:color w:val="000000"/>
          <w:sz w:val="29"/>
          <w:szCs w:val="29"/>
          <w:lang w:val="es-ES"/>
        </w:rPr>
        <w:t>MINISTERIO DE HACIENDA Y FUNCIÓN PÚBLICA</w:t>
      </w:r>
    </w:p>
    <w:p w14:paraId="386A1CE2" w14:textId="77777777" w:rsidR="00965F88" w:rsidRDefault="00965F88" w:rsidP="00965F88">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Funcionarios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59E2EC7B" w14:textId="77777777" w:rsidR="00965F88" w:rsidRDefault="00965F88" w:rsidP="00965F88">
      <w:pPr>
        <w:pStyle w:val="NormalWeb"/>
        <w:numPr>
          <w:ilvl w:val="0"/>
          <w:numId w:val="9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26 de septiembre de 2023, de la Subsecretaría, por la que se convoca la provisión de puestos de trabajo por el sistema de libre designación.</w:t>
      </w:r>
    </w:p>
    <w:p w14:paraId="7197177A" w14:textId="77777777" w:rsidR="00965F88" w:rsidRDefault="00000000" w:rsidP="00965F88">
      <w:pPr>
        <w:pStyle w:val="puntopdf"/>
        <w:numPr>
          <w:ilvl w:val="1"/>
          <w:numId w:val="91"/>
        </w:numPr>
        <w:shd w:val="clear" w:color="auto" w:fill="F8F8F8"/>
        <w:spacing w:before="0" w:after="0"/>
        <w:ind w:left="1680" w:right="240"/>
        <w:rPr>
          <w:rFonts w:ascii="Verdana" w:hAnsi="Verdana"/>
          <w:color w:val="000000"/>
          <w:sz w:val="22"/>
          <w:szCs w:val="22"/>
        </w:rPr>
      </w:pPr>
      <w:hyperlink r:id="rId10" w:tooltip="PDF firmado BOE-A-2023-20415" w:history="1">
        <w:r w:rsidR="00965F88">
          <w:rPr>
            <w:rStyle w:val="Hipervnculo"/>
            <w:rFonts w:ascii="Verdana" w:hAnsi="Verdana"/>
            <w:sz w:val="22"/>
            <w:szCs w:val="22"/>
          </w:rPr>
          <w:t>PDF (BOE-A-2023-20415 - 4 págs. - 255 KB)</w:t>
        </w:r>
      </w:hyperlink>
    </w:p>
    <w:p w14:paraId="7D4EAE7E" w14:textId="77777777" w:rsidR="00965F88" w:rsidRDefault="00000000" w:rsidP="00965F88">
      <w:pPr>
        <w:pStyle w:val="puntohtml"/>
        <w:numPr>
          <w:ilvl w:val="1"/>
          <w:numId w:val="91"/>
        </w:numPr>
        <w:shd w:val="clear" w:color="auto" w:fill="F8F8F8"/>
        <w:spacing w:before="0" w:after="0"/>
        <w:ind w:left="1680" w:right="240"/>
        <w:rPr>
          <w:rFonts w:ascii="Verdana" w:hAnsi="Verdana"/>
          <w:color w:val="000000"/>
          <w:sz w:val="22"/>
          <w:szCs w:val="22"/>
        </w:rPr>
      </w:pPr>
      <w:hyperlink r:id="rId11" w:tooltip="Versión HTML BOE-A-2023-20415" w:history="1">
        <w:r w:rsidR="00965F88">
          <w:rPr>
            <w:rStyle w:val="Hipervnculo"/>
            <w:rFonts w:ascii="Verdana" w:hAnsi="Verdana"/>
            <w:sz w:val="22"/>
            <w:szCs w:val="22"/>
          </w:rPr>
          <w:t>Otros formatos</w:t>
        </w:r>
      </w:hyperlink>
    </w:p>
    <w:p w14:paraId="01E19A77" w14:textId="43AAFA4B" w:rsidR="00965F88" w:rsidRDefault="00965F88" w:rsidP="00965F88">
      <w:pPr>
        <w:rPr>
          <w:rFonts w:ascii="Times New Roman" w:hAnsi="Times New Roman"/>
          <w:b/>
          <w:u w:val="single"/>
          <w:lang w:val="es-ES"/>
        </w:rPr>
      </w:pPr>
      <w:r>
        <w:rPr>
          <w:rFonts w:ascii="Times New Roman" w:hAnsi="Times New Roman"/>
          <w:b/>
          <w:u w:val="single"/>
          <w:lang w:val="es-ES"/>
        </w:rPr>
        <w:t>MIÉRCOLES 4</w:t>
      </w:r>
    </w:p>
    <w:p w14:paraId="2E9C2323" w14:textId="77777777" w:rsidR="006A0CE1" w:rsidRDefault="006A0CE1" w:rsidP="006A0CE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6FCC6F0" w14:textId="77777777" w:rsidR="006A0CE1" w:rsidRDefault="006A0CE1" w:rsidP="006A0CE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1A68BB22" w14:textId="77777777" w:rsidR="006A0CE1" w:rsidRDefault="006A0CE1" w:rsidP="006A0CE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Arquitectos</w:t>
      </w:r>
      <w:proofErr w:type="spellEnd"/>
      <w:r>
        <w:rPr>
          <w:rFonts w:ascii="Verdana" w:hAnsi="Verdana"/>
          <w:color w:val="000000"/>
          <w:sz w:val="26"/>
          <w:szCs w:val="26"/>
        </w:rPr>
        <w:t xml:space="preserve"> de la Hacienda </w:t>
      </w:r>
      <w:proofErr w:type="spellStart"/>
      <w:r>
        <w:rPr>
          <w:rFonts w:ascii="Verdana" w:hAnsi="Verdana"/>
          <w:color w:val="000000"/>
          <w:sz w:val="26"/>
          <w:szCs w:val="26"/>
        </w:rPr>
        <w:t>Pública</w:t>
      </w:r>
      <w:proofErr w:type="spellEnd"/>
    </w:p>
    <w:p w14:paraId="3EDFC7F1" w14:textId="77777777" w:rsidR="006A0CE1" w:rsidRDefault="006A0CE1" w:rsidP="006A0CE1">
      <w:pPr>
        <w:pStyle w:val="NormalWeb"/>
        <w:numPr>
          <w:ilvl w:val="0"/>
          <w:numId w:val="9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29 de septiembre de 2023, de la Subsecretaría, por la que se modifica la composición del Tribunal calificador del proceso selectivo para ingreso, por el sistema general de acceso libre y promoción interna, en el Cuerpo de Arquitectos de la Hacienda Pública, convocado por Resolución de 17 de febrero de 2023.</w:t>
      </w:r>
    </w:p>
    <w:p w14:paraId="2A06320F" w14:textId="77777777" w:rsidR="006A0CE1" w:rsidRDefault="00000000" w:rsidP="006A0CE1">
      <w:pPr>
        <w:pStyle w:val="puntopdf"/>
        <w:numPr>
          <w:ilvl w:val="1"/>
          <w:numId w:val="92"/>
        </w:numPr>
        <w:shd w:val="clear" w:color="auto" w:fill="F8F8F8"/>
        <w:spacing w:before="0" w:after="0"/>
        <w:ind w:left="1680" w:right="240"/>
        <w:rPr>
          <w:rFonts w:ascii="Verdana" w:hAnsi="Verdana"/>
          <w:color w:val="000000"/>
          <w:sz w:val="22"/>
          <w:szCs w:val="22"/>
        </w:rPr>
      </w:pPr>
      <w:hyperlink r:id="rId12" w:tooltip="PDF firmado BOE-A-2023-20577" w:history="1">
        <w:r w:rsidR="006A0CE1">
          <w:rPr>
            <w:rStyle w:val="Hipervnculo"/>
            <w:rFonts w:ascii="Verdana" w:hAnsi="Verdana"/>
            <w:sz w:val="22"/>
            <w:szCs w:val="22"/>
          </w:rPr>
          <w:t>PDF (BOE-A-2023-20577 - 1 pág. - 187 KB)</w:t>
        </w:r>
      </w:hyperlink>
    </w:p>
    <w:p w14:paraId="0868553B" w14:textId="77777777" w:rsidR="006A0CE1" w:rsidRDefault="00000000" w:rsidP="006A0CE1">
      <w:pPr>
        <w:pStyle w:val="puntohtml"/>
        <w:numPr>
          <w:ilvl w:val="1"/>
          <w:numId w:val="92"/>
        </w:numPr>
        <w:shd w:val="clear" w:color="auto" w:fill="F8F8F8"/>
        <w:spacing w:before="0" w:after="0"/>
        <w:ind w:left="1680" w:right="240"/>
        <w:rPr>
          <w:rFonts w:ascii="Verdana" w:hAnsi="Verdana"/>
          <w:color w:val="000000"/>
          <w:sz w:val="22"/>
          <w:szCs w:val="22"/>
        </w:rPr>
      </w:pPr>
      <w:hyperlink r:id="rId13" w:tooltip="Versión HTML BOE-A-2023-20577" w:history="1">
        <w:r w:rsidR="006A0CE1">
          <w:rPr>
            <w:rStyle w:val="Hipervnculo"/>
            <w:rFonts w:ascii="Verdana" w:hAnsi="Verdana"/>
            <w:sz w:val="22"/>
            <w:szCs w:val="22"/>
          </w:rPr>
          <w:t>Otros formatos</w:t>
        </w:r>
      </w:hyperlink>
    </w:p>
    <w:p w14:paraId="021D0439" w14:textId="77777777" w:rsidR="00B402E4" w:rsidRDefault="00B402E4" w:rsidP="00B402E4">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2FD51E7D" w14:textId="77777777" w:rsidR="00B402E4" w:rsidRDefault="00B402E4" w:rsidP="00B402E4">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A1156BD" w14:textId="77777777" w:rsidR="00B402E4" w:rsidRDefault="00B402E4" w:rsidP="00B402E4">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563944A9" w14:textId="77777777" w:rsidR="00B402E4" w:rsidRDefault="00B402E4" w:rsidP="00B402E4">
      <w:pPr>
        <w:pStyle w:val="NormalWeb"/>
        <w:numPr>
          <w:ilvl w:val="0"/>
          <w:numId w:val="9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20 de septiembre de 2023, del Departamento de Recursos Humanos de la Agencia Estatal de Administración Tributaria, por la que se emplaza a las personas interesadas en el recurso contencioso-administrativo 1390/2023, interpuesto ante la Audiencia Nacional, Sala de lo Contencioso-Administrativo, Sección Séptima.</w:t>
      </w:r>
    </w:p>
    <w:p w14:paraId="6E0BE37B" w14:textId="77777777" w:rsidR="00B402E4" w:rsidRDefault="00000000" w:rsidP="00B402E4">
      <w:pPr>
        <w:pStyle w:val="puntopdf"/>
        <w:numPr>
          <w:ilvl w:val="1"/>
          <w:numId w:val="94"/>
        </w:numPr>
        <w:shd w:val="clear" w:color="auto" w:fill="F8F8F8"/>
        <w:spacing w:before="0" w:after="0"/>
        <w:ind w:left="1680" w:right="240"/>
        <w:rPr>
          <w:rFonts w:ascii="Verdana" w:hAnsi="Verdana"/>
          <w:color w:val="000000"/>
          <w:sz w:val="22"/>
          <w:szCs w:val="22"/>
        </w:rPr>
      </w:pPr>
      <w:hyperlink r:id="rId14" w:tooltip="PDF firmado BOE-A-2023-20607" w:history="1">
        <w:r w:rsidR="00B402E4">
          <w:rPr>
            <w:rStyle w:val="Hipervnculo"/>
            <w:rFonts w:ascii="Verdana" w:hAnsi="Verdana"/>
            <w:sz w:val="22"/>
            <w:szCs w:val="22"/>
          </w:rPr>
          <w:t>PDF (BOE-A-2023-20607 - 1 pág. - 187 KB)</w:t>
        </w:r>
      </w:hyperlink>
    </w:p>
    <w:p w14:paraId="267619B4" w14:textId="77777777" w:rsidR="00B402E4" w:rsidRDefault="00000000" w:rsidP="00B402E4">
      <w:pPr>
        <w:pStyle w:val="puntohtml"/>
        <w:numPr>
          <w:ilvl w:val="1"/>
          <w:numId w:val="94"/>
        </w:numPr>
        <w:shd w:val="clear" w:color="auto" w:fill="F8F8F8"/>
        <w:spacing w:before="0" w:after="0"/>
        <w:ind w:left="1680" w:right="240"/>
        <w:rPr>
          <w:rFonts w:ascii="Verdana" w:hAnsi="Verdana"/>
          <w:color w:val="000000"/>
          <w:sz w:val="22"/>
          <w:szCs w:val="22"/>
        </w:rPr>
      </w:pPr>
      <w:hyperlink r:id="rId15" w:tooltip="Versión HTML BOE-A-2023-20607" w:history="1">
        <w:r w:rsidR="00B402E4">
          <w:rPr>
            <w:rStyle w:val="Hipervnculo"/>
            <w:rFonts w:ascii="Verdana" w:hAnsi="Verdana"/>
            <w:sz w:val="22"/>
            <w:szCs w:val="22"/>
          </w:rPr>
          <w:t>Otros formatos</w:t>
        </w:r>
      </w:hyperlink>
    </w:p>
    <w:p w14:paraId="2109BDFC" w14:textId="77777777" w:rsidR="006A0CE1" w:rsidRDefault="006A0CE1" w:rsidP="00965F88">
      <w:pPr>
        <w:rPr>
          <w:rFonts w:ascii="Times New Roman" w:hAnsi="Times New Roman"/>
          <w:b/>
          <w:u w:val="single"/>
          <w:lang w:val="es-ES"/>
        </w:rPr>
      </w:pPr>
    </w:p>
    <w:p w14:paraId="53BE91EA" w14:textId="69CE0E5C" w:rsidR="00965F88" w:rsidRDefault="00965F88" w:rsidP="00965F88">
      <w:pPr>
        <w:rPr>
          <w:rFonts w:ascii="Times New Roman" w:hAnsi="Times New Roman"/>
          <w:b/>
          <w:u w:val="single"/>
          <w:lang w:val="es-ES"/>
        </w:rPr>
      </w:pPr>
      <w:r>
        <w:rPr>
          <w:rFonts w:ascii="Times New Roman" w:hAnsi="Times New Roman"/>
          <w:b/>
          <w:u w:val="single"/>
          <w:lang w:val="es-ES"/>
        </w:rPr>
        <w:lastRenderedPageBreak/>
        <w:t>JUEVES 5</w:t>
      </w:r>
    </w:p>
    <w:p w14:paraId="0C4C49D7" w14:textId="77777777" w:rsidR="00955947" w:rsidRDefault="00955947" w:rsidP="00955947">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25CB171" w14:textId="77777777" w:rsidR="00955947" w:rsidRDefault="00955947" w:rsidP="0095594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910148A" w14:textId="77777777" w:rsidR="00955947" w:rsidRDefault="00955947" w:rsidP="0095594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Empleados</w:t>
      </w:r>
      <w:proofErr w:type="spellEnd"/>
      <w:r>
        <w:rPr>
          <w:rFonts w:ascii="Verdana" w:hAnsi="Verdana"/>
          <w:color w:val="000000"/>
          <w:sz w:val="26"/>
          <w:szCs w:val="26"/>
        </w:rPr>
        <w:t xml:space="preserve"> </w:t>
      </w:r>
      <w:proofErr w:type="spellStart"/>
      <w:r>
        <w:rPr>
          <w:rFonts w:ascii="Verdana" w:hAnsi="Verdana"/>
          <w:color w:val="000000"/>
          <w:sz w:val="26"/>
          <w:szCs w:val="26"/>
        </w:rPr>
        <w:t>públicos</w:t>
      </w:r>
      <w:proofErr w:type="spellEnd"/>
      <w:r>
        <w:rPr>
          <w:rFonts w:ascii="Verdana" w:hAnsi="Verdana"/>
          <w:color w:val="000000"/>
          <w:sz w:val="26"/>
          <w:szCs w:val="26"/>
        </w:rPr>
        <w:t xml:space="preserve">. </w:t>
      </w:r>
      <w:proofErr w:type="spellStart"/>
      <w:r>
        <w:rPr>
          <w:rFonts w:ascii="Verdana" w:hAnsi="Verdana"/>
          <w:color w:val="000000"/>
          <w:sz w:val="26"/>
          <w:szCs w:val="26"/>
        </w:rPr>
        <w:t>Retribuciones</w:t>
      </w:r>
      <w:proofErr w:type="spellEnd"/>
    </w:p>
    <w:p w14:paraId="08F0DFD5" w14:textId="77777777" w:rsidR="00955947" w:rsidRDefault="00955947" w:rsidP="00955947">
      <w:pPr>
        <w:pStyle w:val="NormalWeb"/>
        <w:numPr>
          <w:ilvl w:val="0"/>
          <w:numId w:val="9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4 de octubre de 2023, de la Secretaría de Estado de Función Pública, por la que se publica el Acuerdo del Consejo de </w:t>
      </w:r>
      <w:proofErr w:type="gramStart"/>
      <w:r>
        <w:rPr>
          <w:rFonts w:ascii="Verdana" w:hAnsi="Verdana"/>
          <w:color w:val="000000"/>
          <w:sz w:val="21"/>
          <w:szCs w:val="21"/>
        </w:rPr>
        <w:t>Ministros</w:t>
      </w:r>
      <w:proofErr w:type="gramEnd"/>
      <w:r>
        <w:rPr>
          <w:rFonts w:ascii="Verdana" w:hAnsi="Verdana"/>
          <w:color w:val="000000"/>
          <w:sz w:val="21"/>
          <w:szCs w:val="21"/>
        </w:rPr>
        <w:t xml:space="preserve"> de 3 de octubre de 2023, por el que se aprueba el incremento del 0,5 por ciento en las retribuciones del personal al servicio del sector público en aplicación de lo previsto en el artículo 19. Dos.2.a) de la Ley 31/2022, de 23 de diciembre, de Presupuestos Generales del Estado para el año 2023.</w:t>
      </w:r>
    </w:p>
    <w:p w14:paraId="1BC79EDC" w14:textId="77777777" w:rsidR="00955947" w:rsidRDefault="00955947" w:rsidP="00955947">
      <w:pPr>
        <w:pStyle w:val="puntopdf"/>
        <w:numPr>
          <w:ilvl w:val="1"/>
          <w:numId w:val="95"/>
        </w:numPr>
        <w:shd w:val="clear" w:color="auto" w:fill="F8F8F8"/>
        <w:spacing w:before="0" w:after="0"/>
        <w:ind w:left="1680" w:right="240"/>
        <w:rPr>
          <w:rFonts w:ascii="Verdana" w:hAnsi="Verdana"/>
          <w:color w:val="000000"/>
          <w:sz w:val="22"/>
          <w:szCs w:val="22"/>
        </w:rPr>
      </w:pPr>
      <w:hyperlink r:id="rId16" w:tooltip="PDF firmado BOE-A-2023-20679" w:history="1">
        <w:r>
          <w:rPr>
            <w:rStyle w:val="Hipervnculo"/>
            <w:rFonts w:ascii="Verdana" w:hAnsi="Verdana"/>
            <w:sz w:val="22"/>
            <w:szCs w:val="22"/>
          </w:rPr>
          <w:t>PDF (BOE-A-2023-20679 - 3 págs. - 199 KB)</w:t>
        </w:r>
      </w:hyperlink>
    </w:p>
    <w:p w14:paraId="5675C532" w14:textId="77777777" w:rsidR="00955947" w:rsidRDefault="00955947" w:rsidP="00955947">
      <w:pPr>
        <w:pStyle w:val="puntohtml"/>
        <w:numPr>
          <w:ilvl w:val="1"/>
          <w:numId w:val="95"/>
        </w:numPr>
        <w:shd w:val="clear" w:color="auto" w:fill="F8F8F8"/>
        <w:spacing w:before="0" w:after="0"/>
        <w:ind w:left="1680" w:right="240"/>
        <w:rPr>
          <w:rFonts w:ascii="Verdana" w:hAnsi="Verdana"/>
          <w:color w:val="000000"/>
          <w:sz w:val="22"/>
          <w:szCs w:val="22"/>
        </w:rPr>
      </w:pPr>
      <w:hyperlink r:id="rId17" w:tooltip="Versión HTML BOE-A-2023-20679" w:history="1">
        <w:r>
          <w:rPr>
            <w:rStyle w:val="Hipervnculo"/>
            <w:rFonts w:ascii="Verdana" w:hAnsi="Verdana"/>
            <w:sz w:val="22"/>
            <w:szCs w:val="22"/>
          </w:rPr>
          <w:t>Otros formatos</w:t>
        </w:r>
      </w:hyperlink>
    </w:p>
    <w:p w14:paraId="5345E890" w14:textId="77777777" w:rsidR="00965F88" w:rsidRDefault="00965F88" w:rsidP="00965F88">
      <w:pPr>
        <w:rPr>
          <w:rFonts w:ascii="Times New Roman" w:hAnsi="Times New Roman"/>
          <w:b/>
          <w:u w:val="single"/>
          <w:lang w:val="es-ES"/>
        </w:rPr>
      </w:pPr>
      <w:r>
        <w:rPr>
          <w:rFonts w:ascii="Times New Roman" w:hAnsi="Times New Roman"/>
          <w:b/>
          <w:u w:val="single"/>
          <w:lang w:val="es-ES"/>
        </w:rPr>
        <w:t>VIERNES 6</w:t>
      </w:r>
    </w:p>
    <w:p w14:paraId="6C70F20D" w14:textId="77777777" w:rsidR="00492EE5" w:rsidRDefault="00492EE5" w:rsidP="00492EE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FF12E44" w14:textId="77777777" w:rsidR="00492EE5" w:rsidRDefault="00492EE5" w:rsidP="00492EE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2888FB1" w14:textId="77777777" w:rsidR="00492EE5" w:rsidRDefault="00492EE5" w:rsidP="00492EE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Sector </w:t>
      </w:r>
      <w:proofErr w:type="spellStart"/>
      <w:r>
        <w:rPr>
          <w:rFonts w:ascii="Verdana" w:hAnsi="Verdana"/>
          <w:color w:val="000000"/>
          <w:sz w:val="26"/>
          <w:szCs w:val="26"/>
        </w:rPr>
        <w:t>público</w:t>
      </w:r>
      <w:proofErr w:type="spellEnd"/>
      <w:r>
        <w:rPr>
          <w:rFonts w:ascii="Verdana" w:hAnsi="Verdana"/>
          <w:color w:val="000000"/>
          <w:sz w:val="26"/>
          <w:szCs w:val="26"/>
        </w:rPr>
        <w:t xml:space="preserve"> </w:t>
      </w:r>
      <w:proofErr w:type="spellStart"/>
      <w:r>
        <w:rPr>
          <w:rFonts w:ascii="Verdana" w:hAnsi="Verdana"/>
          <w:color w:val="000000"/>
          <w:sz w:val="26"/>
          <w:szCs w:val="26"/>
        </w:rPr>
        <w:t>estatal</w:t>
      </w:r>
      <w:proofErr w:type="spellEnd"/>
      <w:r>
        <w:rPr>
          <w:rFonts w:ascii="Verdana" w:hAnsi="Verdana"/>
          <w:color w:val="000000"/>
          <w:sz w:val="26"/>
          <w:szCs w:val="26"/>
        </w:rPr>
        <w:t xml:space="preserve">. </w:t>
      </w:r>
      <w:proofErr w:type="spellStart"/>
      <w:r>
        <w:rPr>
          <w:rFonts w:ascii="Verdana" w:hAnsi="Verdana"/>
          <w:color w:val="000000"/>
          <w:sz w:val="26"/>
          <w:szCs w:val="26"/>
        </w:rPr>
        <w:t>Retribuciones</w:t>
      </w:r>
      <w:proofErr w:type="spellEnd"/>
    </w:p>
    <w:p w14:paraId="3BFD3A7D" w14:textId="77777777" w:rsidR="00492EE5" w:rsidRDefault="00492EE5" w:rsidP="00492EE5">
      <w:pPr>
        <w:pStyle w:val="NormalWeb"/>
        <w:numPr>
          <w:ilvl w:val="0"/>
          <w:numId w:val="9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5 de octubre de 2023, de la Secretaría de Estado de Presupuestos y Gastos, por la que se dictan instrucciones sobre el pago al personal del Sector Público Estatal del incremento retributivo adicional del 0,5 por ciento vinculado a la evolución del IPCA previsto en el artículo </w:t>
      </w:r>
      <w:proofErr w:type="gramStart"/>
      <w:r>
        <w:rPr>
          <w:rFonts w:ascii="Verdana" w:hAnsi="Verdana"/>
          <w:color w:val="000000"/>
          <w:sz w:val="21"/>
          <w:szCs w:val="21"/>
        </w:rPr>
        <w:t>19.Dos.2.a</w:t>
      </w:r>
      <w:proofErr w:type="gramEnd"/>
      <w:r>
        <w:rPr>
          <w:rFonts w:ascii="Verdana" w:hAnsi="Verdana"/>
          <w:color w:val="000000"/>
          <w:sz w:val="21"/>
          <w:szCs w:val="21"/>
        </w:rPr>
        <w:t>) de la Ley 31/2022, de 23 de diciembre, de Presupuestos Generales del Estado para el año 2023.</w:t>
      </w:r>
    </w:p>
    <w:p w14:paraId="7CB9A84B" w14:textId="77777777" w:rsidR="00492EE5" w:rsidRDefault="00492EE5" w:rsidP="00492EE5">
      <w:pPr>
        <w:pStyle w:val="puntopdf"/>
        <w:numPr>
          <w:ilvl w:val="1"/>
          <w:numId w:val="96"/>
        </w:numPr>
        <w:shd w:val="clear" w:color="auto" w:fill="F8F8F8"/>
        <w:spacing w:before="0" w:after="0"/>
        <w:ind w:left="1680" w:right="240"/>
        <w:rPr>
          <w:rFonts w:ascii="Verdana" w:hAnsi="Verdana"/>
          <w:color w:val="000000"/>
          <w:sz w:val="22"/>
          <w:szCs w:val="22"/>
        </w:rPr>
      </w:pPr>
      <w:hyperlink r:id="rId18" w:tooltip="PDF firmado BOE-A-2023-20699" w:history="1">
        <w:r>
          <w:rPr>
            <w:rStyle w:val="Hipervnculo"/>
            <w:rFonts w:ascii="Verdana" w:hAnsi="Verdana"/>
            <w:sz w:val="22"/>
            <w:szCs w:val="22"/>
          </w:rPr>
          <w:t>PDF (BOE-A-2023-20699 - 4 págs. - 245 KB)</w:t>
        </w:r>
      </w:hyperlink>
    </w:p>
    <w:p w14:paraId="64ACE897" w14:textId="77777777" w:rsidR="00492EE5" w:rsidRDefault="00492EE5" w:rsidP="00492EE5">
      <w:pPr>
        <w:pStyle w:val="puntohtml"/>
        <w:numPr>
          <w:ilvl w:val="1"/>
          <w:numId w:val="96"/>
        </w:numPr>
        <w:shd w:val="clear" w:color="auto" w:fill="F8F8F8"/>
        <w:spacing w:before="0" w:after="0"/>
        <w:ind w:left="1680" w:right="240"/>
        <w:rPr>
          <w:rFonts w:ascii="Verdana" w:hAnsi="Verdana"/>
          <w:color w:val="000000"/>
          <w:sz w:val="22"/>
          <w:szCs w:val="22"/>
        </w:rPr>
      </w:pPr>
      <w:hyperlink r:id="rId19" w:tooltip="Versión HTML BOE-A-2023-20699" w:history="1">
        <w:r>
          <w:rPr>
            <w:rStyle w:val="Hipervnculo"/>
            <w:rFonts w:ascii="Verdana" w:hAnsi="Verdana"/>
            <w:sz w:val="22"/>
            <w:szCs w:val="22"/>
          </w:rPr>
          <w:t>Otros formatos</w:t>
        </w:r>
      </w:hyperlink>
    </w:p>
    <w:p w14:paraId="53A3282F" w14:textId="517B1508" w:rsidR="00F85344" w:rsidRDefault="00965F88" w:rsidP="00965F88">
      <w:pPr>
        <w:rPr>
          <w:rFonts w:ascii="Verdana" w:hAnsi="Verdana"/>
          <w:color w:val="000000"/>
          <w:sz w:val="22"/>
          <w:szCs w:val="22"/>
        </w:rPr>
      </w:pPr>
      <w:r>
        <w:rPr>
          <w:rFonts w:ascii="Times New Roman" w:hAnsi="Times New Roman"/>
          <w:b/>
          <w:u w:val="single"/>
          <w:lang w:val="es-ES"/>
        </w:rPr>
        <w:t>SÁBADO 7</w:t>
      </w:r>
      <w:r>
        <w:rPr>
          <w:rFonts w:ascii="Verdana" w:hAnsi="Verdana"/>
          <w:color w:val="000000"/>
          <w:sz w:val="22"/>
          <w:szCs w:val="22"/>
        </w:rPr>
        <w:t xml:space="preserve"> </w:t>
      </w:r>
    </w:p>
    <w:p w14:paraId="7FE5503C" w14:textId="77777777" w:rsidR="00492EE5" w:rsidRDefault="00492EE5" w:rsidP="00492EE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B440E00" w14:textId="77777777" w:rsidR="00492EE5" w:rsidRDefault="00492EE5" w:rsidP="00492EE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1CD9E7C0" w14:textId="77777777" w:rsidR="00492EE5" w:rsidRDefault="00492EE5" w:rsidP="00492EE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6E9C6ABE" w14:textId="77777777" w:rsidR="00492EE5" w:rsidRDefault="00492EE5" w:rsidP="00492EE5">
      <w:pPr>
        <w:pStyle w:val="NormalWeb"/>
        <w:numPr>
          <w:ilvl w:val="0"/>
          <w:numId w:val="9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6 de octubre de 2023, de la Presidencia del Comisionado para el Mercado de Tabacos, por la que se publican los precios de venta al público de determinadas labores de tabaco en Expendedurías de Tabaco y Timbre del área del Monopolio.</w:t>
      </w:r>
    </w:p>
    <w:p w14:paraId="01B7EB7F" w14:textId="77777777" w:rsidR="00492EE5" w:rsidRDefault="00492EE5" w:rsidP="00492EE5">
      <w:pPr>
        <w:pStyle w:val="puntopdf"/>
        <w:numPr>
          <w:ilvl w:val="1"/>
          <w:numId w:val="97"/>
        </w:numPr>
        <w:shd w:val="clear" w:color="auto" w:fill="F8F8F8"/>
        <w:spacing w:before="0" w:after="0"/>
        <w:ind w:left="1680" w:right="240"/>
        <w:rPr>
          <w:rFonts w:ascii="Verdana" w:hAnsi="Verdana"/>
          <w:color w:val="000000"/>
          <w:sz w:val="22"/>
          <w:szCs w:val="22"/>
        </w:rPr>
      </w:pPr>
      <w:hyperlink r:id="rId20" w:tooltip="PDF firmado BOE-A-2023-20756" w:history="1">
        <w:r>
          <w:rPr>
            <w:rStyle w:val="Hipervnculo"/>
            <w:rFonts w:ascii="Verdana" w:hAnsi="Verdana"/>
            <w:sz w:val="22"/>
            <w:szCs w:val="22"/>
          </w:rPr>
          <w:t>PDF (BOE-A-2023-20756 - 3 págs. - 218 KB)</w:t>
        </w:r>
      </w:hyperlink>
    </w:p>
    <w:p w14:paraId="2048A240" w14:textId="77777777" w:rsidR="00492EE5" w:rsidRDefault="00492EE5" w:rsidP="00492EE5">
      <w:pPr>
        <w:pStyle w:val="puntohtml"/>
        <w:numPr>
          <w:ilvl w:val="1"/>
          <w:numId w:val="97"/>
        </w:numPr>
        <w:shd w:val="clear" w:color="auto" w:fill="F8F8F8"/>
        <w:spacing w:before="0" w:after="0"/>
        <w:ind w:left="1680" w:right="240"/>
        <w:rPr>
          <w:rFonts w:ascii="Verdana" w:hAnsi="Verdana"/>
          <w:color w:val="000000"/>
          <w:sz w:val="22"/>
          <w:szCs w:val="22"/>
        </w:rPr>
      </w:pPr>
      <w:hyperlink r:id="rId21" w:tooltip="Versión HTML BOE-A-2023-20756" w:history="1">
        <w:r>
          <w:rPr>
            <w:rStyle w:val="Hipervnculo"/>
            <w:rFonts w:ascii="Verdana" w:hAnsi="Verdana"/>
            <w:sz w:val="22"/>
            <w:szCs w:val="22"/>
          </w:rPr>
          <w:t>Otros formatos</w:t>
        </w:r>
      </w:hyperlink>
    </w:p>
    <w:p w14:paraId="7BD36B95" w14:textId="389EE4F1" w:rsidR="002D3796" w:rsidRDefault="002D3796" w:rsidP="009C6BB2">
      <w:pPr>
        <w:rPr>
          <w:rFonts w:ascii="Times New Roman" w:hAnsi="Times New Roman"/>
          <w:b/>
          <w:u w:val="single"/>
          <w:lang w:val="es-ES"/>
        </w:rPr>
      </w:pPr>
    </w:p>
    <w:sectPr w:rsidR="002D3796" w:rsidSect="00D5251E">
      <w:headerReference w:type="default" r:id="rId22"/>
      <w:footerReference w:type="default" r:id="rId23"/>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0AB2C" w14:textId="77777777" w:rsidR="004162CF" w:rsidRDefault="004162CF">
      <w:r>
        <w:separator/>
      </w:r>
    </w:p>
  </w:endnote>
  <w:endnote w:type="continuationSeparator" w:id="0">
    <w:p w14:paraId="66C074BD" w14:textId="77777777" w:rsidR="004162CF" w:rsidRDefault="004162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96D00" w14:textId="77777777" w:rsidR="004162CF" w:rsidRDefault="004162CF">
      <w:r>
        <w:separator/>
      </w:r>
    </w:p>
  </w:footnote>
  <w:footnote w:type="continuationSeparator" w:id="0">
    <w:p w14:paraId="66044128" w14:textId="77777777" w:rsidR="004162CF" w:rsidRDefault="004162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2246C3"/>
    <w:multiLevelType w:val="multilevel"/>
    <w:tmpl w:val="D7C42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E643337"/>
    <w:multiLevelType w:val="multilevel"/>
    <w:tmpl w:val="106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16E6A41"/>
    <w:multiLevelType w:val="multilevel"/>
    <w:tmpl w:val="F610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8B747AD"/>
    <w:multiLevelType w:val="multilevel"/>
    <w:tmpl w:val="083E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3330920"/>
    <w:multiLevelType w:val="multilevel"/>
    <w:tmpl w:val="6C6A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73A1410"/>
    <w:multiLevelType w:val="multilevel"/>
    <w:tmpl w:val="C252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947E72"/>
    <w:multiLevelType w:val="multilevel"/>
    <w:tmpl w:val="44C0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CAE4961"/>
    <w:multiLevelType w:val="multilevel"/>
    <w:tmpl w:val="B3E8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F47716D"/>
    <w:multiLevelType w:val="multilevel"/>
    <w:tmpl w:val="6024C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4FC74BF"/>
    <w:multiLevelType w:val="multilevel"/>
    <w:tmpl w:val="3AB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57A34DB"/>
    <w:multiLevelType w:val="multilevel"/>
    <w:tmpl w:val="F96C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6743085"/>
    <w:multiLevelType w:val="multilevel"/>
    <w:tmpl w:val="36F2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6A810B3"/>
    <w:multiLevelType w:val="multilevel"/>
    <w:tmpl w:val="A966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8E91498"/>
    <w:multiLevelType w:val="multilevel"/>
    <w:tmpl w:val="5AEA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A1A3643"/>
    <w:multiLevelType w:val="multilevel"/>
    <w:tmpl w:val="AE3A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F527884"/>
    <w:multiLevelType w:val="multilevel"/>
    <w:tmpl w:val="5382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1CF6110"/>
    <w:multiLevelType w:val="multilevel"/>
    <w:tmpl w:val="CB9C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34E3C34"/>
    <w:multiLevelType w:val="multilevel"/>
    <w:tmpl w:val="9576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49127819"/>
    <w:multiLevelType w:val="multilevel"/>
    <w:tmpl w:val="3744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1CC3E10"/>
    <w:multiLevelType w:val="multilevel"/>
    <w:tmpl w:val="78EC9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88E7BE8"/>
    <w:multiLevelType w:val="multilevel"/>
    <w:tmpl w:val="77EE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E44300"/>
    <w:multiLevelType w:val="multilevel"/>
    <w:tmpl w:val="3ACA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CB25E3F"/>
    <w:multiLevelType w:val="multilevel"/>
    <w:tmpl w:val="B386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DD61E92"/>
    <w:multiLevelType w:val="multilevel"/>
    <w:tmpl w:val="DA14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377F0B"/>
    <w:multiLevelType w:val="multilevel"/>
    <w:tmpl w:val="584CF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307428E"/>
    <w:multiLevelType w:val="multilevel"/>
    <w:tmpl w:val="F4F89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8107DAF"/>
    <w:multiLevelType w:val="multilevel"/>
    <w:tmpl w:val="DBD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65E505D"/>
    <w:multiLevelType w:val="multilevel"/>
    <w:tmpl w:val="A7BC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DF16508"/>
    <w:multiLevelType w:val="multilevel"/>
    <w:tmpl w:val="48A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89"/>
  </w:num>
  <w:num w:numId="2" w16cid:durableId="576594915">
    <w:abstractNumId w:val="27"/>
  </w:num>
  <w:num w:numId="3" w16cid:durableId="1658342844">
    <w:abstractNumId w:val="85"/>
  </w:num>
  <w:num w:numId="4" w16cid:durableId="1805081227">
    <w:abstractNumId w:val="32"/>
  </w:num>
  <w:num w:numId="5" w16cid:durableId="922760936">
    <w:abstractNumId w:val="53"/>
  </w:num>
  <w:num w:numId="6" w16cid:durableId="535167341">
    <w:abstractNumId w:val="20"/>
  </w:num>
  <w:num w:numId="7" w16cid:durableId="869150802">
    <w:abstractNumId w:val="90"/>
  </w:num>
  <w:num w:numId="8" w16cid:durableId="673460768">
    <w:abstractNumId w:val="6"/>
  </w:num>
  <w:num w:numId="9" w16cid:durableId="507599227">
    <w:abstractNumId w:val="86"/>
  </w:num>
  <w:num w:numId="10" w16cid:durableId="155534634">
    <w:abstractNumId w:val="35"/>
  </w:num>
  <w:num w:numId="11" w16cid:durableId="142507293">
    <w:abstractNumId w:val="12"/>
  </w:num>
  <w:num w:numId="12" w16cid:durableId="669872165">
    <w:abstractNumId w:val="42"/>
  </w:num>
  <w:num w:numId="13" w16cid:durableId="1654524964">
    <w:abstractNumId w:val="8"/>
  </w:num>
  <w:num w:numId="14" w16cid:durableId="2039962534">
    <w:abstractNumId w:val="21"/>
  </w:num>
  <w:num w:numId="15" w16cid:durableId="479151191">
    <w:abstractNumId w:val="93"/>
  </w:num>
  <w:num w:numId="16" w16cid:durableId="1963068549">
    <w:abstractNumId w:val="4"/>
  </w:num>
  <w:num w:numId="17" w16cid:durableId="1158574870">
    <w:abstractNumId w:val="23"/>
  </w:num>
  <w:num w:numId="18" w16cid:durableId="656879705">
    <w:abstractNumId w:val="28"/>
  </w:num>
  <w:num w:numId="19" w16cid:durableId="532890140">
    <w:abstractNumId w:val="11"/>
  </w:num>
  <w:num w:numId="20" w16cid:durableId="1987274671">
    <w:abstractNumId w:val="78"/>
  </w:num>
  <w:num w:numId="21" w16cid:durableId="64647815">
    <w:abstractNumId w:val="80"/>
  </w:num>
  <w:num w:numId="22" w16cid:durableId="2035113185">
    <w:abstractNumId w:val="34"/>
  </w:num>
  <w:num w:numId="23" w16cid:durableId="1672875651">
    <w:abstractNumId w:val="56"/>
  </w:num>
  <w:num w:numId="24" w16cid:durableId="2068645953">
    <w:abstractNumId w:val="71"/>
  </w:num>
  <w:num w:numId="25" w16cid:durableId="336621218">
    <w:abstractNumId w:val="7"/>
  </w:num>
  <w:num w:numId="26" w16cid:durableId="1317146121">
    <w:abstractNumId w:val="36"/>
  </w:num>
  <w:num w:numId="27" w16cid:durableId="958341841">
    <w:abstractNumId w:val="25"/>
  </w:num>
  <w:num w:numId="28" w16cid:durableId="1859541442">
    <w:abstractNumId w:val="60"/>
  </w:num>
  <w:num w:numId="29" w16cid:durableId="1545676851">
    <w:abstractNumId w:val="69"/>
  </w:num>
  <w:num w:numId="30" w16cid:durableId="888882082">
    <w:abstractNumId w:val="58"/>
  </w:num>
  <w:num w:numId="31" w16cid:durableId="178855212">
    <w:abstractNumId w:val="41"/>
  </w:num>
  <w:num w:numId="32" w16cid:durableId="996692599">
    <w:abstractNumId w:val="83"/>
  </w:num>
  <w:num w:numId="33" w16cid:durableId="2134712146">
    <w:abstractNumId w:val="65"/>
  </w:num>
  <w:num w:numId="34" w16cid:durableId="1181822323">
    <w:abstractNumId w:val="45"/>
  </w:num>
  <w:num w:numId="35" w16cid:durableId="1009865151">
    <w:abstractNumId w:val="70"/>
  </w:num>
  <w:num w:numId="36" w16cid:durableId="978608262">
    <w:abstractNumId w:val="92"/>
  </w:num>
  <w:num w:numId="37" w16cid:durableId="2057505969">
    <w:abstractNumId w:val="75"/>
  </w:num>
  <w:num w:numId="38" w16cid:durableId="1935698499">
    <w:abstractNumId w:val="2"/>
  </w:num>
  <w:num w:numId="39" w16cid:durableId="1172258722">
    <w:abstractNumId w:val="88"/>
  </w:num>
  <w:num w:numId="40" w16cid:durableId="24454716">
    <w:abstractNumId w:val="14"/>
  </w:num>
  <w:num w:numId="41" w16cid:durableId="1385373048">
    <w:abstractNumId w:val="3"/>
  </w:num>
  <w:num w:numId="42" w16cid:durableId="1120606329">
    <w:abstractNumId w:val="68"/>
  </w:num>
  <w:num w:numId="43" w16cid:durableId="566383374">
    <w:abstractNumId w:val="43"/>
  </w:num>
  <w:num w:numId="44" w16cid:durableId="31391784">
    <w:abstractNumId w:val="22"/>
  </w:num>
  <w:num w:numId="45" w16cid:durableId="657536115">
    <w:abstractNumId w:val="38"/>
  </w:num>
  <w:num w:numId="46" w16cid:durableId="1482498203">
    <w:abstractNumId w:val="55"/>
  </w:num>
  <w:num w:numId="47" w16cid:durableId="879319536">
    <w:abstractNumId w:val="61"/>
  </w:num>
  <w:num w:numId="48" w16cid:durableId="1586769539">
    <w:abstractNumId w:val="37"/>
  </w:num>
  <w:num w:numId="49" w16cid:durableId="1625380697">
    <w:abstractNumId w:val="18"/>
  </w:num>
  <w:num w:numId="50" w16cid:durableId="65691680">
    <w:abstractNumId w:val="5"/>
  </w:num>
  <w:num w:numId="51" w16cid:durableId="614753511">
    <w:abstractNumId w:val="74"/>
  </w:num>
  <w:num w:numId="52" w16cid:durableId="683627155">
    <w:abstractNumId w:val="66"/>
  </w:num>
  <w:num w:numId="53" w16cid:durableId="721250071">
    <w:abstractNumId w:val="72"/>
  </w:num>
  <w:num w:numId="54" w16cid:durableId="1692684349">
    <w:abstractNumId w:val="13"/>
  </w:num>
  <w:num w:numId="55" w16cid:durableId="311830100">
    <w:abstractNumId w:val="9"/>
  </w:num>
  <w:num w:numId="56" w16cid:durableId="928781819">
    <w:abstractNumId w:val="30"/>
  </w:num>
  <w:num w:numId="57" w16cid:durableId="1087463581">
    <w:abstractNumId w:val="54"/>
  </w:num>
  <w:num w:numId="58" w16cid:durableId="721173307">
    <w:abstractNumId w:val="59"/>
  </w:num>
  <w:num w:numId="59" w16cid:durableId="1972594535">
    <w:abstractNumId w:val="73"/>
  </w:num>
  <w:num w:numId="60" w16cid:durableId="1126772644">
    <w:abstractNumId w:val="94"/>
  </w:num>
  <w:num w:numId="61" w16cid:durableId="705521974">
    <w:abstractNumId w:val="15"/>
  </w:num>
  <w:num w:numId="62" w16cid:durableId="827596940">
    <w:abstractNumId w:val="29"/>
  </w:num>
  <w:num w:numId="63" w16cid:durableId="990447795">
    <w:abstractNumId w:val="16"/>
  </w:num>
  <w:num w:numId="64" w16cid:durableId="615991897">
    <w:abstractNumId w:val="95"/>
  </w:num>
  <w:num w:numId="65" w16cid:durableId="1758821417">
    <w:abstractNumId w:val="24"/>
  </w:num>
  <w:num w:numId="66" w16cid:durableId="1917858658">
    <w:abstractNumId w:val="10"/>
  </w:num>
  <w:num w:numId="67" w16cid:durableId="786965920">
    <w:abstractNumId w:val="0"/>
  </w:num>
  <w:num w:numId="68" w16cid:durableId="555169075">
    <w:abstractNumId w:val="50"/>
  </w:num>
  <w:num w:numId="69" w16cid:durableId="359287478">
    <w:abstractNumId w:val="49"/>
  </w:num>
  <w:num w:numId="70" w16cid:durableId="1574967830">
    <w:abstractNumId w:val="26"/>
  </w:num>
  <w:num w:numId="71" w16cid:durableId="1482893137">
    <w:abstractNumId w:val="81"/>
  </w:num>
  <w:num w:numId="72" w16cid:durableId="985087769">
    <w:abstractNumId w:val="63"/>
  </w:num>
  <w:num w:numId="73" w16cid:durableId="1660577887">
    <w:abstractNumId w:val="44"/>
  </w:num>
  <w:num w:numId="74" w16cid:durableId="1710837906">
    <w:abstractNumId w:val="17"/>
  </w:num>
  <w:num w:numId="75" w16cid:durableId="202983948">
    <w:abstractNumId w:val="87"/>
  </w:num>
  <w:num w:numId="76" w16cid:durableId="1709187213">
    <w:abstractNumId w:val="51"/>
  </w:num>
  <w:num w:numId="77" w16cid:durableId="856576108">
    <w:abstractNumId w:val="67"/>
  </w:num>
  <w:num w:numId="78" w16cid:durableId="1949238254">
    <w:abstractNumId w:val="19"/>
  </w:num>
  <w:num w:numId="79" w16cid:durableId="812481072">
    <w:abstractNumId w:val="91"/>
  </w:num>
  <w:num w:numId="80" w16cid:durableId="1948806374">
    <w:abstractNumId w:val="48"/>
  </w:num>
  <w:num w:numId="81" w16cid:durableId="1917088578">
    <w:abstractNumId w:val="33"/>
  </w:num>
  <w:num w:numId="82" w16cid:durableId="1416627198">
    <w:abstractNumId w:val="84"/>
  </w:num>
  <w:num w:numId="83" w16cid:durableId="43143880">
    <w:abstractNumId w:val="31"/>
  </w:num>
  <w:num w:numId="84" w16cid:durableId="782383871">
    <w:abstractNumId w:val="79"/>
  </w:num>
  <w:num w:numId="85" w16cid:durableId="445348538">
    <w:abstractNumId w:val="64"/>
  </w:num>
  <w:num w:numId="86" w16cid:durableId="729966562">
    <w:abstractNumId w:val="46"/>
  </w:num>
  <w:num w:numId="87" w16cid:durableId="512188720">
    <w:abstractNumId w:val="62"/>
  </w:num>
  <w:num w:numId="88" w16cid:durableId="2015644282">
    <w:abstractNumId w:val="1"/>
  </w:num>
  <w:num w:numId="89" w16cid:durableId="1894849135">
    <w:abstractNumId w:val="47"/>
  </w:num>
  <w:num w:numId="90" w16cid:durableId="330572508">
    <w:abstractNumId w:val="57"/>
  </w:num>
  <w:num w:numId="91" w16cid:durableId="2073502793">
    <w:abstractNumId w:val="96"/>
  </w:num>
  <w:num w:numId="92" w16cid:durableId="1698852255">
    <w:abstractNumId w:val="52"/>
  </w:num>
  <w:num w:numId="93" w16cid:durableId="1668022719">
    <w:abstractNumId w:val="77"/>
  </w:num>
  <w:num w:numId="94" w16cid:durableId="990715007">
    <w:abstractNumId w:val="82"/>
  </w:num>
  <w:num w:numId="95" w16cid:durableId="1156150353">
    <w:abstractNumId w:val="40"/>
  </w:num>
  <w:num w:numId="96" w16cid:durableId="1984851907">
    <w:abstractNumId w:val="76"/>
  </w:num>
  <w:num w:numId="97" w16cid:durableId="1217232364">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18A"/>
    <w:rsid w:val="00011E42"/>
    <w:rsid w:val="000134CA"/>
    <w:rsid w:val="000136FE"/>
    <w:rsid w:val="00013851"/>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6A6"/>
    <w:rsid w:val="0004302B"/>
    <w:rsid w:val="00043948"/>
    <w:rsid w:val="00044587"/>
    <w:rsid w:val="00045FFD"/>
    <w:rsid w:val="00051F9F"/>
    <w:rsid w:val="00055917"/>
    <w:rsid w:val="000571E8"/>
    <w:rsid w:val="00063D98"/>
    <w:rsid w:val="00064A18"/>
    <w:rsid w:val="00066064"/>
    <w:rsid w:val="00066348"/>
    <w:rsid w:val="000667F8"/>
    <w:rsid w:val="00067ED1"/>
    <w:rsid w:val="00071D9B"/>
    <w:rsid w:val="00074FEE"/>
    <w:rsid w:val="00075495"/>
    <w:rsid w:val="000766FB"/>
    <w:rsid w:val="0007679B"/>
    <w:rsid w:val="00077770"/>
    <w:rsid w:val="00080B21"/>
    <w:rsid w:val="000846F8"/>
    <w:rsid w:val="00084C0F"/>
    <w:rsid w:val="000877EE"/>
    <w:rsid w:val="00090005"/>
    <w:rsid w:val="00092E4D"/>
    <w:rsid w:val="00094457"/>
    <w:rsid w:val="000A0721"/>
    <w:rsid w:val="000A1EFC"/>
    <w:rsid w:val="000B0DFC"/>
    <w:rsid w:val="000B3699"/>
    <w:rsid w:val="000B3D38"/>
    <w:rsid w:val="000B4C30"/>
    <w:rsid w:val="000B51F2"/>
    <w:rsid w:val="000B5B56"/>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705EF"/>
    <w:rsid w:val="00173E4D"/>
    <w:rsid w:val="0017426A"/>
    <w:rsid w:val="00175BDC"/>
    <w:rsid w:val="001765B9"/>
    <w:rsid w:val="00183103"/>
    <w:rsid w:val="0018364C"/>
    <w:rsid w:val="00183F6A"/>
    <w:rsid w:val="00184FED"/>
    <w:rsid w:val="00185057"/>
    <w:rsid w:val="00186113"/>
    <w:rsid w:val="00186579"/>
    <w:rsid w:val="00186674"/>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3C32"/>
    <w:rsid w:val="001C4F78"/>
    <w:rsid w:val="001C50DA"/>
    <w:rsid w:val="001C73BF"/>
    <w:rsid w:val="001D1E67"/>
    <w:rsid w:val="001D2632"/>
    <w:rsid w:val="001D5C78"/>
    <w:rsid w:val="001D6E4E"/>
    <w:rsid w:val="001E49A7"/>
    <w:rsid w:val="001E4A21"/>
    <w:rsid w:val="001E4FB3"/>
    <w:rsid w:val="001F1569"/>
    <w:rsid w:val="001F22DC"/>
    <w:rsid w:val="001F2565"/>
    <w:rsid w:val="001F3CEB"/>
    <w:rsid w:val="001F3CF8"/>
    <w:rsid w:val="001F524E"/>
    <w:rsid w:val="001F6AE2"/>
    <w:rsid w:val="001F7D23"/>
    <w:rsid w:val="00201887"/>
    <w:rsid w:val="0020307C"/>
    <w:rsid w:val="00203C71"/>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2D6E"/>
    <w:rsid w:val="00274BB0"/>
    <w:rsid w:val="00274CE3"/>
    <w:rsid w:val="002756BC"/>
    <w:rsid w:val="002769C6"/>
    <w:rsid w:val="00280916"/>
    <w:rsid w:val="00281235"/>
    <w:rsid w:val="00281A08"/>
    <w:rsid w:val="00281F60"/>
    <w:rsid w:val="00282C18"/>
    <w:rsid w:val="002833C2"/>
    <w:rsid w:val="00283661"/>
    <w:rsid w:val="00283C11"/>
    <w:rsid w:val="002857FF"/>
    <w:rsid w:val="0028685E"/>
    <w:rsid w:val="002901BA"/>
    <w:rsid w:val="00290E49"/>
    <w:rsid w:val="00290F14"/>
    <w:rsid w:val="002925D8"/>
    <w:rsid w:val="002938B5"/>
    <w:rsid w:val="002953E4"/>
    <w:rsid w:val="00295C25"/>
    <w:rsid w:val="002962BE"/>
    <w:rsid w:val="00296416"/>
    <w:rsid w:val="00297DF1"/>
    <w:rsid w:val="002A003E"/>
    <w:rsid w:val="002A0E82"/>
    <w:rsid w:val="002A27BA"/>
    <w:rsid w:val="002B0120"/>
    <w:rsid w:val="002B1A43"/>
    <w:rsid w:val="002B1EBF"/>
    <w:rsid w:val="002B2A8A"/>
    <w:rsid w:val="002B5076"/>
    <w:rsid w:val="002C006C"/>
    <w:rsid w:val="002C34E1"/>
    <w:rsid w:val="002C5440"/>
    <w:rsid w:val="002C587F"/>
    <w:rsid w:val="002C6AB9"/>
    <w:rsid w:val="002C7AC5"/>
    <w:rsid w:val="002D0327"/>
    <w:rsid w:val="002D092D"/>
    <w:rsid w:val="002D2E01"/>
    <w:rsid w:val="002D3796"/>
    <w:rsid w:val="002D3BEC"/>
    <w:rsid w:val="002D5E29"/>
    <w:rsid w:val="002D68C9"/>
    <w:rsid w:val="002E0430"/>
    <w:rsid w:val="002E0D48"/>
    <w:rsid w:val="002E4792"/>
    <w:rsid w:val="002E74AE"/>
    <w:rsid w:val="002E7E63"/>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4EA8"/>
    <w:rsid w:val="0031607B"/>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E3D"/>
    <w:rsid w:val="00362E66"/>
    <w:rsid w:val="00362F1E"/>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833"/>
    <w:rsid w:val="0039080F"/>
    <w:rsid w:val="003915ED"/>
    <w:rsid w:val="0039315B"/>
    <w:rsid w:val="00395EF9"/>
    <w:rsid w:val="00396BC1"/>
    <w:rsid w:val="003978DA"/>
    <w:rsid w:val="003A0A21"/>
    <w:rsid w:val="003A3D22"/>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4E9D"/>
    <w:rsid w:val="003D0539"/>
    <w:rsid w:val="003D0FED"/>
    <w:rsid w:val="003D2709"/>
    <w:rsid w:val="003D2988"/>
    <w:rsid w:val="003D2B0D"/>
    <w:rsid w:val="003D661B"/>
    <w:rsid w:val="003D7520"/>
    <w:rsid w:val="003E1286"/>
    <w:rsid w:val="003E26E1"/>
    <w:rsid w:val="003E4912"/>
    <w:rsid w:val="003E5892"/>
    <w:rsid w:val="003F0458"/>
    <w:rsid w:val="003F0CF0"/>
    <w:rsid w:val="003F170F"/>
    <w:rsid w:val="003F254B"/>
    <w:rsid w:val="003F3569"/>
    <w:rsid w:val="003F4506"/>
    <w:rsid w:val="003F4739"/>
    <w:rsid w:val="003F5685"/>
    <w:rsid w:val="00400249"/>
    <w:rsid w:val="00401401"/>
    <w:rsid w:val="00402B0B"/>
    <w:rsid w:val="00404931"/>
    <w:rsid w:val="00404A20"/>
    <w:rsid w:val="0041047D"/>
    <w:rsid w:val="004111F8"/>
    <w:rsid w:val="00411FB3"/>
    <w:rsid w:val="00412BEF"/>
    <w:rsid w:val="00412EC1"/>
    <w:rsid w:val="004134DF"/>
    <w:rsid w:val="0041561A"/>
    <w:rsid w:val="004162CF"/>
    <w:rsid w:val="00416A83"/>
    <w:rsid w:val="00420B20"/>
    <w:rsid w:val="00422C5C"/>
    <w:rsid w:val="00425306"/>
    <w:rsid w:val="00427832"/>
    <w:rsid w:val="00427F4A"/>
    <w:rsid w:val="00434E18"/>
    <w:rsid w:val="004378BB"/>
    <w:rsid w:val="004402D6"/>
    <w:rsid w:val="00441959"/>
    <w:rsid w:val="004424AB"/>
    <w:rsid w:val="00443335"/>
    <w:rsid w:val="00443484"/>
    <w:rsid w:val="0044498D"/>
    <w:rsid w:val="00444B6A"/>
    <w:rsid w:val="00446027"/>
    <w:rsid w:val="00446908"/>
    <w:rsid w:val="00447C06"/>
    <w:rsid w:val="00447D84"/>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522A"/>
    <w:rsid w:val="00486414"/>
    <w:rsid w:val="0048698E"/>
    <w:rsid w:val="0048749F"/>
    <w:rsid w:val="004924B1"/>
    <w:rsid w:val="00492EE5"/>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6C84"/>
    <w:rsid w:val="004B709C"/>
    <w:rsid w:val="004C0552"/>
    <w:rsid w:val="004C1B63"/>
    <w:rsid w:val="004C3F30"/>
    <w:rsid w:val="004C43DC"/>
    <w:rsid w:val="004C6255"/>
    <w:rsid w:val="004C67BA"/>
    <w:rsid w:val="004C7421"/>
    <w:rsid w:val="004D1D5E"/>
    <w:rsid w:val="004D23CC"/>
    <w:rsid w:val="004D2692"/>
    <w:rsid w:val="004D496E"/>
    <w:rsid w:val="004D6B3F"/>
    <w:rsid w:val="004D7AAD"/>
    <w:rsid w:val="004E05D6"/>
    <w:rsid w:val="004E2A04"/>
    <w:rsid w:val="004E3892"/>
    <w:rsid w:val="004E38F0"/>
    <w:rsid w:val="004E3D51"/>
    <w:rsid w:val="004E4AE8"/>
    <w:rsid w:val="004E6F29"/>
    <w:rsid w:val="004E77CA"/>
    <w:rsid w:val="004F0350"/>
    <w:rsid w:val="004F1373"/>
    <w:rsid w:val="004F304C"/>
    <w:rsid w:val="004F5EB7"/>
    <w:rsid w:val="004F5F0A"/>
    <w:rsid w:val="004F6C76"/>
    <w:rsid w:val="005004B0"/>
    <w:rsid w:val="0050120C"/>
    <w:rsid w:val="00501E98"/>
    <w:rsid w:val="00504184"/>
    <w:rsid w:val="00504268"/>
    <w:rsid w:val="00504E02"/>
    <w:rsid w:val="00505150"/>
    <w:rsid w:val="0050574D"/>
    <w:rsid w:val="005058F4"/>
    <w:rsid w:val="00505997"/>
    <w:rsid w:val="00507772"/>
    <w:rsid w:val="00510B90"/>
    <w:rsid w:val="00511948"/>
    <w:rsid w:val="005144DB"/>
    <w:rsid w:val="0051579E"/>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4ABB"/>
    <w:rsid w:val="00536E31"/>
    <w:rsid w:val="0053702D"/>
    <w:rsid w:val="00540BC3"/>
    <w:rsid w:val="005419D5"/>
    <w:rsid w:val="00541EF9"/>
    <w:rsid w:val="0054528E"/>
    <w:rsid w:val="00545C6D"/>
    <w:rsid w:val="0055113D"/>
    <w:rsid w:val="005512F0"/>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806DE"/>
    <w:rsid w:val="005813E0"/>
    <w:rsid w:val="00582030"/>
    <w:rsid w:val="005831DB"/>
    <w:rsid w:val="00583DE3"/>
    <w:rsid w:val="00584706"/>
    <w:rsid w:val="00585C53"/>
    <w:rsid w:val="00587265"/>
    <w:rsid w:val="00592579"/>
    <w:rsid w:val="00593F76"/>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644C"/>
    <w:rsid w:val="005B7090"/>
    <w:rsid w:val="005B7950"/>
    <w:rsid w:val="005C1072"/>
    <w:rsid w:val="005C28BB"/>
    <w:rsid w:val="005C50B5"/>
    <w:rsid w:val="005C54B7"/>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5614"/>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510E"/>
    <w:rsid w:val="00635717"/>
    <w:rsid w:val="0064057B"/>
    <w:rsid w:val="0064200A"/>
    <w:rsid w:val="00642429"/>
    <w:rsid w:val="00645ABA"/>
    <w:rsid w:val="00647650"/>
    <w:rsid w:val="00650242"/>
    <w:rsid w:val="00652429"/>
    <w:rsid w:val="0065352F"/>
    <w:rsid w:val="006548C0"/>
    <w:rsid w:val="00654A9E"/>
    <w:rsid w:val="00660589"/>
    <w:rsid w:val="0066097D"/>
    <w:rsid w:val="006610A3"/>
    <w:rsid w:val="00662FCF"/>
    <w:rsid w:val="006635A8"/>
    <w:rsid w:val="006644F2"/>
    <w:rsid w:val="00665C7A"/>
    <w:rsid w:val="0066631A"/>
    <w:rsid w:val="00667345"/>
    <w:rsid w:val="00667FAE"/>
    <w:rsid w:val="00670058"/>
    <w:rsid w:val="00671E00"/>
    <w:rsid w:val="006722A3"/>
    <w:rsid w:val="0067313D"/>
    <w:rsid w:val="00674CFC"/>
    <w:rsid w:val="00675E77"/>
    <w:rsid w:val="006800AB"/>
    <w:rsid w:val="0068070A"/>
    <w:rsid w:val="00681124"/>
    <w:rsid w:val="006831F1"/>
    <w:rsid w:val="00683D03"/>
    <w:rsid w:val="0068471A"/>
    <w:rsid w:val="00685191"/>
    <w:rsid w:val="006907EE"/>
    <w:rsid w:val="006908D7"/>
    <w:rsid w:val="00692666"/>
    <w:rsid w:val="00692919"/>
    <w:rsid w:val="00692FD0"/>
    <w:rsid w:val="00694EF8"/>
    <w:rsid w:val="0069615F"/>
    <w:rsid w:val="006A00C0"/>
    <w:rsid w:val="006A06B2"/>
    <w:rsid w:val="006A0CE1"/>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5822"/>
    <w:rsid w:val="00736CF8"/>
    <w:rsid w:val="00736ED9"/>
    <w:rsid w:val="00740050"/>
    <w:rsid w:val="00741D8F"/>
    <w:rsid w:val="00742E34"/>
    <w:rsid w:val="007460B5"/>
    <w:rsid w:val="0075083A"/>
    <w:rsid w:val="00750D29"/>
    <w:rsid w:val="00751733"/>
    <w:rsid w:val="007529BD"/>
    <w:rsid w:val="00755A88"/>
    <w:rsid w:val="00760612"/>
    <w:rsid w:val="00761AA9"/>
    <w:rsid w:val="00765939"/>
    <w:rsid w:val="00765AD7"/>
    <w:rsid w:val="0076757A"/>
    <w:rsid w:val="007701EC"/>
    <w:rsid w:val="007719C4"/>
    <w:rsid w:val="00772A5B"/>
    <w:rsid w:val="00772D7C"/>
    <w:rsid w:val="00773704"/>
    <w:rsid w:val="00776891"/>
    <w:rsid w:val="00776CDA"/>
    <w:rsid w:val="00780827"/>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1836"/>
    <w:rsid w:val="007B1C4B"/>
    <w:rsid w:val="007B53FE"/>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4D2B"/>
    <w:rsid w:val="007E5345"/>
    <w:rsid w:val="007E62D9"/>
    <w:rsid w:val="007E7388"/>
    <w:rsid w:val="007F04E9"/>
    <w:rsid w:val="007F2E34"/>
    <w:rsid w:val="007F3FD3"/>
    <w:rsid w:val="007F6296"/>
    <w:rsid w:val="0080146F"/>
    <w:rsid w:val="00801A4F"/>
    <w:rsid w:val="00801B79"/>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6E0"/>
    <w:rsid w:val="00857662"/>
    <w:rsid w:val="00857766"/>
    <w:rsid w:val="00857EF2"/>
    <w:rsid w:val="00860FCA"/>
    <w:rsid w:val="00862957"/>
    <w:rsid w:val="00863813"/>
    <w:rsid w:val="008642F0"/>
    <w:rsid w:val="008643F3"/>
    <w:rsid w:val="00864462"/>
    <w:rsid w:val="00864E1A"/>
    <w:rsid w:val="00866C3B"/>
    <w:rsid w:val="00867777"/>
    <w:rsid w:val="00871118"/>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13E3"/>
    <w:rsid w:val="008D3609"/>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304F"/>
    <w:rsid w:val="009334B5"/>
    <w:rsid w:val="00933664"/>
    <w:rsid w:val="00933D0B"/>
    <w:rsid w:val="0093438B"/>
    <w:rsid w:val="00934A1B"/>
    <w:rsid w:val="00935B08"/>
    <w:rsid w:val="00937A6B"/>
    <w:rsid w:val="00940984"/>
    <w:rsid w:val="00943274"/>
    <w:rsid w:val="00943FA2"/>
    <w:rsid w:val="00945963"/>
    <w:rsid w:val="00945DB2"/>
    <w:rsid w:val="00947740"/>
    <w:rsid w:val="009535A2"/>
    <w:rsid w:val="009538EC"/>
    <w:rsid w:val="009554CE"/>
    <w:rsid w:val="00955947"/>
    <w:rsid w:val="00956956"/>
    <w:rsid w:val="00957CDE"/>
    <w:rsid w:val="00961EBB"/>
    <w:rsid w:val="00962043"/>
    <w:rsid w:val="00965A1F"/>
    <w:rsid w:val="00965F88"/>
    <w:rsid w:val="0096725A"/>
    <w:rsid w:val="0097128F"/>
    <w:rsid w:val="0097295B"/>
    <w:rsid w:val="00974FAF"/>
    <w:rsid w:val="00975A49"/>
    <w:rsid w:val="009804B8"/>
    <w:rsid w:val="0098237A"/>
    <w:rsid w:val="00983B1F"/>
    <w:rsid w:val="0098733A"/>
    <w:rsid w:val="00992BA8"/>
    <w:rsid w:val="009940AC"/>
    <w:rsid w:val="009941AD"/>
    <w:rsid w:val="009A090A"/>
    <w:rsid w:val="009A1716"/>
    <w:rsid w:val="009A1799"/>
    <w:rsid w:val="009A3028"/>
    <w:rsid w:val="009A314A"/>
    <w:rsid w:val="009A3936"/>
    <w:rsid w:val="009A491B"/>
    <w:rsid w:val="009A6426"/>
    <w:rsid w:val="009B048B"/>
    <w:rsid w:val="009B3E09"/>
    <w:rsid w:val="009B3E7E"/>
    <w:rsid w:val="009B44D7"/>
    <w:rsid w:val="009B4817"/>
    <w:rsid w:val="009B4875"/>
    <w:rsid w:val="009B611B"/>
    <w:rsid w:val="009C1FED"/>
    <w:rsid w:val="009C3D71"/>
    <w:rsid w:val="009C503F"/>
    <w:rsid w:val="009C5456"/>
    <w:rsid w:val="009C5F58"/>
    <w:rsid w:val="009C6BB2"/>
    <w:rsid w:val="009C7574"/>
    <w:rsid w:val="009D0718"/>
    <w:rsid w:val="009D0A0B"/>
    <w:rsid w:val="009D16A5"/>
    <w:rsid w:val="009D2166"/>
    <w:rsid w:val="009D315C"/>
    <w:rsid w:val="009D4898"/>
    <w:rsid w:val="009D639B"/>
    <w:rsid w:val="009D728D"/>
    <w:rsid w:val="009D7CC7"/>
    <w:rsid w:val="009E01EE"/>
    <w:rsid w:val="009E279C"/>
    <w:rsid w:val="009E2848"/>
    <w:rsid w:val="009E368E"/>
    <w:rsid w:val="009E3E3B"/>
    <w:rsid w:val="009E4DED"/>
    <w:rsid w:val="009F093C"/>
    <w:rsid w:val="009F129C"/>
    <w:rsid w:val="009F23DD"/>
    <w:rsid w:val="009F30B4"/>
    <w:rsid w:val="009F3786"/>
    <w:rsid w:val="009F43D7"/>
    <w:rsid w:val="009F6A80"/>
    <w:rsid w:val="009F6E61"/>
    <w:rsid w:val="009F726F"/>
    <w:rsid w:val="00A03942"/>
    <w:rsid w:val="00A03AAF"/>
    <w:rsid w:val="00A1018E"/>
    <w:rsid w:val="00A1195C"/>
    <w:rsid w:val="00A125A6"/>
    <w:rsid w:val="00A13B63"/>
    <w:rsid w:val="00A13C29"/>
    <w:rsid w:val="00A16B1C"/>
    <w:rsid w:val="00A16B72"/>
    <w:rsid w:val="00A200DB"/>
    <w:rsid w:val="00A21AED"/>
    <w:rsid w:val="00A22A06"/>
    <w:rsid w:val="00A2371C"/>
    <w:rsid w:val="00A24AB4"/>
    <w:rsid w:val="00A250AE"/>
    <w:rsid w:val="00A27640"/>
    <w:rsid w:val="00A323D3"/>
    <w:rsid w:val="00A33E62"/>
    <w:rsid w:val="00A3763B"/>
    <w:rsid w:val="00A40E12"/>
    <w:rsid w:val="00A42E46"/>
    <w:rsid w:val="00A4352C"/>
    <w:rsid w:val="00A452D8"/>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2A36"/>
    <w:rsid w:val="00A73B48"/>
    <w:rsid w:val="00A73C6C"/>
    <w:rsid w:val="00A749E1"/>
    <w:rsid w:val="00A76055"/>
    <w:rsid w:val="00A77078"/>
    <w:rsid w:val="00A77609"/>
    <w:rsid w:val="00A80131"/>
    <w:rsid w:val="00A815C3"/>
    <w:rsid w:val="00A82CB7"/>
    <w:rsid w:val="00A853D0"/>
    <w:rsid w:val="00A87A0A"/>
    <w:rsid w:val="00A90B56"/>
    <w:rsid w:val="00A926A7"/>
    <w:rsid w:val="00A92780"/>
    <w:rsid w:val="00A961EC"/>
    <w:rsid w:val="00AA203F"/>
    <w:rsid w:val="00AA2C37"/>
    <w:rsid w:val="00AA41BD"/>
    <w:rsid w:val="00AA5500"/>
    <w:rsid w:val="00AA689E"/>
    <w:rsid w:val="00AA70AA"/>
    <w:rsid w:val="00AB143C"/>
    <w:rsid w:val="00AB2532"/>
    <w:rsid w:val="00AB36C1"/>
    <w:rsid w:val="00AB6484"/>
    <w:rsid w:val="00AB64FA"/>
    <w:rsid w:val="00AC1F90"/>
    <w:rsid w:val="00AC328E"/>
    <w:rsid w:val="00AC3A55"/>
    <w:rsid w:val="00AC4ADB"/>
    <w:rsid w:val="00AC78FF"/>
    <w:rsid w:val="00AD05B4"/>
    <w:rsid w:val="00AD1E08"/>
    <w:rsid w:val="00AD3C21"/>
    <w:rsid w:val="00AD5493"/>
    <w:rsid w:val="00AD6E1F"/>
    <w:rsid w:val="00AD763E"/>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50A2"/>
    <w:rsid w:val="00B0606B"/>
    <w:rsid w:val="00B10465"/>
    <w:rsid w:val="00B12406"/>
    <w:rsid w:val="00B12EF2"/>
    <w:rsid w:val="00B137FC"/>
    <w:rsid w:val="00B13931"/>
    <w:rsid w:val="00B14EC4"/>
    <w:rsid w:val="00B15F18"/>
    <w:rsid w:val="00B17E76"/>
    <w:rsid w:val="00B206CA"/>
    <w:rsid w:val="00B210E9"/>
    <w:rsid w:val="00B21861"/>
    <w:rsid w:val="00B21DB5"/>
    <w:rsid w:val="00B242A0"/>
    <w:rsid w:val="00B25C0C"/>
    <w:rsid w:val="00B2602B"/>
    <w:rsid w:val="00B31857"/>
    <w:rsid w:val="00B32BB8"/>
    <w:rsid w:val="00B365AF"/>
    <w:rsid w:val="00B37913"/>
    <w:rsid w:val="00B402E4"/>
    <w:rsid w:val="00B4073E"/>
    <w:rsid w:val="00B4135F"/>
    <w:rsid w:val="00B41D72"/>
    <w:rsid w:val="00B423E0"/>
    <w:rsid w:val="00B435E0"/>
    <w:rsid w:val="00B43D54"/>
    <w:rsid w:val="00B43F65"/>
    <w:rsid w:val="00B43FED"/>
    <w:rsid w:val="00B460C4"/>
    <w:rsid w:val="00B46124"/>
    <w:rsid w:val="00B46A61"/>
    <w:rsid w:val="00B46C3A"/>
    <w:rsid w:val="00B50429"/>
    <w:rsid w:val="00B53AF5"/>
    <w:rsid w:val="00B605A9"/>
    <w:rsid w:val="00B60B70"/>
    <w:rsid w:val="00B61B2F"/>
    <w:rsid w:val="00B632BF"/>
    <w:rsid w:val="00B64136"/>
    <w:rsid w:val="00B64AD7"/>
    <w:rsid w:val="00B665E2"/>
    <w:rsid w:val="00B6795F"/>
    <w:rsid w:val="00B67BA9"/>
    <w:rsid w:val="00B70273"/>
    <w:rsid w:val="00B71960"/>
    <w:rsid w:val="00B72BBC"/>
    <w:rsid w:val="00B74092"/>
    <w:rsid w:val="00B761ED"/>
    <w:rsid w:val="00B772FA"/>
    <w:rsid w:val="00B8015E"/>
    <w:rsid w:val="00B821FD"/>
    <w:rsid w:val="00B832DD"/>
    <w:rsid w:val="00B843CA"/>
    <w:rsid w:val="00B845AD"/>
    <w:rsid w:val="00B874C5"/>
    <w:rsid w:val="00B901EF"/>
    <w:rsid w:val="00B90A14"/>
    <w:rsid w:val="00B91F25"/>
    <w:rsid w:val="00B946B8"/>
    <w:rsid w:val="00B94D7F"/>
    <w:rsid w:val="00B9517A"/>
    <w:rsid w:val="00B95463"/>
    <w:rsid w:val="00BA1E9A"/>
    <w:rsid w:val="00BA4802"/>
    <w:rsid w:val="00BA4B5C"/>
    <w:rsid w:val="00BA5845"/>
    <w:rsid w:val="00BA7014"/>
    <w:rsid w:val="00BA7907"/>
    <w:rsid w:val="00BB059E"/>
    <w:rsid w:val="00BB0869"/>
    <w:rsid w:val="00BB08F2"/>
    <w:rsid w:val="00BB1B6A"/>
    <w:rsid w:val="00BB231A"/>
    <w:rsid w:val="00BB318E"/>
    <w:rsid w:val="00BB3C5C"/>
    <w:rsid w:val="00BB419B"/>
    <w:rsid w:val="00BB49B0"/>
    <w:rsid w:val="00BC28AA"/>
    <w:rsid w:val="00BC471A"/>
    <w:rsid w:val="00BC59C4"/>
    <w:rsid w:val="00BC6022"/>
    <w:rsid w:val="00BC7C31"/>
    <w:rsid w:val="00BD0866"/>
    <w:rsid w:val="00BD1C1F"/>
    <w:rsid w:val="00BD296D"/>
    <w:rsid w:val="00BD7A63"/>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106DF"/>
    <w:rsid w:val="00C10A31"/>
    <w:rsid w:val="00C11D62"/>
    <w:rsid w:val="00C1330F"/>
    <w:rsid w:val="00C150EE"/>
    <w:rsid w:val="00C15203"/>
    <w:rsid w:val="00C16E9A"/>
    <w:rsid w:val="00C2079B"/>
    <w:rsid w:val="00C259B3"/>
    <w:rsid w:val="00C25F71"/>
    <w:rsid w:val="00C31A8E"/>
    <w:rsid w:val="00C36075"/>
    <w:rsid w:val="00C3657D"/>
    <w:rsid w:val="00C36CA4"/>
    <w:rsid w:val="00C37A65"/>
    <w:rsid w:val="00C41A8A"/>
    <w:rsid w:val="00C429D1"/>
    <w:rsid w:val="00C450E6"/>
    <w:rsid w:val="00C466DF"/>
    <w:rsid w:val="00C52393"/>
    <w:rsid w:val="00C53B42"/>
    <w:rsid w:val="00C547AB"/>
    <w:rsid w:val="00C6078E"/>
    <w:rsid w:val="00C60803"/>
    <w:rsid w:val="00C62389"/>
    <w:rsid w:val="00C64E61"/>
    <w:rsid w:val="00C659F0"/>
    <w:rsid w:val="00C65A09"/>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636A"/>
    <w:rsid w:val="00CA7CA6"/>
    <w:rsid w:val="00CB160B"/>
    <w:rsid w:val="00CB433B"/>
    <w:rsid w:val="00CB47BC"/>
    <w:rsid w:val="00CB7D67"/>
    <w:rsid w:val="00CC0BE0"/>
    <w:rsid w:val="00CC0D90"/>
    <w:rsid w:val="00CC0E71"/>
    <w:rsid w:val="00CC20E7"/>
    <w:rsid w:val="00CC2386"/>
    <w:rsid w:val="00CC2999"/>
    <w:rsid w:val="00CC29E1"/>
    <w:rsid w:val="00CC3126"/>
    <w:rsid w:val="00CC7150"/>
    <w:rsid w:val="00CD34C3"/>
    <w:rsid w:val="00CD5553"/>
    <w:rsid w:val="00CD771E"/>
    <w:rsid w:val="00CD7C56"/>
    <w:rsid w:val="00CE08A4"/>
    <w:rsid w:val="00CE389D"/>
    <w:rsid w:val="00CE3D34"/>
    <w:rsid w:val="00CE540D"/>
    <w:rsid w:val="00CE5DAA"/>
    <w:rsid w:val="00CE5EF1"/>
    <w:rsid w:val="00CE6AA1"/>
    <w:rsid w:val="00CF3575"/>
    <w:rsid w:val="00CF3BC9"/>
    <w:rsid w:val="00CF70F3"/>
    <w:rsid w:val="00D0029A"/>
    <w:rsid w:val="00D01407"/>
    <w:rsid w:val="00D0432D"/>
    <w:rsid w:val="00D0444F"/>
    <w:rsid w:val="00D12F93"/>
    <w:rsid w:val="00D14ADF"/>
    <w:rsid w:val="00D1547B"/>
    <w:rsid w:val="00D20CD2"/>
    <w:rsid w:val="00D21571"/>
    <w:rsid w:val="00D220D5"/>
    <w:rsid w:val="00D23D76"/>
    <w:rsid w:val="00D249DF"/>
    <w:rsid w:val="00D24A4A"/>
    <w:rsid w:val="00D24E8A"/>
    <w:rsid w:val="00D26004"/>
    <w:rsid w:val="00D26F85"/>
    <w:rsid w:val="00D27948"/>
    <w:rsid w:val="00D3014A"/>
    <w:rsid w:val="00D3046C"/>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1331"/>
    <w:rsid w:val="00D52330"/>
    <w:rsid w:val="00D5251E"/>
    <w:rsid w:val="00D52C5D"/>
    <w:rsid w:val="00D532BA"/>
    <w:rsid w:val="00D53ECA"/>
    <w:rsid w:val="00D53FFE"/>
    <w:rsid w:val="00D60C83"/>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094B"/>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2C3"/>
    <w:rsid w:val="00DA6D62"/>
    <w:rsid w:val="00DA76C9"/>
    <w:rsid w:val="00DB44E4"/>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716"/>
    <w:rsid w:val="00E20C89"/>
    <w:rsid w:val="00E20E20"/>
    <w:rsid w:val="00E217CB"/>
    <w:rsid w:val="00E2279F"/>
    <w:rsid w:val="00E22EFB"/>
    <w:rsid w:val="00E25129"/>
    <w:rsid w:val="00E26F06"/>
    <w:rsid w:val="00E30187"/>
    <w:rsid w:val="00E31848"/>
    <w:rsid w:val="00E31C0F"/>
    <w:rsid w:val="00E32DAF"/>
    <w:rsid w:val="00E34670"/>
    <w:rsid w:val="00E35781"/>
    <w:rsid w:val="00E3697E"/>
    <w:rsid w:val="00E41434"/>
    <w:rsid w:val="00E414FC"/>
    <w:rsid w:val="00E42822"/>
    <w:rsid w:val="00E42E61"/>
    <w:rsid w:val="00E454EF"/>
    <w:rsid w:val="00E45A19"/>
    <w:rsid w:val="00E45A6B"/>
    <w:rsid w:val="00E4602C"/>
    <w:rsid w:val="00E511F7"/>
    <w:rsid w:val="00E515F2"/>
    <w:rsid w:val="00E51652"/>
    <w:rsid w:val="00E51F4B"/>
    <w:rsid w:val="00E52880"/>
    <w:rsid w:val="00E567CF"/>
    <w:rsid w:val="00E578A7"/>
    <w:rsid w:val="00E60511"/>
    <w:rsid w:val="00E648F6"/>
    <w:rsid w:val="00E66402"/>
    <w:rsid w:val="00E66840"/>
    <w:rsid w:val="00E67A09"/>
    <w:rsid w:val="00E705B3"/>
    <w:rsid w:val="00E7112D"/>
    <w:rsid w:val="00E713FF"/>
    <w:rsid w:val="00E717CF"/>
    <w:rsid w:val="00E73BC2"/>
    <w:rsid w:val="00E7401D"/>
    <w:rsid w:val="00E74BDC"/>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2D61"/>
    <w:rsid w:val="00EA4267"/>
    <w:rsid w:val="00EA5A6A"/>
    <w:rsid w:val="00EA625F"/>
    <w:rsid w:val="00EA6B25"/>
    <w:rsid w:val="00EA74EC"/>
    <w:rsid w:val="00EB1B9B"/>
    <w:rsid w:val="00EB29F0"/>
    <w:rsid w:val="00EB3449"/>
    <w:rsid w:val="00EB3EC9"/>
    <w:rsid w:val="00EB3F34"/>
    <w:rsid w:val="00EB57DB"/>
    <w:rsid w:val="00EB6A5E"/>
    <w:rsid w:val="00EB75F3"/>
    <w:rsid w:val="00EC00CD"/>
    <w:rsid w:val="00EC0857"/>
    <w:rsid w:val="00EC2584"/>
    <w:rsid w:val="00EC3209"/>
    <w:rsid w:val="00EC433A"/>
    <w:rsid w:val="00ED0843"/>
    <w:rsid w:val="00ED0EA7"/>
    <w:rsid w:val="00ED250B"/>
    <w:rsid w:val="00ED333E"/>
    <w:rsid w:val="00ED409D"/>
    <w:rsid w:val="00EE5EF7"/>
    <w:rsid w:val="00EF03A5"/>
    <w:rsid w:val="00EF07ED"/>
    <w:rsid w:val="00EF09EE"/>
    <w:rsid w:val="00EF2B4F"/>
    <w:rsid w:val="00EF6B83"/>
    <w:rsid w:val="00EF7133"/>
    <w:rsid w:val="00EF7A86"/>
    <w:rsid w:val="00EF7BFF"/>
    <w:rsid w:val="00EF7ED8"/>
    <w:rsid w:val="00F01E81"/>
    <w:rsid w:val="00F02A3B"/>
    <w:rsid w:val="00F02E2A"/>
    <w:rsid w:val="00F042BA"/>
    <w:rsid w:val="00F04D74"/>
    <w:rsid w:val="00F06876"/>
    <w:rsid w:val="00F07EFC"/>
    <w:rsid w:val="00F10065"/>
    <w:rsid w:val="00F11019"/>
    <w:rsid w:val="00F11299"/>
    <w:rsid w:val="00F1150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43CE0"/>
    <w:rsid w:val="00F510CC"/>
    <w:rsid w:val="00F51BA3"/>
    <w:rsid w:val="00F51EC4"/>
    <w:rsid w:val="00F52531"/>
    <w:rsid w:val="00F56D6F"/>
    <w:rsid w:val="00F56FA7"/>
    <w:rsid w:val="00F57D85"/>
    <w:rsid w:val="00F6008E"/>
    <w:rsid w:val="00F61C67"/>
    <w:rsid w:val="00F62DEE"/>
    <w:rsid w:val="00F6431E"/>
    <w:rsid w:val="00F6561A"/>
    <w:rsid w:val="00F725F7"/>
    <w:rsid w:val="00F72A36"/>
    <w:rsid w:val="00F72D01"/>
    <w:rsid w:val="00F75A38"/>
    <w:rsid w:val="00F76289"/>
    <w:rsid w:val="00F8031C"/>
    <w:rsid w:val="00F8209A"/>
    <w:rsid w:val="00F820A1"/>
    <w:rsid w:val="00F85344"/>
    <w:rsid w:val="00F94936"/>
    <w:rsid w:val="00FA0041"/>
    <w:rsid w:val="00FA133B"/>
    <w:rsid w:val="00FA2435"/>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3-20577" TargetMode="External"/><Relationship Id="rId18" Type="http://schemas.openxmlformats.org/officeDocument/2006/relationships/hyperlink" Target="https://www.boe.es/boe/dias/2023/10/06/pdfs/BOE-A-2023-20699.pdf" TargetMode="External"/><Relationship Id="rId3" Type="http://schemas.openxmlformats.org/officeDocument/2006/relationships/customXml" Target="../customXml/item3.xml"/><Relationship Id="rId21" Type="http://schemas.openxmlformats.org/officeDocument/2006/relationships/hyperlink" Target="https://www.boe.es/diario_boe/txt.php?id=BOE-A-2023-20756" TargetMode="External"/><Relationship Id="rId7" Type="http://schemas.openxmlformats.org/officeDocument/2006/relationships/webSettings" Target="webSettings.xml"/><Relationship Id="rId12" Type="http://schemas.openxmlformats.org/officeDocument/2006/relationships/hyperlink" Target="https://www.boe.es/boe/dias/2023/10/04/pdfs/BOE-A-2023-20577.pdf" TargetMode="External"/><Relationship Id="rId17" Type="http://schemas.openxmlformats.org/officeDocument/2006/relationships/hyperlink" Target="https://www.boe.es/diario_boe/txt.php?id=BOE-A-2023-20679"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oe.es/boe/dias/2023/10/05/pdfs/BOE-A-2023-20679.pdf" TargetMode="External"/><Relationship Id="rId20" Type="http://schemas.openxmlformats.org/officeDocument/2006/relationships/hyperlink" Target="https://www.boe.es/boe/dias/2023/10/07/pdfs/BOE-A-2023-20756.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3-20415"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oe.es/diario_boe/txt.php?id=BOE-A-2023-20607" TargetMode="External"/><Relationship Id="rId23" Type="http://schemas.openxmlformats.org/officeDocument/2006/relationships/footer" Target="footer1.xml"/><Relationship Id="rId10" Type="http://schemas.openxmlformats.org/officeDocument/2006/relationships/hyperlink" Target="https://www.boe.es/boe/dias/2023/10/02/pdfs/BOE-A-2023-20415.pdf" TargetMode="External"/><Relationship Id="rId19" Type="http://schemas.openxmlformats.org/officeDocument/2006/relationships/hyperlink" Target="https://www.boe.es/diario_boe/txt.php?id=BOE-A-2023-20699"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3/10/04/pdfs/BOE-A-2023-20607.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Pages>
  <Words>660</Words>
  <Characters>3635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4</cp:revision>
  <dcterms:created xsi:type="dcterms:W3CDTF">2023-10-04T07:33:00Z</dcterms:created>
  <dcterms:modified xsi:type="dcterms:W3CDTF">2023-10-08T16:09:00Z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