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2BA05114" w:rsidR="006F7E3F" w:rsidRPr="006D7F21" w:rsidRDefault="00A45FF2" w:rsidP="00CC0E71">
      <w:pPr>
        <w:jc w:val="center"/>
        <w:rPr>
          <w:rFonts w:ascii="Times New Roman" w:hAnsi="Times New Roman"/>
          <w:b/>
          <w:lang w:val="es-ES"/>
        </w:rPr>
      </w:pPr>
      <w:r w:rsidRPr="006D7F21">
        <w:rPr>
          <w:rFonts w:ascii="Times New Roman" w:hAnsi="Times New Roman"/>
          <w:b/>
          <w:lang w:val="es-ES"/>
        </w:rPr>
        <w:t>BOE DEL</w:t>
      </w:r>
      <w:r w:rsidR="00D77019">
        <w:rPr>
          <w:rFonts w:ascii="Times New Roman" w:hAnsi="Times New Roman"/>
          <w:b/>
          <w:lang w:val="es-ES"/>
        </w:rPr>
        <w:t xml:space="preserve"> </w:t>
      </w:r>
      <w:r w:rsidR="00DB5913">
        <w:rPr>
          <w:rFonts w:ascii="Times New Roman" w:hAnsi="Times New Roman"/>
          <w:b/>
          <w:lang w:val="es-ES"/>
        </w:rPr>
        <w:t xml:space="preserve">7 </w:t>
      </w:r>
      <w:r w:rsidR="00CE3D34">
        <w:rPr>
          <w:rFonts w:ascii="Times New Roman" w:hAnsi="Times New Roman"/>
          <w:b/>
          <w:lang w:val="es-ES"/>
        </w:rPr>
        <w:t xml:space="preserve">AL </w:t>
      </w:r>
      <w:r w:rsidR="00DB5913">
        <w:rPr>
          <w:rFonts w:ascii="Times New Roman" w:hAnsi="Times New Roman"/>
          <w:b/>
          <w:lang w:val="es-ES"/>
        </w:rPr>
        <w:t xml:space="preserve">13 </w:t>
      </w:r>
      <w:r w:rsidR="00CE3D34">
        <w:rPr>
          <w:rFonts w:ascii="Times New Roman" w:hAnsi="Times New Roman"/>
          <w:b/>
          <w:lang w:val="es-ES"/>
        </w:rPr>
        <w:t xml:space="preserve">DE NOVIEMBRE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7402B736" w14:textId="303FD62B" w:rsidR="00DB5913" w:rsidRDefault="00DB5913" w:rsidP="00D30EFC">
      <w:pPr>
        <w:jc w:val="both"/>
        <w:rPr>
          <w:rFonts w:ascii="Times New Roman" w:hAnsi="Times New Roman"/>
          <w:b/>
          <w:u w:val="single"/>
          <w:lang w:val="es-ES"/>
        </w:rPr>
      </w:pPr>
      <w:r>
        <w:rPr>
          <w:rFonts w:ascii="Times New Roman" w:hAnsi="Times New Roman"/>
          <w:b/>
          <w:u w:val="single"/>
          <w:lang w:val="es-ES"/>
        </w:rPr>
        <w:t>LUNES 7</w:t>
      </w:r>
    </w:p>
    <w:p w14:paraId="61FB43F0" w14:textId="77777777" w:rsidR="00C97BEC" w:rsidRDefault="00C97BEC" w:rsidP="00C97BEC">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F6A46E5" w14:textId="77777777" w:rsidR="00C97BEC" w:rsidRDefault="00C97BEC" w:rsidP="00C97B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B2EB0EF" w14:textId="77777777" w:rsidR="00C97BEC" w:rsidRDefault="00C97BEC" w:rsidP="00C97BE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39469079" w14:textId="77777777" w:rsidR="00C97BEC" w:rsidRDefault="00C97BEC" w:rsidP="00C97BEC">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 de noviembre de 2022, de la Presidencia de la Agencia Estatal de Administración Tributaria, por la que se publica la relación de personas aprobadas en los procesos selectivos para ingreso, por el sistema general de acceso libre y promoción interna, en el Cuerpo General Administrativo de la Administración del Estado, especialidad de Agentes de la Hacienda Pública, convocados por Resolución de 7 de febrero de 2022.</w:t>
      </w:r>
    </w:p>
    <w:p w14:paraId="63214F04" w14:textId="77777777" w:rsidR="00C97BEC" w:rsidRDefault="00000000" w:rsidP="00C97BEC">
      <w:pPr>
        <w:pStyle w:val="puntopdf"/>
        <w:numPr>
          <w:ilvl w:val="1"/>
          <w:numId w:val="17"/>
        </w:numPr>
        <w:shd w:val="clear" w:color="auto" w:fill="F8F8F8"/>
        <w:spacing w:before="0" w:after="0"/>
        <w:ind w:left="1680" w:right="240"/>
        <w:rPr>
          <w:rFonts w:ascii="Verdana" w:hAnsi="Verdana"/>
          <w:color w:val="000000"/>
          <w:sz w:val="22"/>
          <w:szCs w:val="22"/>
        </w:rPr>
      </w:pPr>
      <w:hyperlink r:id="rId7" w:tooltip="PDF firmado BOE-A-2022-18201" w:history="1">
        <w:r w:rsidR="00C97BEC">
          <w:rPr>
            <w:rStyle w:val="Hipervnculo"/>
            <w:rFonts w:ascii="Verdana" w:hAnsi="Verdana"/>
            <w:sz w:val="22"/>
            <w:szCs w:val="22"/>
          </w:rPr>
          <w:t>PDF (BOE-A-2022-18201 - 24 págs. - 785 KB)</w:t>
        </w:r>
      </w:hyperlink>
    </w:p>
    <w:p w14:paraId="4EF67558" w14:textId="77777777" w:rsidR="00C97BEC" w:rsidRDefault="00000000" w:rsidP="00C97BEC">
      <w:pPr>
        <w:pStyle w:val="puntohtml"/>
        <w:numPr>
          <w:ilvl w:val="1"/>
          <w:numId w:val="17"/>
        </w:numPr>
        <w:shd w:val="clear" w:color="auto" w:fill="F8F8F8"/>
        <w:spacing w:before="0" w:after="0"/>
        <w:ind w:left="1680" w:right="240"/>
        <w:rPr>
          <w:rFonts w:ascii="Verdana" w:hAnsi="Verdana"/>
          <w:color w:val="000000"/>
          <w:sz w:val="22"/>
          <w:szCs w:val="22"/>
        </w:rPr>
      </w:pPr>
      <w:hyperlink r:id="rId8" w:tooltip="Versión HTML BOE-A-2022-18201" w:history="1">
        <w:r w:rsidR="00C97BEC">
          <w:rPr>
            <w:rStyle w:val="Hipervnculo"/>
            <w:rFonts w:ascii="Verdana" w:hAnsi="Verdana"/>
            <w:sz w:val="22"/>
            <w:szCs w:val="22"/>
          </w:rPr>
          <w:t>Otros formatos</w:t>
        </w:r>
      </w:hyperlink>
    </w:p>
    <w:p w14:paraId="47445650" w14:textId="6CD89609" w:rsidR="00D30EFC" w:rsidRDefault="00D30EFC" w:rsidP="00D30EFC">
      <w:pPr>
        <w:jc w:val="both"/>
        <w:rPr>
          <w:rFonts w:ascii="Times New Roman" w:hAnsi="Times New Roman"/>
          <w:b/>
          <w:u w:val="single"/>
          <w:lang w:val="es-ES"/>
        </w:rPr>
      </w:pPr>
      <w:r w:rsidRPr="00D30EFC">
        <w:rPr>
          <w:rFonts w:ascii="Times New Roman" w:hAnsi="Times New Roman"/>
          <w:b/>
          <w:u w:val="single"/>
          <w:lang w:val="es-ES"/>
        </w:rPr>
        <w:t xml:space="preserve">MARTES </w:t>
      </w:r>
      <w:r w:rsidR="00DB5913">
        <w:rPr>
          <w:rFonts w:ascii="Times New Roman" w:hAnsi="Times New Roman"/>
          <w:b/>
          <w:u w:val="single"/>
          <w:lang w:val="es-ES"/>
        </w:rPr>
        <w:t>8</w:t>
      </w:r>
    </w:p>
    <w:p w14:paraId="251951BF" w14:textId="77777777" w:rsidR="00C97BEC" w:rsidRDefault="00C97BEC" w:rsidP="00C97BEC">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761D0B8" w14:textId="77777777" w:rsidR="00C97BEC" w:rsidRDefault="00C97BEC" w:rsidP="00C97BE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CORTES GENERALES</w:t>
      </w:r>
    </w:p>
    <w:p w14:paraId="5E9115DB" w14:textId="77777777" w:rsidR="00C97BEC" w:rsidRDefault="00C97BEC" w:rsidP="00C97BE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urgentes</w:t>
      </w:r>
      <w:proofErr w:type="spellEnd"/>
    </w:p>
    <w:p w14:paraId="7F006BCA" w14:textId="77777777" w:rsidR="00C97BEC" w:rsidRDefault="00C97BEC" w:rsidP="00C97BEC">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 de noviembre de 2022, del Congreso de los Diputados, por la que se ordena la publicación del Acuerdo de convalidación del Real Decreto-ley 18/2022, de 18 de octubre, por el que se aprueban medidas de refuerzo de la protección de los consumidores de energía y de contribución a la reducción del consumo de gas natural en aplicación del "Plan + seguridad para tu energía (+SE)", así como medidas en materia de retribuciones del personal al servicio del sector público y de protección de las personas trabajadoras agrarias eventuales afectadas por la sequía.</w:t>
      </w:r>
    </w:p>
    <w:p w14:paraId="4E34208A" w14:textId="77777777" w:rsidR="00C97BEC" w:rsidRDefault="00000000" w:rsidP="00C97BEC">
      <w:pPr>
        <w:pStyle w:val="puntopdf"/>
        <w:numPr>
          <w:ilvl w:val="1"/>
          <w:numId w:val="18"/>
        </w:numPr>
        <w:shd w:val="clear" w:color="auto" w:fill="F8F8F8"/>
        <w:spacing w:before="0" w:after="0"/>
        <w:ind w:left="1680" w:right="240"/>
        <w:rPr>
          <w:rFonts w:ascii="Verdana" w:hAnsi="Verdana"/>
          <w:color w:val="000000"/>
          <w:sz w:val="22"/>
          <w:szCs w:val="22"/>
        </w:rPr>
      </w:pPr>
      <w:hyperlink r:id="rId9" w:tooltip="PDF firmado BOE-A-2022-18252" w:history="1">
        <w:r w:rsidR="00C97BEC">
          <w:rPr>
            <w:rStyle w:val="Hipervnculo"/>
            <w:rFonts w:ascii="Verdana" w:hAnsi="Verdana"/>
            <w:sz w:val="22"/>
            <w:szCs w:val="22"/>
          </w:rPr>
          <w:t>PDF (BOE-A-2022-18252 - 1 pág. - 187 KB)</w:t>
        </w:r>
      </w:hyperlink>
    </w:p>
    <w:p w14:paraId="32DA8E6C" w14:textId="77777777" w:rsidR="00C97BEC" w:rsidRDefault="00000000" w:rsidP="00C97BEC">
      <w:pPr>
        <w:pStyle w:val="puntohtml"/>
        <w:numPr>
          <w:ilvl w:val="1"/>
          <w:numId w:val="18"/>
        </w:numPr>
        <w:shd w:val="clear" w:color="auto" w:fill="F8F8F8"/>
        <w:spacing w:before="0" w:after="0"/>
        <w:ind w:left="1680" w:right="240"/>
        <w:rPr>
          <w:rFonts w:ascii="Verdana" w:hAnsi="Verdana"/>
          <w:color w:val="000000"/>
          <w:sz w:val="22"/>
          <w:szCs w:val="22"/>
        </w:rPr>
      </w:pPr>
      <w:hyperlink r:id="rId10" w:tooltip="Versión HTML BOE-A-2022-18252" w:history="1">
        <w:r w:rsidR="00C97BEC">
          <w:rPr>
            <w:rStyle w:val="Hipervnculo"/>
            <w:rFonts w:ascii="Verdana" w:hAnsi="Verdana"/>
            <w:sz w:val="22"/>
            <w:szCs w:val="22"/>
          </w:rPr>
          <w:t>Otros formatos</w:t>
        </w:r>
      </w:hyperlink>
    </w:p>
    <w:p w14:paraId="5AE8EC2F" w14:textId="77777777" w:rsidR="00C97BEC" w:rsidRDefault="00C97BEC" w:rsidP="00C97BE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6FCFACFE" w14:textId="77777777" w:rsidR="00C97BEC" w:rsidRDefault="00C97BEC" w:rsidP="00C97BEC">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0D2C9159" w14:textId="77777777" w:rsidR="00C97BEC" w:rsidRDefault="00C97BEC" w:rsidP="00C97BEC">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Consejo</w:t>
      </w:r>
      <w:proofErr w:type="spellEnd"/>
      <w:r>
        <w:rPr>
          <w:rFonts w:ascii="Verdana" w:hAnsi="Verdana"/>
          <w:color w:val="000000"/>
          <w:sz w:val="26"/>
          <w:szCs w:val="26"/>
        </w:rPr>
        <w:t xml:space="preserve"> de </w:t>
      </w:r>
      <w:proofErr w:type="spellStart"/>
      <w:r>
        <w:rPr>
          <w:rFonts w:ascii="Verdana" w:hAnsi="Verdana"/>
          <w:color w:val="000000"/>
          <w:sz w:val="26"/>
          <w:szCs w:val="26"/>
        </w:rPr>
        <w:t>Transparencia</w:t>
      </w:r>
      <w:proofErr w:type="spellEnd"/>
      <w:r>
        <w:rPr>
          <w:rFonts w:ascii="Verdana" w:hAnsi="Verdana"/>
          <w:color w:val="000000"/>
          <w:sz w:val="26"/>
          <w:szCs w:val="26"/>
        </w:rPr>
        <w:t xml:space="preserve"> y </w:t>
      </w:r>
      <w:proofErr w:type="spellStart"/>
      <w:r>
        <w:rPr>
          <w:rFonts w:ascii="Verdana" w:hAnsi="Verdana"/>
          <w:color w:val="000000"/>
          <w:sz w:val="26"/>
          <w:szCs w:val="26"/>
        </w:rPr>
        <w:t>Buen</w:t>
      </w:r>
      <w:proofErr w:type="spellEnd"/>
      <w:r>
        <w:rPr>
          <w:rFonts w:ascii="Verdana" w:hAnsi="Verdana"/>
          <w:color w:val="000000"/>
          <w:sz w:val="26"/>
          <w:szCs w:val="26"/>
        </w:rPr>
        <w:t xml:space="preserve"> </w:t>
      </w:r>
      <w:proofErr w:type="spellStart"/>
      <w:r>
        <w:rPr>
          <w:rFonts w:ascii="Verdana" w:hAnsi="Verdana"/>
          <w:color w:val="000000"/>
          <w:sz w:val="26"/>
          <w:szCs w:val="26"/>
        </w:rPr>
        <w:t>Gobierno</w:t>
      </w:r>
      <w:proofErr w:type="spellEnd"/>
    </w:p>
    <w:p w14:paraId="01D0CD97" w14:textId="77777777" w:rsidR="00C97BEC" w:rsidRDefault="00C97BEC" w:rsidP="00C97BEC">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25 de octubre de 2022, de la Presidencia del Consejo de Transparencia y Buen Gobierno, A.A.I., por la que se publica el resumen de </w:t>
      </w:r>
      <w:r>
        <w:rPr>
          <w:rFonts w:ascii="Verdana" w:hAnsi="Verdana"/>
          <w:color w:val="000000"/>
          <w:sz w:val="21"/>
          <w:szCs w:val="21"/>
        </w:rPr>
        <w:lastRenderedPageBreak/>
        <w:t>la Memoria de cumplimiento de la Ley de Transparencia, Acceso a la Información Pública y Buen Gobierno, y de actividades durante el ejercicio 2021.</w:t>
      </w:r>
    </w:p>
    <w:p w14:paraId="426BCD8E" w14:textId="77777777" w:rsidR="00C97BEC" w:rsidRDefault="00000000" w:rsidP="00C97BEC">
      <w:pPr>
        <w:pStyle w:val="puntopdf"/>
        <w:numPr>
          <w:ilvl w:val="1"/>
          <w:numId w:val="19"/>
        </w:numPr>
        <w:shd w:val="clear" w:color="auto" w:fill="F8F8F8"/>
        <w:spacing w:before="0" w:after="0"/>
        <w:ind w:left="1680" w:right="240"/>
        <w:rPr>
          <w:rFonts w:ascii="Verdana" w:hAnsi="Verdana"/>
          <w:color w:val="000000"/>
          <w:sz w:val="22"/>
          <w:szCs w:val="22"/>
        </w:rPr>
      </w:pPr>
      <w:hyperlink r:id="rId11" w:tooltip="PDF firmado BOE-A-2022-18308" w:history="1">
        <w:r w:rsidR="00C97BEC">
          <w:rPr>
            <w:rStyle w:val="Hipervnculo"/>
            <w:rFonts w:ascii="Verdana" w:hAnsi="Verdana"/>
            <w:sz w:val="22"/>
            <w:szCs w:val="22"/>
          </w:rPr>
          <w:t>PDF (BOE-A-2022-18308 - 24 págs. - 321 KB)</w:t>
        </w:r>
      </w:hyperlink>
    </w:p>
    <w:p w14:paraId="24E2E698" w14:textId="30B67D5D" w:rsidR="00C97BEC" w:rsidRPr="00CC3126" w:rsidRDefault="00000000" w:rsidP="00CC3126">
      <w:pPr>
        <w:pStyle w:val="puntohtml"/>
        <w:numPr>
          <w:ilvl w:val="1"/>
          <w:numId w:val="19"/>
        </w:numPr>
        <w:shd w:val="clear" w:color="auto" w:fill="F8F8F8"/>
        <w:spacing w:before="0" w:after="0"/>
        <w:ind w:left="1680" w:right="240"/>
        <w:rPr>
          <w:rFonts w:ascii="Verdana" w:hAnsi="Verdana"/>
          <w:color w:val="000000"/>
          <w:sz w:val="22"/>
          <w:szCs w:val="22"/>
        </w:rPr>
      </w:pPr>
      <w:hyperlink r:id="rId12" w:tooltip="Versión HTML BOE-A-2022-18308" w:history="1">
        <w:r w:rsidR="00C97BEC">
          <w:rPr>
            <w:rStyle w:val="Hipervnculo"/>
            <w:rFonts w:ascii="Verdana" w:hAnsi="Verdana"/>
            <w:sz w:val="22"/>
            <w:szCs w:val="22"/>
          </w:rPr>
          <w:t>Otros formatos</w:t>
        </w:r>
      </w:hyperlink>
    </w:p>
    <w:p w14:paraId="4C00C916" w14:textId="63F41819" w:rsidR="00DB5913" w:rsidRDefault="00DB5913" w:rsidP="00D30EFC">
      <w:pPr>
        <w:jc w:val="both"/>
        <w:rPr>
          <w:rFonts w:ascii="Times New Roman" w:hAnsi="Times New Roman"/>
          <w:b/>
          <w:u w:val="single"/>
          <w:lang w:val="es-ES"/>
        </w:rPr>
      </w:pPr>
      <w:r>
        <w:rPr>
          <w:rFonts w:ascii="Times New Roman" w:hAnsi="Times New Roman"/>
          <w:b/>
          <w:u w:val="single"/>
          <w:lang w:val="es-ES"/>
        </w:rPr>
        <w:t>MIÉRCOLES 9</w:t>
      </w:r>
    </w:p>
    <w:p w14:paraId="4B5E720E" w14:textId="77777777" w:rsidR="00CC3126" w:rsidRDefault="00CC3126" w:rsidP="00CC3126">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698FBA4" w14:textId="77777777" w:rsidR="00CC3126" w:rsidRDefault="00CC3126" w:rsidP="00CC3126">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35FA6C2A" w14:textId="77777777" w:rsidR="00CC3126" w:rsidRDefault="00CC3126" w:rsidP="00CC3126">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Medidas</w:t>
      </w:r>
      <w:proofErr w:type="spellEnd"/>
      <w:r>
        <w:rPr>
          <w:rFonts w:ascii="Verdana" w:hAnsi="Verdana"/>
          <w:color w:val="000000"/>
          <w:sz w:val="26"/>
          <w:szCs w:val="26"/>
        </w:rPr>
        <w:t xml:space="preserve"> </w:t>
      </w:r>
      <w:proofErr w:type="spellStart"/>
      <w:r>
        <w:rPr>
          <w:rFonts w:ascii="Verdana" w:hAnsi="Verdana"/>
          <w:color w:val="000000"/>
          <w:sz w:val="26"/>
          <w:szCs w:val="26"/>
        </w:rPr>
        <w:t>financieras</w:t>
      </w:r>
      <w:proofErr w:type="spellEnd"/>
    </w:p>
    <w:p w14:paraId="631459D4" w14:textId="77777777" w:rsidR="00CC3126" w:rsidRDefault="00CC3126" w:rsidP="00CC3126">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8 de noviembre de 2022, de la Secretaría General del Tesoro y Financiación Internacional, por la que se actualiza el Anexo 1 incluido en la Resolución de 4 de julio de 2017, de la Secretaría General del Tesoro y Política Financiera, por la que se define el principio de prudencia financiera aplicable a las operaciones de endeudamiento y derivados de las comunidades autónomas y entidades locales.</w:t>
      </w:r>
    </w:p>
    <w:p w14:paraId="1EC6FA4D" w14:textId="77777777" w:rsidR="00CC3126" w:rsidRDefault="00000000" w:rsidP="00CC3126">
      <w:pPr>
        <w:pStyle w:val="puntopdf"/>
        <w:numPr>
          <w:ilvl w:val="1"/>
          <w:numId w:val="20"/>
        </w:numPr>
        <w:shd w:val="clear" w:color="auto" w:fill="F8F8F8"/>
        <w:spacing w:before="0" w:after="0"/>
        <w:ind w:left="1680" w:right="240"/>
        <w:rPr>
          <w:rFonts w:ascii="Verdana" w:hAnsi="Verdana"/>
          <w:color w:val="000000"/>
          <w:sz w:val="22"/>
          <w:szCs w:val="22"/>
        </w:rPr>
      </w:pPr>
      <w:hyperlink r:id="rId13" w:tooltip="PDF firmado BOE-A-2022-18347" w:history="1">
        <w:r w:rsidR="00CC3126">
          <w:rPr>
            <w:rStyle w:val="Hipervnculo"/>
            <w:rFonts w:ascii="Verdana" w:hAnsi="Verdana"/>
            <w:sz w:val="22"/>
            <w:szCs w:val="22"/>
          </w:rPr>
          <w:t>PDF (BOE-A-2022-18347 - 3 págs. - 272 KB)</w:t>
        </w:r>
      </w:hyperlink>
    </w:p>
    <w:p w14:paraId="251F456C" w14:textId="77777777" w:rsidR="00CC3126" w:rsidRDefault="00000000" w:rsidP="00CC3126">
      <w:pPr>
        <w:pStyle w:val="puntohtml"/>
        <w:numPr>
          <w:ilvl w:val="1"/>
          <w:numId w:val="20"/>
        </w:numPr>
        <w:shd w:val="clear" w:color="auto" w:fill="F8F8F8"/>
        <w:spacing w:before="0" w:after="0"/>
        <w:ind w:left="1680" w:right="240"/>
        <w:rPr>
          <w:rFonts w:ascii="Verdana" w:hAnsi="Verdana"/>
          <w:color w:val="000000"/>
          <w:sz w:val="22"/>
          <w:szCs w:val="22"/>
        </w:rPr>
      </w:pPr>
      <w:hyperlink r:id="rId14" w:tooltip="Versión HTML BOE-A-2022-18347" w:history="1">
        <w:r w:rsidR="00CC3126">
          <w:rPr>
            <w:rStyle w:val="Hipervnculo"/>
            <w:rFonts w:ascii="Verdana" w:hAnsi="Verdana"/>
            <w:sz w:val="22"/>
            <w:szCs w:val="22"/>
          </w:rPr>
          <w:t>Otros formatos</w:t>
        </w:r>
      </w:hyperlink>
    </w:p>
    <w:p w14:paraId="264D6395" w14:textId="77777777" w:rsidR="00CC3126" w:rsidRDefault="00CC3126" w:rsidP="00D30EFC">
      <w:pPr>
        <w:jc w:val="both"/>
        <w:rPr>
          <w:rFonts w:ascii="Times New Roman" w:hAnsi="Times New Roman"/>
          <w:b/>
          <w:u w:val="single"/>
          <w:lang w:val="es-ES"/>
        </w:rPr>
      </w:pPr>
    </w:p>
    <w:p w14:paraId="5D887694" w14:textId="735AF73A" w:rsidR="00DB5913" w:rsidRDefault="00DB5913" w:rsidP="00D30EFC">
      <w:pPr>
        <w:jc w:val="both"/>
        <w:rPr>
          <w:rFonts w:ascii="Times New Roman" w:hAnsi="Times New Roman"/>
          <w:b/>
          <w:u w:val="single"/>
          <w:lang w:val="es-ES"/>
        </w:rPr>
      </w:pPr>
      <w:r>
        <w:rPr>
          <w:rFonts w:ascii="Times New Roman" w:hAnsi="Times New Roman"/>
          <w:b/>
          <w:u w:val="single"/>
          <w:lang w:val="es-ES"/>
        </w:rPr>
        <w:t>JUEVES 10</w:t>
      </w:r>
    </w:p>
    <w:p w14:paraId="763589C2" w14:textId="77777777" w:rsidR="0039080F" w:rsidRDefault="0039080F" w:rsidP="0039080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EF2C82A" w14:textId="77777777" w:rsidR="0039080F" w:rsidRDefault="0039080F" w:rsidP="0039080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42F5FAA7" w14:textId="77777777" w:rsidR="0039080F" w:rsidRDefault="0039080F" w:rsidP="0039080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Personal </w:t>
      </w:r>
      <w:proofErr w:type="spellStart"/>
      <w:r>
        <w:rPr>
          <w:rFonts w:ascii="Verdana" w:hAnsi="Verdana"/>
          <w:color w:val="000000"/>
          <w:sz w:val="26"/>
          <w:szCs w:val="26"/>
        </w:rPr>
        <w:t>laboral</w:t>
      </w:r>
      <w:proofErr w:type="spellEnd"/>
    </w:p>
    <w:p w14:paraId="719DBB32" w14:textId="77777777" w:rsidR="0039080F" w:rsidRDefault="0039080F" w:rsidP="0039080F">
      <w:pPr>
        <w:pStyle w:val="NormalWeb"/>
        <w:numPr>
          <w:ilvl w:val="0"/>
          <w:numId w:val="2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31 de octubre de 2022, de la Presidencia de la Autoridad Independiente de Responsabilidad Fiscal, AAI, por la que se publica la relación de aspirantes que han superado el proceso selectivo para cubrir plaza de personal laboral fijo, fuera de convenio, con la categoría de Titulado Superior, convocado por Resolución de 8 de abril de 2022.</w:t>
      </w:r>
    </w:p>
    <w:p w14:paraId="4B2367E5" w14:textId="77777777" w:rsidR="0039080F" w:rsidRDefault="00000000" w:rsidP="0039080F">
      <w:pPr>
        <w:pStyle w:val="puntopdf"/>
        <w:numPr>
          <w:ilvl w:val="1"/>
          <w:numId w:val="21"/>
        </w:numPr>
        <w:shd w:val="clear" w:color="auto" w:fill="F8F8F8"/>
        <w:spacing w:before="0" w:after="0"/>
        <w:ind w:left="1680" w:right="240"/>
        <w:rPr>
          <w:rFonts w:ascii="Verdana" w:hAnsi="Verdana"/>
          <w:color w:val="000000"/>
          <w:sz w:val="22"/>
          <w:szCs w:val="22"/>
        </w:rPr>
      </w:pPr>
      <w:hyperlink r:id="rId15" w:tooltip="PDF firmado BOE-A-2022-18409" w:history="1">
        <w:r w:rsidR="0039080F">
          <w:rPr>
            <w:rStyle w:val="Hipervnculo"/>
            <w:rFonts w:ascii="Verdana" w:hAnsi="Verdana"/>
            <w:sz w:val="22"/>
            <w:szCs w:val="22"/>
          </w:rPr>
          <w:t>PDF (BOE-A-2022-18409 - 2 págs. - 198 KB)</w:t>
        </w:r>
      </w:hyperlink>
    </w:p>
    <w:p w14:paraId="79775F66" w14:textId="77777777" w:rsidR="0039080F" w:rsidRDefault="00000000" w:rsidP="0039080F">
      <w:pPr>
        <w:pStyle w:val="puntohtml"/>
        <w:numPr>
          <w:ilvl w:val="1"/>
          <w:numId w:val="21"/>
        </w:numPr>
        <w:shd w:val="clear" w:color="auto" w:fill="F8F8F8"/>
        <w:spacing w:before="0" w:after="0"/>
        <w:ind w:left="1680" w:right="240"/>
        <w:rPr>
          <w:rFonts w:ascii="Verdana" w:hAnsi="Verdana"/>
          <w:color w:val="000000"/>
          <w:sz w:val="22"/>
          <w:szCs w:val="22"/>
        </w:rPr>
      </w:pPr>
      <w:hyperlink r:id="rId16" w:tooltip="Versión HTML BOE-A-2022-18409" w:history="1">
        <w:r w:rsidR="0039080F">
          <w:rPr>
            <w:rStyle w:val="Hipervnculo"/>
            <w:rFonts w:ascii="Verdana" w:hAnsi="Verdana"/>
            <w:sz w:val="22"/>
            <w:szCs w:val="22"/>
          </w:rPr>
          <w:t>Otros formatos</w:t>
        </w:r>
      </w:hyperlink>
    </w:p>
    <w:p w14:paraId="03CB642F" w14:textId="77777777" w:rsidR="0039080F" w:rsidRDefault="0039080F" w:rsidP="00D30EFC">
      <w:pPr>
        <w:jc w:val="both"/>
        <w:rPr>
          <w:rFonts w:ascii="Times New Roman" w:hAnsi="Times New Roman"/>
          <w:b/>
          <w:u w:val="single"/>
          <w:lang w:val="es-ES"/>
        </w:rPr>
      </w:pPr>
    </w:p>
    <w:p w14:paraId="49385AFF" w14:textId="5B89D485" w:rsidR="00DB5913" w:rsidRDefault="00DB5913" w:rsidP="00D30EFC">
      <w:pPr>
        <w:jc w:val="both"/>
        <w:rPr>
          <w:rFonts w:ascii="Times New Roman" w:hAnsi="Times New Roman"/>
          <w:b/>
          <w:u w:val="single"/>
          <w:lang w:val="es-ES"/>
        </w:rPr>
      </w:pPr>
      <w:r>
        <w:rPr>
          <w:rFonts w:ascii="Times New Roman" w:hAnsi="Times New Roman"/>
          <w:b/>
          <w:u w:val="single"/>
          <w:lang w:val="es-ES"/>
        </w:rPr>
        <w:t>VIERNES 11</w:t>
      </w:r>
    </w:p>
    <w:p w14:paraId="606FC668" w14:textId="77777777" w:rsidR="002B1A43" w:rsidRDefault="002B1A43" w:rsidP="002B1A43">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3B1B6929" w14:textId="77777777" w:rsidR="002B1A43" w:rsidRDefault="002B1A43" w:rsidP="002B1A43">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259E1A85" w14:textId="77777777" w:rsidR="002B1A43" w:rsidRDefault="002B1A43" w:rsidP="002B1A43">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Destinos</w:t>
      </w:r>
      <w:proofErr w:type="spellEnd"/>
    </w:p>
    <w:p w14:paraId="3D6C24E0" w14:textId="77777777" w:rsidR="002B1A43" w:rsidRDefault="002B1A43" w:rsidP="002B1A43">
      <w:pPr>
        <w:pStyle w:val="NormalWeb"/>
        <w:numPr>
          <w:ilvl w:val="0"/>
          <w:numId w:val="2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2 de noviembre de 2022, de la Subsecretaría, por la que se resuelve el concurso general, convocado por Resolución de 5 de mayo de 2022, en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w:t>
      </w:r>
    </w:p>
    <w:p w14:paraId="78CF86EE" w14:textId="77777777" w:rsidR="002B1A43" w:rsidRDefault="00000000" w:rsidP="002B1A43">
      <w:pPr>
        <w:pStyle w:val="puntopdf"/>
        <w:numPr>
          <w:ilvl w:val="1"/>
          <w:numId w:val="22"/>
        </w:numPr>
        <w:shd w:val="clear" w:color="auto" w:fill="F8F8F8"/>
        <w:spacing w:before="0" w:after="0"/>
        <w:ind w:left="1680" w:right="240"/>
        <w:rPr>
          <w:rFonts w:ascii="Verdana" w:hAnsi="Verdana"/>
          <w:color w:val="000000"/>
          <w:sz w:val="22"/>
          <w:szCs w:val="22"/>
        </w:rPr>
      </w:pPr>
      <w:hyperlink r:id="rId17" w:tooltip="PDF firmado BOE-A-2022-18470" w:history="1">
        <w:r w:rsidR="002B1A43">
          <w:rPr>
            <w:rStyle w:val="Hipervnculo"/>
            <w:rFonts w:ascii="Verdana" w:hAnsi="Verdana"/>
            <w:sz w:val="22"/>
            <w:szCs w:val="22"/>
          </w:rPr>
          <w:t>PDF (BOE-A-2022-18470 - 9 págs. - 496 KB)</w:t>
        </w:r>
      </w:hyperlink>
    </w:p>
    <w:p w14:paraId="3D08A4DF" w14:textId="77777777" w:rsidR="002B1A43" w:rsidRDefault="00000000" w:rsidP="002B1A43">
      <w:pPr>
        <w:pStyle w:val="puntohtml"/>
        <w:numPr>
          <w:ilvl w:val="1"/>
          <w:numId w:val="22"/>
        </w:numPr>
        <w:shd w:val="clear" w:color="auto" w:fill="F8F8F8"/>
        <w:spacing w:before="0" w:after="0"/>
        <w:ind w:left="1680" w:right="240"/>
        <w:rPr>
          <w:rFonts w:ascii="Verdana" w:hAnsi="Verdana"/>
          <w:color w:val="000000"/>
          <w:sz w:val="22"/>
          <w:szCs w:val="22"/>
        </w:rPr>
      </w:pPr>
      <w:hyperlink r:id="rId18" w:tooltip="Versión HTML BOE-A-2022-18470" w:history="1">
        <w:r w:rsidR="002B1A43">
          <w:rPr>
            <w:rStyle w:val="Hipervnculo"/>
            <w:rFonts w:ascii="Verdana" w:hAnsi="Verdana"/>
            <w:sz w:val="22"/>
            <w:szCs w:val="22"/>
          </w:rPr>
          <w:t>Otros formatos</w:t>
        </w:r>
      </w:hyperlink>
    </w:p>
    <w:p w14:paraId="51AAE089" w14:textId="77777777" w:rsidR="002B1A43" w:rsidRDefault="002B1A43" w:rsidP="00D30EFC">
      <w:pPr>
        <w:jc w:val="both"/>
        <w:rPr>
          <w:rFonts w:ascii="Times New Roman" w:hAnsi="Times New Roman"/>
          <w:b/>
          <w:u w:val="single"/>
          <w:lang w:val="es-ES"/>
        </w:rPr>
      </w:pPr>
    </w:p>
    <w:p w14:paraId="048055F7" w14:textId="1217C772" w:rsidR="000D35BA" w:rsidRPr="00D30EFC" w:rsidRDefault="00DB5913" w:rsidP="00DB5913">
      <w:pPr>
        <w:jc w:val="both"/>
        <w:rPr>
          <w:rFonts w:ascii="Times New Roman" w:hAnsi="Times New Roman"/>
          <w:b/>
          <w:u w:val="single"/>
          <w:lang w:val="es-ES"/>
        </w:rPr>
      </w:pPr>
      <w:r>
        <w:rPr>
          <w:rFonts w:ascii="Times New Roman" w:hAnsi="Times New Roman"/>
          <w:b/>
          <w:u w:val="single"/>
          <w:lang w:val="es-ES"/>
        </w:rPr>
        <w:t>SÁBADO 12</w:t>
      </w:r>
    </w:p>
    <w:p w14:paraId="60711BDF" w14:textId="77777777" w:rsidR="00241B41" w:rsidRDefault="00241B41" w:rsidP="00241B4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E471605" w14:textId="77777777" w:rsidR="00241B41" w:rsidRDefault="00241B41" w:rsidP="00241B4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824C01E" w14:textId="77777777" w:rsidR="00241B41" w:rsidRDefault="00241B41" w:rsidP="00241B41">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4EB13F0" w14:textId="77777777" w:rsidR="00241B41" w:rsidRDefault="00241B41" w:rsidP="00241B41">
      <w:pPr>
        <w:pStyle w:val="NormalWeb"/>
        <w:numPr>
          <w:ilvl w:val="0"/>
          <w:numId w:val="2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noviembre de 2022, de la Presidencia del Comisionado para el Mercado de Tabacos, por la que se publican los precios de venta al público de determinadas labores de tabaco en Expendedurías de Tabaco y Timbre del área de Península y Baleares.</w:t>
      </w:r>
    </w:p>
    <w:p w14:paraId="7968E49B" w14:textId="77777777" w:rsidR="00241B41" w:rsidRDefault="00241B41" w:rsidP="00241B41">
      <w:pPr>
        <w:pStyle w:val="puntopdf"/>
        <w:numPr>
          <w:ilvl w:val="1"/>
          <w:numId w:val="23"/>
        </w:numPr>
        <w:shd w:val="clear" w:color="auto" w:fill="F8F8F8"/>
        <w:spacing w:before="0" w:after="0"/>
        <w:ind w:left="1680" w:right="240"/>
        <w:rPr>
          <w:rFonts w:ascii="Verdana" w:hAnsi="Verdana"/>
          <w:color w:val="000000"/>
          <w:sz w:val="22"/>
          <w:szCs w:val="22"/>
        </w:rPr>
      </w:pPr>
      <w:hyperlink r:id="rId19" w:tooltip="PDF firmado BOE-A-2022-18553" w:history="1">
        <w:r>
          <w:rPr>
            <w:rStyle w:val="Hipervnculo"/>
            <w:rFonts w:ascii="Verdana" w:hAnsi="Verdana"/>
            <w:sz w:val="22"/>
            <w:szCs w:val="22"/>
          </w:rPr>
          <w:t>PDF (BOE-A-2022-18553 - 2 págs. - 204 KB)</w:t>
        </w:r>
      </w:hyperlink>
    </w:p>
    <w:p w14:paraId="36D11222" w14:textId="77777777" w:rsidR="00241B41" w:rsidRDefault="00241B41" w:rsidP="00241B41">
      <w:pPr>
        <w:pStyle w:val="puntohtml"/>
        <w:numPr>
          <w:ilvl w:val="1"/>
          <w:numId w:val="23"/>
        </w:numPr>
        <w:shd w:val="clear" w:color="auto" w:fill="F8F8F8"/>
        <w:spacing w:before="0" w:after="0"/>
        <w:ind w:left="1680" w:right="240"/>
        <w:rPr>
          <w:rFonts w:ascii="Verdana" w:hAnsi="Verdana"/>
          <w:color w:val="000000"/>
          <w:sz w:val="22"/>
          <w:szCs w:val="22"/>
        </w:rPr>
      </w:pPr>
      <w:hyperlink r:id="rId20" w:tooltip="Versión HTML BOE-A-2022-18553" w:history="1">
        <w:r>
          <w:rPr>
            <w:rStyle w:val="Hipervnculo"/>
            <w:rFonts w:ascii="Verdana" w:hAnsi="Verdana"/>
            <w:sz w:val="22"/>
            <w:szCs w:val="22"/>
          </w:rPr>
          <w:t>Otros formatos</w:t>
        </w:r>
      </w:hyperlink>
    </w:p>
    <w:p w14:paraId="0DB1680A" w14:textId="77777777" w:rsidR="00241B41" w:rsidRDefault="00241B41" w:rsidP="00241B41">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TRANSPORTES, MOVILIDAD Y AGENDA URBANA</w:t>
      </w:r>
    </w:p>
    <w:p w14:paraId="69F0F842" w14:textId="77777777" w:rsidR="00241B41" w:rsidRDefault="00241B41" w:rsidP="00241B4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Transporte</w:t>
      </w:r>
      <w:proofErr w:type="spellEnd"/>
      <w:r>
        <w:rPr>
          <w:rFonts w:ascii="Verdana" w:hAnsi="Verdana"/>
          <w:color w:val="000000"/>
          <w:sz w:val="26"/>
          <w:szCs w:val="26"/>
        </w:rPr>
        <w:t xml:space="preserve"> de </w:t>
      </w:r>
      <w:proofErr w:type="spellStart"/>
      <w:r>
        <w:rPr>
          <w:rFonts w:ascii="Verdana" w:hAnsi="Verdana"/>
          <w:color w:val="000000"/>
          <w:sz w:val="26"/>
          <w:szCs w:val="26"/>
        </w:rPr>
        <w:t>mercancías</w:t>
      </w:r>
      <w:proofErr w:type="spellEnd"/>
      <w:r>
        <w:rPr>
          <w:rFonts w:ascii="Verdana" w:hAnsi="Verdana"/>
          <w:color w:val="000000"/>
          <w:sz w:val="26"/>
          <w:szCs w:val="26"/>
        </w:rPr>
        <w:t xml:space="preserve"> </w:t>
      </w:r>
      <w:proofErr w:type="spellStart"/>
      <w:r>
        <w:rPr>
          <w:rFonts w:ascii="Verdana" w:hAnsi="Verdana"/>
          <w:color w:val="000000"/>
          <w:sz w:val="26"/>
          <w:szCs w:val="26"/>
        </w:rPr>
        <w:t>peligrosas</w:t>
      </w:r>
      <w:proofErr w:type="spellEnd"/>
    </w:p>
    <w:p w14:paraId="5C70F7C2" w14:textId="77777777" w:rsidR="00241B41" w:rsidRDefault="00241B41" w:rsidP="00241B41">
      <w:pPr>
        <w:pStyle w:val="NormalWeb"/>
        <w:numPr>
          <w:ilvl w:val="0"/>
          <w:numId w:val="2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TMA/1078/2022, de 28 de octubre, por la que se modifica la Orden FOM/606/2018, de 25 de mayo, sobre el contenido del informe anual para el transporte de mercancías peligrosas por carretera, y el modelo del anejo 3 del Real Decreto 97/2014, de 14 de febrero, por el que se regulan las operaciones de transporte de mercancías peligrosas por carretera en territorio español.</w:t>
      </w:r>
    </w:p>
    <w:p w14:paraId="74DDAA03" w14:textId="77777777" w:rsidR="00241B41" w:rsidRDefault="00241B41" w:rsidP="00241B41">
      <w:pPr>
        <w:pStyle w:val="puntopdf"/>
        <w:numPr>
          <w:ilvl w:val="1"/>
          <w:numId w:val="24"/>
        </w:numPr>
        <w:shd w:val="clear" w:color="auto" w:fill="F8F8F8"/>
        <w:spacing w:before="0" w:after="0"/>
        <w:ind w:left="1680" w:right="240"/>
        <w:rPr>
          <w:rFonts w:ascii="Verdana" w:hAnsi="Verdana"/>
          <w:color w:val="000000"/>
          <w:sz w:val="22"/>
          <w:szCs w:val="22"/>
        </w:rPr>
      </w:pPr>
      <w:hyperlink r:id="rId21" w:tooltip="PDF firmado BOE-A-2022-18554" w:history="1">
        <w:r>
          <w:rPr>
            <w:rStyle w:val="Hipervnculo"/>
            <w:rFonts w:ascii="Verdana" w:hAnsi="Verdana"/>
            <w:sz w:val="22"/>
            <w:szCs w:val="22"/>
          </w:rPr>
          <w:t>PDF (BOE-A-2022-18554 - 4 págs. - 271 KB)</w:t>
        </w:r>
      </w:hyperlink>
    </w:p>
    <w:p w14:paraId="28B99CB0" w14:textId="77777777" w:rsidR="00241B41" w:rsidRDefault="00241B41" w:rsidP="00241B41">
      <w:pPr>
        <w:pStyle w:val="puntohtml"/>
        <w:numPr>
          <w:ilvl w:val="1"/>
          <w:numId w:val="24"/>
        </w:numPr>
        <w:shd w:val="clear" w:color="auto" w:fill="F8F8F8"/>
        <w:spacing w:before="0" w:after="0"/>
        <w:ind w:left="1680" w:right="240"/>
        <w:rPr>
          <w:rFonts w:ascii="Verdana" w:hAnsi="Verdana"/>
          <w:color w:val="000000"/>
          <w:sz w:val="22"/>
          <w:szCs w:val="22"/>
        </w:rPr>
      </w:pPr>
      <w:hyperlink r:id="rId22" w:tooltip="Versión HTML BOE-A-2022-18554" w:history="1">
        <w:r>
          <w:rPr>
            <w:rStyle w:val="Hipervnculo"/>
            <w:rFonts w:ascii="Verdana" w:hAnsi="Verdana"/>
            <w:sz w:val="22"/>
            <w:szCs w:val="22"/>
          </w:rPr>
          <w:t>Otros formatos</w:t>
        </w:r>
      </w:hyperlink>
    </w:p>
    <w:p w14:paraId="4FE8AC04" w14:textId="77777777" w:rsidR="00241B41" w:rsidRDefault="00241B41" w:rsidP="00241B4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6F8F5816" w14:textId="77777777" w:rsidR="00241B41" w:rsidRDefault="00241B41" w:rsidP="00241B4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933282B" w14:textId="77777777" w:rsidR="00241B41" w:rsidRDefault="00241B41" w:rsidP="00241B4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Ceses</w:t>
      </w:r>
      <w:proofErr w:type="spellEnd"/>
    </w:p>
    <w:p w14:paraId="6A98F447" w14:textId="77777777" w:rsidR="00241B41" w:rsidRDefault="00241B41" w:rsidP="00241B41">
      <w:pPr>
        <w:pStyle w:val="NormalWeb"/>
        <w:numPr>
          <w:ilvl w:val="0"/>
          <w:numId w:val="2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noviembre de 2022, de la Presidencia de la Agencia Estatal de Administración Tributaria, por la que se dispone el cese de don Juan Rico Martínez como </w:t>
      </w:r>
      <w:proofErr w:type="gramStart"/>
      <w:r>
        <w:rPr>
          <w:rFonts w:ascii="Verdana" w:hAnsi="Verdana"/>
          <w:color w:val="000000"/>
          <w:sz w:val="21"/>
          <w:szCs w:val="21"/>
        </w:rPr>
        <w:t>Delegado</w:t>
      </w:r>
      <w:proofErr w:type="gramEnd"/>
      <w:r>
        <w:rPr>
          <w:rFonts w:ascii="Verdana" w:hAnsi="Verdana"/>
          <w:color w:val="000000"/>
          <w:sz w:val="21"/>
          <w:szCs w:val="21"/>
        </w:rPr>
        <w:t xml:space="preserve"> de la Agencia Estatal de Administración Tributaria de Málaga.</w:t>
      </w:r>
    </w:p>
    <w:p w14:paraId="08E02EE6" w14:textId="77777777" w:rsidR="00241B41" w:rsidRDefault="00241B41" w:rsidP="00241B41">
      <w:pPr>
        <w:pStyle w:val="puntopdf"/>
        <w:numPr>
          <w:ilvl w:val="1"/>
          <w:numId w:val="25"/>
        </w:numPr>
        <w:shd w:val="clear" w:color="auto" w:fill="F8F8F8"/>
        <w:spacing w:before="0" w:after="0"/>
        <w:ind w:left="1680" w:right="240"/>
        <w:rPr>
          <w:rFonts w:ascii="Verdana" w:hAnsi="Verdana"/>
          <w:color w:val="000000"/>
          <w:sz w:val="22"/>
          <w:szCs w:val="22"/>
        </w:rPr>
      </w:pPr>
      <w:hyperlink r:id="rId23" w:tooltip="PDF firmado BOE-A-2022-18561" w:history="1">
        <w:r>
          <w:rPr>
            <w:rStyle w:val="Hipervnculo"/>
            <w:rFonts w:ascii="Verdana" w:hAnsi="Verdana"/>
            <w:sz w:val="22"/>
            <w:szCs w:val="22"/>
          </w:rPr>
          <w:t>PDF (BOE-A-2022-18561 - 1 pág. - 186 KB)</w:t>
        </w:r>
      </w:hyperlink>
    </w:p>
    <w:p w14:paraId="4730C5B7" w14:textId="77777777" w:rsidR="00241B41" w:rsidRDefault="00241B41" w:rsidP="00241B41">
      <w:pPr>
        <w:pStyle w:val="puntohtml"/>
        <w:numPr>
          <w:ilvl w:val="1"/>
          <w:numId w:val="25"/>
        </w:numPr>
        <w:shd w:val="clear" w:color="auto" w:fill="F8F8F8"/>
        <w:spacing w:before="0" w:after="0"/>
        <w:ind w:left="1680" w:right="240"/>
        <w:rPr>
          <w:rFonts w:ascii="Verdana" w:hAnsi="Verdana"/>
          <w:color w:val="000000"/>
          <w:sz w:val="22"/>
          <w:szCs w:val="22"/>
        </w:rPr>
      </w:pPr>
      <w:hyperlink r:id="rId24" w:tooltip="Versión HTML BOE-A-2022-18561" w:history="1">
        <w:r>
          <w:rPr>
            <w:rStyle w:val="Hipervnculo"/>
            <w:rFonts w:ascii="Verdana" w:hAnsi="Verdana"/>
            <w:sz w:val="22"/>
            <w:szCs w:val="22"/>
          </w:rPr>
          <w:t>Otros formatos</w:t>
        </w:r>
      </w:hyperlink>
    </w:p>
    <w:p w14:paraId="351DE7A8" w14:textId="77777777" w:rsidR="00241B41" w:rsidRDefault="00241B41" w:rsidP="00241B4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Nombramientos</w:t>
      </w:r>
      <w:proofErr w:type="spellEnd"/>
    </w:p>
    <w:p w14:paraId="574CDA44" w14:textId="77777777" w:rsidR="00241B41" w:rsidRDefault="00241B41" w:rsidP="00241B41">
      <w:pPr>
        <w:pStyle w:val="NormalWeb"/>
        <w:numPr>
          <w:ilvl w:val="0"/>
          <w:numId w:val="2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8 de noviembre de 2022, de la Presidencia de la Agencia Estatal de Administración Tributaria, por la que se nombra </w:t>
      </w:r>
      <w:proofErr w:type="gramStart"/>
      <w:r>
        <w:rPr>
          <w:rFonts w:ascii="Verdana" w:hAnsi="Verdana"/>
          <w:color w:val="000000"/>
          <w:sz w:val="21"/>
          <w:szCs w:val="21"/>
        </w:rPr>
        <w:t>Delegada</w:t>
      </w:r>
      <w:proofErr w:type="gramEnd"/>
      <w:r>
        <w:rPr>
          <w:rFonts w:ascii="Verdana" w:hAnsi="Verdana"/>
          <w:color w:val="000000"/>
          <w:sz w:val="21"/>
          <w:szCs w:val="21"/>
        </w:rPr>
        <w:t xml:space="preserve"> de la Agencia Estatal de Administración Tributaria de Málaga a doña María Dolores Villalón </w:t>
      </w:r>
      <w:proofErr w:type="spellStart"/>
      <w:r>
        <w:rPr>
          <w:rFonts w:ascii="Verdana" w:hAnsi="Verdana"/>
          <w:color w:val="000000"/>
          <w:sz w:val="21"/>
          <w:szCs w:val="21"/>
        </w:rPr>
        <w:t>Ogayar</w:t>
      </w:r>
      <w:proofErr w:type="spellEnd"/>
      <w:r>
        <w:rPr>
          <w:rFonts w:ascii="Verdana" w:hAnsi="Verdana"/>
          <w:color w:val="000000"/>
          <w:sz w:val="21"/>
          <w:szCs w:val="21"/>
        </w:rPr>
        <w:t>.</w:t>
      </w:r>
    </w:p>
    <w:p w14:paraId="3A5E526C" w14:textId="77777777" w:rsidR="00241B41" w:rsidRDefault="00241B41" w:rsidP="00241B41">
      <w:pPr>
        <w:pStyle w:val="puntopdf"/>
        <w:numPr>
          <w:ilvl w:val="1"/>
          <w:numId w:val="26"/>
        </w:numPr>
        <w:shd w:val="clear" w:color="auto" w:fill="F8F8F8"/>
        <w:spacing w:before="0" w:after="0"/>
        <w:ind w:left="1680" w:right="240"/>
        <w:rPr>
          <w:rFonts w:ascii="Verdana" w:hAnsi="Verdana"/>
          <w:color w:val="000000"/>
          <w:sz w:val="22"/>
          <w:szCs w:val="22"/>
        </w:rPr>
      </w:pPr>
      <w:hyperlink r:id="rId25" w:tooltip="PDF firmado BOE-A-2022-18562" w:history="1">
        <w:r>
          <w:rPr>
            <w:rStyle w:val="Hipervnculo"/>
            <w:rFonts w:ascii="Verdana" w:hAnsi="Verdana"/>
            <w:sz w:val="22"/>
            <w:szCs w:val="22"/>
          </w:rPr>
          <w:t>PDF (BOE-A-2022-18562 - 1 pág. - 186 KB)</w:t>
        </w:r>
      </w:hyperlink>
    </w:p>
    <w:p w14:paraId="678A7D15" w14:textId="77777777" w:rsidR="00241B41" w:rsidRDefault="00241B41" w:rsidP="00241B41">
      <w:pPr>
        <w:pStyle w:val="puntohtml"/>
        <w:numPr>
          <w:ilvl w:val="1"/>
          <w:numId w:val="26"/>
        </w:numPr>
        <w:shd w:val="clear" w:color="auto" w:fill="F8F8F8"/>
        <w:spacing w:before="0" w:after="0"/>
        <w:ind w:left="1680" w:right="240"/>
        <w:rPr>
          <w:rFonts w:ascii="Verdana" w:hAnsi="Verdana"/>
          <w:color w:val="000000"/>
          <w:sz w:val="22"/>
          <w:szCs w:val="22"/>
        </w:rPr>
      </w:pPr>
      <w:hyperlink r:id="rId26" w:tooltip="Versión HTML BOE-A-2022-18562" w:history="1">
        <w:r>
          <w:rPr>
            <w:rStyle w:val="Hipervnculo"/>
            <w:rFonts w:ascii="Verdana" w:hAnsi="Verdana"/>
            <w:sz w:val="22"/>
            <w:szCs w:val="22"/>
          </w:rPr>
          <w:t>Otros formatos</w:t>
        </w:r>
      </w:hyperlink>
    </w:p>
    <w:p w14:paraId="27C1DC3E" w14:textId="77777777" w:rsidR="00241B41" w:rsidRDefault="00241B41" w:rsidP="00241B41">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06955CE0" w14:textId="77777777" w:rsidR="00241B41" w:rsidRDefault="00241B41" w:rsidP="00241B4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B18AAC8" w14:textId="77777777" w:rsidR="00241B41" w:rsidRDefault="00241B41" w:rsidP="00241B4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Comunidad</w:t>
      </w:r>
      <w:proofErr w:type="spellEnd"/>
      <w:r>
        <w:rPr>
          <w:rFonts w:ascii="Verdana" w:hAnsi="Verdana"/>
          <w:color w:val="000000"/>
          <w:sz w:val="26"/>
          <w:szCs w:val="26"/>
        </w:rPr>
        <w:t xml:space="preserve"> </w:t>
      </w:r>
      <w:proofErr w:type="spellStart"/>
      <w:r>
        <w:rPr>
          <w:rFonts w:ascii="Verdana" w:hAnsi="Verdana"/>
          <w:color w:val="000000"/>
          <w:sz w:val="26"/>
          <w:szCs w:val="26"/>
        </w:rPr>
        <w:t>Autónoma</w:t>
      </w:r>
      <w:proofErr w:type="spellEnd"/>
      <w:r>
        <w:rPr>
          <w:rFonts w:ascii="Verdana" w:hAnsi="Verdana"/>
          <w:color w:val="000000"/>
          <w:sz w:val="26"/>
          <w:szCs w:val="26"/>
        </w:rPr>
        <w:t xml:space="preserve"> de la </w:t>
      </w:r>
      <w:proofErr w:type="spellStart"/>
      <w:r>
        <w:rPr>
          <w:rFonts w:ascii="Verdana" w:hAnsi="Verdana"/>
          <w:color w:val="000000"/>
          <w:sz w:val="26"/>
          <w:szCs w:val="26"/>
        </w:rPr>
        <w:t>Región</w:t>
      </w:r>
      <w:proofErr w:type="spellEnd"/>
      <w:r>
        <w:rPr>
          <w:rFonts w:ascii="Verdana" w:hAnsi="Verdana"/>
          <w:color w:val="000000"/>
          <w:sz w:val="26"/>
          <w:szCs w:val="26"/>
        </w:rPr>
        <w:t xml:space="preserve"> de Murcia. </w:t>
      </w:r>
      <w:proofErr w:type="spellStart"/>
      <w:r>
        <w:rPr>
          <w:rFonts w:ascii="Verdana" w:hAnsi="Verdana"/>
          <w:color w:val="000000"/>
          <w:sz w:val="26"/>
          <w:szCs w:val="26"/>
        </w:rPr>
        <w:t>Convenio</w:t>
      </w:r>
      <w:proofErr w:type="spellEnd"/>
    </w:p>
    <w:p w14:paraId="6C5C9757" w14:textId="77777777" w:rsidR="00241B41" w:rsidRDefault="00241B41" w:rsidP="00241B41">
      <w:pPr>
        <w:pStyle w:val="NormalWeb"/>
        <w:numPr>
          <w:ilvl w:val="0"/>
          <w:numId w:val="2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7 de noviembre de 2022, de la Dirección del Servicio de Planificación y Relaciones Institucionales de la Agencia Estatal de Administración Tributaria, por la que se publica la Adenda al Convenio con la Comunidad Autónoma de la Región de Murcia, en materia de suministro de información para finalidades no tributarias.</w:t>
      </w:r>
    </w:p>
    <w:p w14:paraId="3726D8E5" w14:textId="77777777" w:rsidR="00241B41" w:rsidRDefault="00241B41" w:rsidP="00241B41">
      <w:pPr>
        <w:pStyle w:val="puntopdf"/>
        <w:numPr>
          <w:ilvl w:val="1"/>
          <w:numId w:val="27"/>
        </w:numPr>
        <w:shd w:val="clear" w:color="auto" w:fill="F8F8F8"/>
        <w:spacing w:before="0" w:after="0"/>
        <w:ind w:left="1680" w:right="240"/>
        <w:rPr>
          <w:rFonts w:ascii="Verdana" w:hAnsi="Verdana"/>
          <w:color w:val="000000"/>
          <w:sz w:val="22"/>
          <w:szCs w:val="22"/>
        </w:rPr>
      </w:pPr>
      <w:hyperlink r:id="rId27" w:tooltip="PDF firmado BOE-A-2022-18572" w:history="1">
        <w:r>
          <w:rPr>
            <w:rStyle w:val="Hipervnculo"/>
            <w:rFonts w:ascii="Verdana" w:hAnsi="Verdana"/>
            <w:sz w:val="22"/>
            <w:szCs w:val="22"/>
          </w:rPr>
          <w:t>PDF (BOE-A-2022-18572 - 6 págs. - 227 KB)</w:t>
        </w:r>
      </w:hyperlink>
    </w:p>
    <w:p w14:paraId="1E0041CA" w14:textId="77777777" w:rsidR="00241B41" w:rsidRDefault="00241B41" w:rsidP="00241B41">
      <w:pPr>
        <w:pStyle w:val="puntohtml"/>
        <w:numPr>
          <w:ilvl w:val="1"/>
          <w:numId w:val="27"/>
        </w:numPr>
        <w:shd w:val="clear" w:color="auto" w:fill="F8F8F8"/>
        <w:spacing w:before="0" w:after="0"/>
        <w:ind w:left="1680" w:right="240"/>
        <w:rPr>
          <w:rFonts w:ascii="Verdana" w:hAnsi="Verdana"/>
          <w:color w:val="000000"/>
          <w:sz w:val="22"/>
          <w:szCs w:val="22"/>
        </w:rPr>
      </w:pPr>
      <w:hyperlink r:id="rId28" w:tooltip="Versión HTML BOE-A-2022-18572" w:history="1">
        <w:r>
          <w:rPr>
            <w:rStyle w:val="Hipervnculo"/>
            <w:rFonts w:ascii="Verdana" w:hAnsi="Verdana"/>
            <w:sz w:val="22"/>
            <w:szCs w:val="22"/>
          </w:rPr>
          <w:t>Otros formatos</w:t>
        </w:r>
      </w:hyperlink>
    </w:p>
    <w:p w14:paraId="2487D46D" w14:textId="77777777" w:rsidR="00370019" w:rsidRDefault="00370019" w:rsidP="00370019">
      <w:pPr>
        <w:jc w:val="both"/>
        <w:rPr>
          <w:rFonts w:ascii="Times New Roman" w:hAnsi="Times New Roman"/>
          <w:b/>
          <w:u w:val="single"/>
          <w:lang w:val="es-ES"/>
        </w:rPr>
      </w:pPr>
    </w:p>
    <w:sectPr w:rsidR="00370019" w:rsidSect="00D5251E">
      <w:headerReference w:type="default" r:id="rId29"/>
      <w:footerReference w:type="default" r:id="rId30"/>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C75F2" w14:textId="77777777" w:rsidR="00077770" w:rsidRDefault="00077770">
      <w:r>
        <w:separator/>
      </w:r>
    </w:p>
  </w:endnote>
  <w:endnote w:type="continuationSeparator" w:id="0">
    <w:p w14:paraId="02183458" w14:textId="77777777" w:rsidR="00077770" w:rsidRDefault="00077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45098" w14:textId="77777777" w:rsidR="00077770" w:rsidRDefault="00077770">
      <w:r>
        <w:separator/>
      </w:r>
    </w:p>
  </w:footnote>
  <w:footnote w:type="continuationSeparator" w:id="0">
    <w:p w14:paraId="24ADACFB" w14:textId="77777777" w:rsidR="00077770" w:rsidRDefault="000777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0421F"/>
    <w:multiLevelType w:val="multilevel"/>
    <w:tmpl w:val="A06CF3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F01D31"/>
    <w:multiLevelType w:val="multilevel"/>
    <w:tmpl w:val="355A4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E7EEB"/>
    <w:multiLevelType w:val="multilevel"/>
    <w:tmpl w:val="A44C6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A56695"/>
    <w:multiLevelType w:val="multilevel"/>
    <w:tmpl w:val="393883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42396"/>
    <w:multiLevelType w:val="multilevel"/>
    <w:tmpl w:val="B072AB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427D9C"/>
    <w:multiLevelType w:val="multilevel"/>
    <w:tmpl w:val="1AE400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D4236AC"/>
    <w:multiLevelType w:val="multilevel"/>
    <w:tmpl w:val="33022D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1A5F5E"/>
    <w:multiLevelType w:val="multilevel"/>
    <w:tmpl w:val="E940DAE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C57E3D"/>
    <w:multiLevelType w:val="multilevel"/>
    <w:tmpl w:val="58AAD3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C710F3"/>
    <w:multiLevelType w:val="multilevel"/>
    <w:tmpl w:val="F998C4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BE608B"/>
    <w:multiLevelType w:val="multilevel"/>
    <w:tmpl w:val="23E427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FF17332"/>
    <w:multiLevelType w:val="multilevel"/>
    <w:tmpl w:val="3F18E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FF1E17"/>
    <w:multiLevelType w:val="multilevel"/>
    <w:tmpl w:val="0F2693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2674BD"/>
    <w:multiLevelType w:val="multilevel"/>
    <w:tmpl w:val="6A0017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E3E2235"/>
    <w:multiLevelType w:val="multilevel"/>
    <w:tmpl w:val="FD34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1425E7"/>
    <w:multiLevelType w:val="multilevel"/>
    <w:tmpl w:val="A2E6FC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B650E2"/>
    <w:multiLevelType w:val="multilevel"/>
    <w:tmpl w:val="55E464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0E34C84"/>
    <w:multiLevelType w:val="multilevel"/>
    <w:tmpl w:val="557247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E213E2"/>
    <w:multiLevelType w:val="multilevel"/>
    <w:tmpl w:val="E06A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7523CE8"/>
    <w:multiLevelType w:val="multilevel"/>
    <w:tmpl w:val="9BE66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4C58AC"/>
    <w:multiLevelType w:val="multilevel"/>
    <w:tmpl w:val="1C6C9A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210EFE"/>
    <w:multiLevelType w:val="multilevel"/>
    <w:tmpl w:val="D8361C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04D3584"/>
    <w:multiLevelType w:val="multilevel"/>
    <w:tmpl w:val="9D16F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942C6B"/>
    <w:multiLevelType w:val="multilevel"/>
    <w:tmpl w:val="7B46C2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37601A"/>
    <w:multiLevelType w:val="multilevel"/>
    <w:tmpl w:val="3A229B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DB76E8"/>
    <w:multiLevelType w:val="multilevel"/>
    <w:tmpl w:val="0C3013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FE41D5E"/>
    <w:multiLevelType w:val="multilevel"/>
    <w:tmpl w:val="CE424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2820569">
    <w:abstractNumId w:val="11"/>
  </w:num>
  <w:num w:numId="2" w16cid:durableId="1283807344">
    <w:abstractNumId w:val="15"/>
  </w:num>
  <w:num w:numId="3" w16cid:durableId="2072463610">
    <w:abstractNumId w:val="7"/>
  </w:num>
  <w:num w:numId="4" w16cid:durableId="1930233187">
    <w:abstractNumId w:val="4"/>
  </w:num>
  <w:num w:numId="5" w16cid:durableId="1262683033">
    <w:abstractNumId w:val="10"/>
  </w:num>
  <w:num w:numId="6" w16cid:durableId="1811166137">
    <w:abstractNumId w:val="17"/>
  </w:num>
  <w:num w:numId="7" w16cid:durableId="1278488005">
    <w:abstractNumId w:val="19"/>
  </w:num>
  <w:num w:numId="8" w16cid:durableId="1912962267">
    <w:abstractNumId w:val="13"/>
  </w:num>
  <w:num w:numId="9" w16cid:durableId="1021706408">
    <w:abstractNumId w:val="8"/>
  </w:num>
  <w:num w:numId="10" w16cid:durableId="675183876">
    <w:abstractNumId w:val="5"/>
  </w:num>
  <w:num w:numId="11" w16cid:durableId="1551459399">
    <w:abstractNumId w:val="23"/>
  </w:num>
  <w:num w:numId="12" w16cid:durableId="1866408711">
    <w:abstractNumId w:val="9"/>
  </w:num>
  <w:num w:numId="13" w16cid:durableId="1890914534">
    <w:abstractNumId w:val="1"/>
  </w:num>
  <w:num w:numId="14" w16cid:durableId="179517316">
    <w:abstractNumId w:val="12"/>
  </w:num>
  <w:num w:numId="15" w16cid:durableId="366609053">
    <w:abstractNumId w:val="21"/>
  </w:num>
  <w:num w:numId="16" w16cid:durableId="271399207">
    <w:abstractNumId w:val="2"/>
  </w:num>
  <w:num w:numId="17" w16cid:durableId="1164668522">
    <w:abstractNumId w:val="22"/>
  </w:num>
  <w:num w:numId="18" w16cid:durableId="450785154">
    <w:abstractNumId w:val="26"/>
  </w:num>
  <w:num w:numId="19" w16cid:durableId="1483473564">
    <w:abstractNumId w:val="24"/>
  </w:num>
  <w:num w:numId="20" w16cid:durableId="87242522">
    <w:abstractNumId w:val="18"/>
  </w:num>
  <w:num w:numId="21" w16cid:durableId="1601908202">
    <w:abstractNumId w:val="6"/>
  </w:num>
  <w:num w:numId="22" w16cid:durableId="879823030">
    <w:abstractNumId w:val="14"/>
  </w:num>
  <w:num w:numId="23" w16cid:durableId="928003942">
    <w:abstractNumId w:val="20"/>
  </w:num>
  <w:num w:numId="24" w16cid:durableId="244192199">
    <w:abstractNumId w:val="16"/>
  </w:num>
  <w:num w:numId="25" w16cid:durableId="937251609">
    <w:abstractNumId w:val="3"/>
  </w:num>
  <w:num w:numId="26" w16cid:durableId="461047632">
    <w:abstractNumId w:val="25"/>
  </w:num>
  <w:num w:numId="27" w16cid:durableId="1567839743">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9AD"/>
    <w:rsid w:val="00004B1E"/>
    <w:rsid w:val="00011E42"/>
    <w:rsid w:val="000134CA"/>
    <w:rsid w:val="000136FE"/>
    <w:rsid w:val="00013EA9"/>
    <w:rsid w:val="000169FB"/>
    <w:rsid w:val="00016DDA"/>
    <w:rsid w:val="00017917"/>
    <w:rsid w:val="00020564"/>
    <w:rsid w:val="00020742"/>
    <w:rsid w:val="0002145F"/>
    <w:rsid w:val="00023DCC"/>
    <w:rsid w:val="00025639"/>
    <w:rsid w:val="00027C58"/>
    <w:rsid w:val="000302A1"/>
    <w:rsid w:val="00030A51"/>
    <w:rsid w:val="00032555"/>
    <w:rsid w:val="000357DF"/>
    <w:rsid w:val="00035B5A"/>
    <w:rsid w:val="00035C07"/>
    <w:rsid w:val="00036871"/>
    <w:rsid w:val="0003782E"/>
    <w:rsid w:val="0004082E"/>
    <w:rsid w:val="000408E6"/>
    <w:rsid w:val="000417B8"/>
    <w:rsid w:val="000426A6"/>
    <w:rsid w:val="00043948"/>
    <w:rsid w:val="00044587"/>
    <w:rsid w:val="00045FFD"/>
    <w:rsid w:val="00051F9F"/>
    <w:rsid w:val="00055917"/>
    <w:rsid w:val="000571E8"/>
    <w:rsid w:val="00063D98"/>
    <w:rsid w:val="00064A18"/>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3699"/>
    <w:rsid w:val="000B3D38"/>
    <w:rsid w:val="000B4C30"/>
    <w:rsid w:val="000B51F2"/>
    <w:rsid w:val="000B64F1"/>
    <w:rsid w:val="000B7548"/>
    <w:rsid w:val="000C036A"/>
    <w:rsid w:val="000C0DCD"/>
    <w:rsid w:val="000C0F81"/>
    <w:rsid w:val="000C108E"/>
    <w:rsid w:val="000C15C8"/>
    <w:rsid w:val="000C71FA"/>
    <w:rsid w:val="000C7E43"/>
    <w:rsid w:val="000D11FC"/>
    <w:rsid w:val="000D35BA"/>
    <w:rsid w:val="000D3BB9"/>
    <w:rsid w:val="000D5417"/>
    <w:rsid w:val="000D657A"/>
    <w:rsid w:val="000E18C6"/>
    <w:rsid w:val="000E231E"/>
    <w:rsid w:val="000E2790"/>
    <w:rsid w:val="000E34D1"/>
    <w:rsid w:val="000E38E6"/>
    <w:rsid w:val="000F00E2"/>
    <w:rsid w:val="000F2C3D"/>
    <w:rsid w:val="00100A79"/>
    <w:rsid w:val="00100FE9"/>
    <w:rsid w:val="00103DF0"/>
    <w:rsid w:val="00105D78"/>
    <w:rsid w:val="00106A68"/>
    <w:rsid w:val="0011081E"/>
    <w:rsid w:val="00115997"/>
    <w:rsid w:val="001218AD"/>
    <w:rsid w:val="00122592"/>
    <w:rsid w:val="0012441F"/>
    <w:rsid w:val="00125C9B"/>
    <w:rsid w:val="00126525"/>
    <w:rsid w:val="00126A31"/>
    <w:rsid w:val="0013655F"/>
    <w:rsid w:val="0013780F"/>
    <w:rsid w:val="00140371"/>
    <w:rsid w:val="001433AF"/>
    <w:rsid w:val="0014653C"/>
    <w:rsid w:val="0014711A"/>
    <w:rsid w:val="001527BF"/>
    <w:rsid w:val="00155602"/>
    <w:rsid w:val="00155840"/>
    <w:rsid w:val="001612A8"/>
    <w:rsid w:val="001625C3"/>
    <w:rsid w:val="00164DCF"/>
    <w:rsid w:val="001705EF"/>
    <w:rsid w:val="00175BDC"/>
    <w:rsid w:val="001765B9"/>
    <w:rsid w:val="00183103"/>
    <w:rsid w:val="0018364C"/>
    <w:rsid w:val="00183F6A"/>
    <w:rsid w:val="00186674"/>
    <w:rsid w:val="0019253A"/>
    <w:rsid w:val="00196E3B"/>
    <w:rsid w:val="00196F98"/>
    <w:rsid w:val="001A2551"/>
    <w:rsid w:val="001A381F"/>
    <w:rsid w:val="001A3CF6"/>
    <w:rsid w:val="001A3EF9"/>
    <w:rsid w:val="001A68E7"/>
    <w:rsid w:val="001A6CDF"/>
    <w:rsid w:val="001B1E6F"/>
    <w:rsid w:val="001B5FD8"/>
    <w:rsid w:val="001B7E66"/>
    <w:rsid w:val="001C1629"/>
    <w:rsid w:val="001C2321"/>
    <w:rsid w:val="001C393E"/>
    <w:rsid w:val="001C4F78"/>
    <w:rsid w:val="001C50DA"/>
    <w:rsid w:val="001C73BF"/>
    <w:rsid w:val="001D6E4E"/>
    <w:rsid w:val="001E49A7"/>
    <w:rsid w:val="001E4FB3"/>
    <w:rsid w:val="001F22DC"/>
    <w:rsid w:val="001F524E"/>
    <w:rsid w:val="001F6AE2"/>
    <w:rsid w:val="001F7D23"/>
    <w:rsid w:val="00201887"/>
    <w:rsid w:val="00203C71"/>
    <w:rsid w:val="00207775"/>
    <w:rsid w:val="00211B10"/>
    <w:rsid w:val="00211C25"/>
    <w:rsid w:val="002122C6"/>
    <w:rsid w:val="00212CC1"/>
    <w:rsid w:val="00212DB7"/>
    <w:rsid w:val="00214D65"/>
    <w:rsid w:val="0021542B"/>
    <w:rsid w:val="00220358"/>
    <w:rsid w:val="00222F6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6198"/>
    <w:rsid w:val="00250006"/>
    <w:rsid w:val="00251097"/>
    <w:rsid w:val="0025291B"/>
    <w:rsid w:val="00253030"/>
    <w:rsid w:val="0025564D"/>
    <w:rsid w:val="00256AB1"/>
    <w:rsid w:val="002615D5"/>
    <w:rsid w:val="00261748"/>
    <w:rsid w:val="00262513"/>
    <w:rsid w:val="0026284C"/>
    <w:rsid w:val="00264F0F"/>
    <w:rsid w:val="00270A34"/>
    <w:rsid w:val="00274BB0"/>
    <w:rsid w:val="00274CE3"/>
    <w:rsid w:val="002769C6"/>
    <w:rsid w:val="00280916"/>
    <w:rsid w:val="00281235"/>
    <w:rsid w:val="00281A08"/>
    <w:rsid w:val="002833C2"/>
    <w:rsid w:val="00283661"/>
    <w:rsid w:val="00283C11"/>
    <w:rsid w:val="0028685E"/>
    <w:rsid w:val="002901BA"/>
    <w:rsid w:val="00290F14"/>
    <w:rsid w:val="002953E4"/>
    <w:rsid w:val="00295C25"/>
    <w:rsid w:val="002962BE"/>
    <w:rsid w:val="00296416"/>
    <w:rsid w:val="002A003E"/>
    <w:rsid w:val="002A0E82"/>
    <w:rsid w:val="002A27BA"/>
    <w:rsid w:val="002B0120"/>
    <w:rsid w:val="002B1A43"/>
    <w:rsid w:val="002B1EBF"/>
    <w:rsid w:val="002B2A8A"/>
    <w:rsid w:val="002B5076"/>
    <w:rsid w:val="002C5440"/>
    <w:rsid w:val="002C587F"/>
    <w:rsid w:val="002C6AB9"/>
    <w:rsid w:val="002C7AC5"/>
    <w:rsid w:val="002D2E01"/>
    <w:rsid w:val="002D3BEC"/>
    <w:rsid w:val="002D68C9"/>
    <w:rsid w:val="002E0430"/>
    <w:rsid w:val="002E0D48"/>
    <w:rsid w:val="002E4792"/>
    <w:rsid w:val="002E74AE"/>
    <w:rsid w:val="002F36D0"/>
    <w:rsid w:val="002F69B3"/>
    <w:rsid w:val="002F6D1B"/>
    <w:rsid w:val="00300A63"/>
    <w:rsid w:val="0030164F"/>
    <w:rsid w:val="00302B9C"/>
    <w:rsid w:val="00304691"/>
    <w:rsid w:val="003075ED"/>
    <w:rsid w:val="00307821"/>
    <w:rsid w:val="00310821"/>
    <w:rsid w:val="00310906"/>
    <w:rsid w:val="00311B3A"/>
    <w:rsid w:val="00314EA8"/>
    <w:rsid w:val="003203E0"/>
    <w:rsid w:val="003217E4"/>
    <w:rsid w:val="00321FA4"/>
    <w:rsid w:val="00322167"/>
    <w:rsid w:val="00322F5A"/>
    <w:rsid w:val="00324C45"/>
    <w:rsid w:val="00324C89"/>
    <w:rsid w:val="00325E21"/>
    <w:rsid w:val="00326FF0"/>
    <w:rsid w:val="00327AF2"/>
    <w:rsid w:val="00330431"/>
    <w:rsid w:val="003337F3"/>
    <w:rsid w:val="003410A7"/>
    <w:rsid w:val="003466BD"/>
    <w:rsid w:val="00351278"/>
    <w:rsid w:val="00351515"/>
    <w:rsid w:val="003536CA"/>
    <w:rsid w:val="00360544"/>
    <w:rsid w:val="003612FA"/>
    <w:rsid w:val="00361653"/>
    <w:rsid w:val="003619FD"/>
    <w:rsid w:val="00362E3D"/>
    <w:rsid w:val="00362E66"/>
    <w:rsid w:val="00362F1E"/>
    <w:rsid w:val="00370019"/>
    <w:rsid w:val="00370C2C"/>
    <w:rsid w:val="00373BA9"/>
    <w:rsid w:val="00373C91"/>
    <w:rsid w:val="003801E4"/>
    <w:rsid w:val="00380BF0"/>
    <w:rsid w:val="00381768"/>
    <w:rsid w:val="00381CD9"/>
    <w:rsid w:val="00384FF6"/>
    <w:rsid w:val="00386833"/>
    <w:rsid w:val="0039080F"/>
    <w:rsid w:val="003915ED"/>
    <w:rsid w:val="00395EF9"/>
    <w:rsid w:val="003978DA"/>
    <w:rsid w:val="003A0A21"/>
    <w:rsid w:val="003A646C"/>
    <w:rsid w:val="003A71CB"/>
    <w:rsid w:val="003A7259"/>
    <w:rsid w:val="003A74CE"/>
    <w:rsid w:val="003B2C88"/>
    <w:rsid w:val="003B38A8"/>
    <w:rsid w:val="003B767B"/>
    <w:rsid w:val="003C047C"/>
    <w:rsid w:val="003C0979"/>
    <w:rsid w:val="003C171C"/>
    <w:rsid w:val="003C2591"/>
    <w:rsid w:val="003C3BE4"/>
    <w:rsid w:val="003D0539"/>
    <w:rsid w:val="003D0FED"/>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4931"/>
    <w:rsid w:val="0041047D"/>
    <w:rsid w:val="00411FB3"/>
    <w:rsid w:val="00412EC1"/>
    <w:rsid w:val="004134DF"/>
    <w:rsid w:val="00416A83"/>
    <w:rsid w:val="00420B20"/>
    <w:rsid w:val="00427F4A"/>
    <w:rsid w:val="00434E18"/>
    <w:rsid w:val="004378BB"/>
    <w:rsid w:val="004402D6"/>
    <w:rsid w:val="00443484"/>
    <w:rsid w:val="0044498D"/>
    <w:rsid w:val="00444B6A"/>
    <w:rsid w:val="00446027"/>
    <w:rsid w:val="00446908"/>
    <w:rsid w:val="00447C06"/>
    <w:rsid w:val="0045228C"/>
    <w:rsid w:val="0045426D"/>
    <w:rsid w:val="00456195"/>
    <w:rsid w:val="00461E7F"/>
    <w:rsid w:val="00462222"/>
    <w:rsid w:val="0046516F"/>
    <w:rsid w:val="00467928"/>
    <w:rsid w:val="00470064"/>
    <w:rsid w:val="00473004"/>
    <w:rsid w:val="0047319D"/>
    <w:rsid w:val="00474D6B"/>
    <w:rsid w:val="0048019D"/>
    <w:rsid w:val="004805A7"/>
    <w:rsid w:val="00483BE6"/>
    <w:rsid w:val="00483EC1"/>
    <w:rsid w:val="0048471B"/>
    <w:rsid w:val="0048698E"/>
    <w:rsid w:val="0048749F"/>
    <w:rsid w:val="004924B1"/>
    <w:rsid w:val="00494C7C"/>
    <w:rsid w:val="00497697"/>
    <w:rsid w:val="00497D15"/>
    <w:rsid w:val="004A17AA"/>
    <w:rsid w:val="004A2292"/>
    <w:rsid w:val="004A4BAA"/>
    <w:rsid w:val="004A5A72"/>
    <w:rsid w:val="004A7666"/>
    <w:rsid w:val="004B1261"/>
    <w:rsid w:val="004B270C"/>
    <w:rsid w:val="004B2CCC"/>
    <w:rsid w:val="004B3571"/>
    <w:rsid w:val="004B3D51"/>
    <w:rsid w:val="004B6C84"/>
    <w:rsid w:val="004C0552"/>
    <w:rsid w:val="004C3F30"/>
    <w:rsid w:val="004C43DC"/>
    <w:rsid w:val="004C67BA"/>
    <w:rsid w:val="004D23CC"/>
    <w:rsid w:val="004D2692"/>
    <w:rsid w:val="004D496E"/>
    <w:rsid w:val="004D6B3F"/>
    <w:rsid w:val="004D7AAD"/>
    <w:rsid w:val="004E05D6"/>
    <w:rsid w:val="004E2A04"/>
    <w:rsid w:val="004E3892"/>
    <w:rsid w:val="004E3D51"/>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0B90"/>
    <w:rsid w:val="005144DB"/>
    <w:rsid w:val="0051579E"/>
    <w:rsid w:val="00515F51"/>
    <w:rsid w:val="0051792B"/>
    <w:rsid w:val="005179CE"/>
    <w:rsid w:val="005202A5"/>
    <w:rsid w:val="00522C24"/>
    <w:rsid w:val="0052398E"/>
    <w:rsid w:val="00523EAB"/>
    <w:rsid w:val="00524E5B"/>
    <w:rsid w:val="00524FD9"/>
    <w:rsid w:val="00530282"/>
    <w:rsid w:val="005302D0"/>
    <w:rsid w:val="00531286"/>
    <w:rsid w:val="00534ABB"/>
    <w:rsid w:val="00536E31"/>
    <w:rsid w:val="005419D5"/>
    <w:rsid w:val="00541EF9"/>
    <w:rsid w:val="0054528E"/>
    <w:rsid w:val="00545C6D"/>
    <w:rsid w:val="005538A6"/>
    <w:rsid w:val="00556928"/>
    <w:rsid w:val="00561A97"/>
    <w:rsid w:val="005638C2"/>
    <w:rsid w:val="00564F94"/>
    <w:rsid w:val="005658B2"/>
    <w:rsid w:val="00567CE3"/>
    <w:rsid w:val="00567F65"/>
    <w:rsid w:val="00574911"/>
    <w:rsid w:val="00575715"/>
    <w:rsid w:val="00575CA9"/>
    <w:rsid w:val="00575FE3"/>
    <w:rsid w:val="0057640D"/>
    <w:rsid w:val="00576690"/>
    <w:rsid w:val="00576E53"/>
    <w:rsid w:val="00577406"/>
    <w:rsid w:val="005806DE"/>
    <w:rsid w:val="005813E0"/>
    <w:rsid w:val="00582030"/>
    <w:rsid w:val="00583DE3"/>
    <w:rsid w:val="00585C53"/>
    <w:rsid w:val="00587265"/>
    <w:rsid w:val="00592579"/>
    <w:rsid w:val="00593F76"/>
    <w:rsid w:val="00595607"/>
    <w:rsid w:val="005A1269"/>
    <w:rsid w:val="005A69D4"/>
    <w:rsid w:val="005A7687"/>
    <w:rsid w:val="005B7090"/>
    <w:rsid w:val="005B7950"/>
    <w:rsid w:val="005C28BB"/>
    <w:rsid w:val="005C50B5"/>
    <w:rsid w:val="005C6BF4"/>
    <w:rsid w:val="005C7488"/>
    <w:rsid w:val="005C7C41"/>
    <w:rsid w:val="005D027A"/>
    <w:rsid w:val="005D03DA"/>
    <w:rsid w:val="005D0526"/>
    <w:rsid w:val="005D3F48"/>
    <w:rsid w:val="005D6C77"/>
    <w:rsid w:val="005D6EAA"/>
    <w:rsid w:val="005D794F"/>
    <w:rsid w:val="005D79C7"/>
    <w:rsid w:val="005E1B11"/>
    <w:rsid w:val="005E396C"/>
    <w:rsid w:val="005F2108"/>
    <w:rsid w:val="005F232C"/>
    <w:rsid w:val="005F3EDE"/>
    <w:rsid w:val="005F4689"/>
    <w:rsid w:val="00600275"/>
    <w:rsid w:val="00603A4C"/>
    <w:rsid w:val="00606F0D"/>
    <w:rsid w:val="006109B2"/>
    <w:rsid w:val="00612C57"/>
    <w:rsid w:val="00613351"/>
    <w:rsid w:val="00613927"/>
    <w:rsid w:val="00616764"/>
    <w:rsid w:val="00617063"/>
    <w:rsid w:val="006205CB"/>
    <w:rsid w:val="006217E5"/>
    <w:rsid w:val="00624C12"/>
    <w:rsid w:val="00625D9C"/>
    <w:rsid w:val="00625EED"/>
    <w:rsid w:val="00626E73"/>
    <w:rsid w:val="00631089"/>
    <w:rsid w:val="006320ED"/>
    <w:rsid w:val="00632401"/>
    <w:rsid w:val="0063510E"/>
    <w:rsid w:val="00635717"/>
    <w:rsid w:val="0064057B"/>
    <w:rsid w:val="0064200A"/>
    <w:rsid w:val="00642429"/>
    <w:rsid w:val="00650242"/>
    <w:rsid w:val="00652429"/>
    <w:rsid w:val="006548C0"/>
    <w:rsid w:val="00654A9E"/>
    <w:rsid w:val="00660589"/>
    <w:rsid w:val="006610A3"/>
    <w:rsid w:val="00662FCF"/>
    <w:rsid w:val="006635A8"/>
    <w:rsid w:val="006644F2"/>
    <w:rsid w:val="00665C7A"/>
    <w:rsid w:val="0066631A"/>
    <w:rsid w:val="00667345"/>
    <w:rsid w:val="00667FAE"/>
    <w:rsid w:val="00670058"/>
    <w:rsid w:val="00671E00"/>
    <w:rsid w:val="006722A3"/>
    <w:rsid w:val="00675E77"/>
    <w:rsid w:val="006800AB"/>
    <w:rsid w:val="006831F1"/>
    <w:rsid w:val="00685191"/>
    <w:rsid w:val="006907EE"/>
    <w:rsid w:val="006908D7"/>
    <w:rsid w:val="00692666"/>
    <w:rsid w:val="00692FD0"/>
    <w:rsid w:val="006A00C0"/>
    <w:rsid w:val="006A17D5"/>
    <w:rsid w:val="006A7470"/>
    <w:rsid w:val="006A7E79"/>
    <w:rsid w:val="006B1497"/>
    <w:rsid w:val="006B34AD"/>
    <w:rsid w:val="006C069D"/>
    <w:rsid w:val="006C10D2"/>
    <w:rsid w:val="006C1A39"/>
    <w:rsid w:val="006C48F9"/>
    <w:rsid w:val="006C6659"/>
    <w:rsid w:val="006D2A4F"/>
    <w:rsid w:val="006D3909"/>
    <w:rsid w:val="006D4AB5"/>
    <w:rsid w:val="006D4BE2"/>
    <w:rsid w:val="006D63C9"/>
    <w:rsid w:val="006D6687"/>
    <w:rsid w:val="006D7F21"/>
    <w:rsid w:val="006E0D71"/>
    <w:rsid w:val="006E2B39"/>
    <w:rsid w:val="006E52E4"/>
    <w:rsid w:val="006E59C1"/>
    <w:rsid w:val="006E737B"/>
    <w:rsid w:val="006F28CB"/>
    <w:rsid w:val="006F3F21"/>
    <w:rsid w:val="006F4195"/>
    <w:rsid w:val="006F5535"/>
    <w:rsid w:val="006F5983"/>
    <w:rsid w:val="006F6BB7"/>
    <w:rsid w:val="006F7BFD"/>
    <w:rsid w:val="006F7E3F"/>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5822"/>
    <w:rsid w:val="00736CF8"/>
    <w:rsid w:val="00736ED9"/>
    <w:rsid w:val="00740050"/>
    <w:rsid w:val="00741D8F"/>
    <w:rsid w:val="007460B5"/>
    <w:rsid w:val="0075083A"/>
    <w:rsid w:val="00750D29"/>
    <w:rsid w:val="007529BD"/>
    <w:rsid w:val="00760612"/>
    <w:rsid w:val="00765AD7"/>
    <w:rsid w:val="0076757A"/>
    <w:rsid w:val="007719C4"/>
    <w:rsid w:val="00772A5B"/>
    <w:rsid w:val="00772D7C"/>
    <w:rsid w:val="00776891"/>
    <w:rsid w:val="00776CDA"/>
    <w:rsid w:val="00782935"/>
    <w:rsid w:val="00783D19"/>
    <w:rsid w:val="007857D0"/>
    <w:rsid w:val="00785C19"/>
    <w:rsid w:val="0078740D"/>
    <w:rsid w:val="00793EF0"/>
    <w:rsid w:val="00797839"/>
    <w:rsid w:val="007A187F"/>
    <w:rsid w:val="007A1A62"/>
    <w:rsid w:val="007A4E51"/>
    <w:rsid w:val="007A5133"/>
    <w:rsid w:val="007A5C8F"/>
    <w:rsid w:val="007A6972"/>
    <w:rsid w:val="007A6E9F"/>
    <w:rsid w:val="007B1836"/>
    <w:rsid w:val="007B1C4B"/>
    <w:rsid w:val="007B53FE"/>
    <w:rsid w:val="007B67C2"/>
    <w:rsid w:val="007C0CA6"/>
    <w:rsid w:val="007C2FD6"/>
    <w:rsid w:val="007C5525"/>
    <w:rsid w:val="007C5B2F"/>
    <w:rsid w:val="007C5CDF"/>
    <w:rsid w:val="007C6F1B"/>
    <w:rsid w:val="007D0C39"/>
    <w:rsid w:val="007D40E8"/>
    <w:rsid w:val="007D4593"/>
    <w:rsid w:val="007D55CA"/>
    <w:rsid w:val="007D7FAE"/>
    <w:rsid w:val="007E4D2B"/>
    <w:rsid w:val="007E5345"/>
    <w:rsid w:val="007E7388"/>
    <w:rsid w:val="007F2E34"/>
    <w:rsid w:val="007F3FD3"/>
    <w:rsid w:val="007F6296"/>
    <w:rsid w:val="0080146F"/>
    <w:rsid w:val="00801A4F"/>
    <w:rsid w:val="00801B79"/>
    <w:rsid w:val="0080218D"/>
    <w:rsid w:val="00802D3F"/>
    <w:rsid w:val="00803179"/>
    <w:rsid w:val="00804525"/>
    <w:rsid w:val="00804715"/>
    <w:rsid w:val="00806DE1"/>
    <w:rsid w:val="00807CFF"/>
    <w:rsid w:val="00807D13"/>
    <w:rsid w:val="00810B1A"/>
    <w:rsid w:val="0081138D"/>
    <w:rsid w:val="00813097"/>
    <w:rsid w:val="008156E3"/>
    <w:rsid w:val="00820219"/>
    <w:rsid w:val="00820602"/>
    <w:rsid w:val="0082067E"/>
    <w:rsid w:val="00822BBE"/>
    <w:rsid w:val="00823063"/>
    <w:rsid w:val="00827605"/>
    <w:rsid w:val="00833028"/>
    <w:rsid w:val="00834A97"/>
    <w:rsid w:val="00837CA4"/>
    <w:rsid w:val="00841D89"/>
    <w:rsid w:val="00842165"/>
    <w:rsid w:val="00842BDD"/>
    <w:rsid w:val="00843686"/>
    <w:rsid w:val="00844947"/>
    <w:rsid w:val="00845B8D"/>
    <w:rsid w:val="008509B5"/>
    <w:rsid w:val="00853939"/>
    <w:rsid w:val="00857662"/>
    <w:rsid w:val="00857766"/>
    <w:rsid w:val="00857EF2"/>
    <w:rsid w:val="00862957"/>
    <w:rsid w:val="00863813"/>
    <w:rsid w:val="008643F3"/>
    <w:rsid w:val="00864462"/>
    <w:rsid w:val="00864E1A"/>
    <w:rsid w:val="00866C3B"/>
    <w:rsid w:val="00867777"/>
    <w:rsid w:val="00871118"/>
    <w:rsid w:val="008728AC"/>
    <w:rsid w:val="00877416"/>
    <w:rsid w:val="0088120E"/>
    <w:rsid w:val="00882036"/>
    <w:rsid w:val="0088469D"/>
    <w:rsid w:val="00884CD3"/>
    <w:rsid w:val="00885231"/>
    <w:rsid w:val="008878AD"/>
    <w:rsid w:val="00887A3F"/>
    <w:rsid w:val="00896E3B"/>
    <w:rsid w:val="008A176F"/>
    <w:rsid w:val="008A1DEC"/>
    <w:rsid w:val="008A59D5"/>
    <w:rsid w:val="008B03A8"/>
    <w:rsid w:val="008B04EB"/>
    <w:rsid w:val="008B0B55"/>
    <w:rsid w:val="008B5AD6"/>
    <w:rsid w:val="008B5EEB"/>
    <w:rsid w:val="008B6152"/>
    <w:rsid w:val="008B6772"/>
    <w:rsid w:val="008C0CCA"/>
    <w:rsid w:val="008C2409"/>
    <w:rsid w:val="008C3588"/>
    <w:rsid w:val="008C65F0"/>
    <w:rsid w:val="008C7BD6"/>
    <w:rsid w:val="008D0435"/>
    <w:rsid w:val="008D1162"/>
    <w:rsid w:val="008D44DE"/>
    <w:rsid w:val="008D54C0"/>
    <w:rsid w:val="008D55C4"/>
    <w:rsid w:val="008E0000"/>
    <w:rsid w:val="008E0930"/>
    <w:rsid w:val="008E1CE6"/>
    <w:rsid w:val="008E5EAF"/>
    <w:rsid w:val="008E7531"/>
    <w:rsid w:val="008F1403"/>
    <w:rsid w:val="008F3F23"/>
    <w:rsid w:val="008F6349"/>
    <w:rsid w:val="00901CB8"/>
    <w:rsid w:val="0091432C"/>
    <w:rsid w:val="00914851"/>
    <w:rsid w:val="009163F0"/>
    <w:rsid w:val="0091689E"/>
    <w:rsid w:val="0091709C"/>
    <w:rsid w:val="00920350"/>
    <w:rsid w:val="0092073F"/>
    <w:rsid w:val="00923104"/>
    <w:rsid w:val="009237C6"/>
    <w:rsid w:val="00923F64"/>
    <w:rsid w:val="00927675"/>
    <w:rsid w:val="0093219C"/>
    <w:rsid w:val="0093304F"/>
    <w:rsid w:val="00933664"/>
    <w:rsid w:val="00933D0B"/>
    <w:rsid w:val="0093438B"/>
    <w:rsid w:val="00934A1B"/>
    <w:rsid w:val="00935B08"/>
    <w:rsid w:val="00937A6B"/>
    <w:rsid w:val="00943274"/>
    <w:rsid w:val="00945963"/>
    <w:rsid w:val="00947740"/>
    <w:rsid w:val="009554CE"/>
    <w:rsid w:val="00957CDE"/>
    <w:rsid w:val="00961EBB"/>
    <w:rsid w:val="00962043"/>
    <w:rsid w:val="00965A1F"/>
    <w:rsid w:val="0096725A"/>
    <w:rsid w:val="0097128F"/>
    <w:rsid w:val="0097295B"/>
    <w:rsid w:val="00974FAF"/>
    <w:rsid w:val="00975A49"/>
    <w:rsid w:val="009804B8"/>
    <w:rsid w:val="00983B1F"/>
    <w:rsid w:val="00992BA8"/>
    <w:rsid w:val="009940AC"/>
    <w:rsid w:val="009941AD"/>
    <w:rsid w:val="009A090A"/>
    <w:rsid w:val="009A1716"/>
    <w:rsid w:val="009A1799"/>
    <w:rsid w:val="009A3028"/>
    <w:rsid w:val="009B048B"/>
    <w:rsid w:val="009B3E09"/>
    <w:rsid w:val="009B44D7"/>
    <w:rsid w:val="009B4817"/>
    <w:rsid w:val="009B4875"/>
    <w:rsid w:val="009B611B"/>
    <w:rsid w:val="009C3D71"/>
    <w:rsid w:val="009C503F"/>
    <w:rsid w:val="009C5F58"/>
    <w:rsid w:val="009D0718"/>
    <w:rsid w:val="009D0A0B"/>
    <w:rsid w:val="009D16A5"/>
    <w:rsid w:val="009D2166"/>
    <w:rsid w:val="009D315C"/>
    <w:rsid w:val="009D4898"/>
    <w:rsid w:val="009D639B"/>
    <w:rsid w:val="009D7CC7"/>
    <w:rsid w:val="009E01EE"/>
    <w:rsid w:val="009E279C"/>
    <w:rsid w:val="009E2848"/>
    <w:rsid w:val="009E368E"/>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50AE"/>
    <w:rsid w:val="00A323D3"/>
    <w:rsid w:val="00A3763B"/>
    <w:rsid w:val="00A40E12"/>
    <w:rsid w:val="00A42E46"/>
    <w:rsid w:val="00A45FB2"/>
    <w:rsid w:val="00A45FF2"/>
    <w:rsid w:val="00A473B9"/>
    <w:rsid w:val="00A56D5A"/>
    <w:rsid w:val="00A56EDE"/>
    <w:rsid w:val="00A57FC6"/>
    <w:rsid w:val="00A57FF1"/>
    <w:rsid w:val="00A60CC5"/>
    <w:rsid w:val="00A60DDB"/>
    <w:rsid w:val="00A64DC0"/>
    <w:rsid w:val="00A65672"/>
    <w:rsid w:val="00A6612B"/>
    <w:rsid w:val="00A6799C"/>
    <w:rsid w:val="00A7034C"/>
    <w:rsid w:val="00A73B48"/>
    <w:rsid w:val="00A73C6C"/>
    <w:rsid w:val="00A749E1"/>
    <w:rsid w:val="00A76055"/>
    <w:rsid w:val="00A77078"/>
    <w:rsid w:val="00A77609"/>
    <w:rsid w:val="00A80131"/>
    <w:rsid w:val="00A82CB7"/>
    <w:rsid w:val="00A853D0"/>
    <w:rsid w:val="00A87A0A"/>
    <w:rsid w:val="00A90B56"/>
    <w:rsid w:val="00A926A7"/>
    <w:rsid w:val="00A92780"/>
    <w:rsid w:val="00A961EC"/>
    <w:rsid w:val="00AA2C37"/>
    <w:rsid w:val="00AA41BD"/>
    <w:rsid w:val="00AA5500"/>
    <w:rsid w:val="00AA689E"/>
    <w:rsid w:val="00AB2532"/>
    <w:rsid w:val="00AB36C1"/>
    <w:rsid w:val="00AC1F90"/>
    <w:rsid w:val="00AC3A55"/>
    <w:rsid w:val="00AC78FF"/>
    <w:rsid w:val="00AD05B4"/>
    <w:rsid w:val="00AD1E08"/>
    <w:rsid w:val="00AD3C21"/>
    <w:rsid w:val="00AD5493"/>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206CA"/>
    <w:rsid w:val="00B21861"/>
    <w:rsid w:val="00B21DB5"/>
    <w:rsid w:val="00B242A0"/>
    <w:rsid w:val="00B25C0C"/>
    <w:rsid w:val="00B2602B"/>
    <w:rsid w:val="00B31857"/>
    <w:rsid w:val="00B32BB8"/>
    <w:rsid w:val="00B365AF"/>
    <w:rsid w:val="00B41D72"/>
    <w:rsid w:val="00B435E0"/>
    <w:rsid w:val="00B43D54"/>
    <w:rsid w:val="00B43F65"/>
    <w:rsid w:val="00B460C4"/>
    <w:rsid w:val="00B46124"/>
    <w:rsid w:val="00B46A61"/>
    <w:rsid w:val="00B50429"/>
    <w:rsid w:val="00B53AF5"/>
    <w:rsid w:val="00B605A9"/>
    <w:rsid w:val="00B60B70"/>
    <w:rsid w:val="00B61B2F"/>
    <w:rsid w:val="00B632BF"/>
    <w:rsid w:val="00B64136"/>
    <w:rsid w:val="00B665E2"/>
    <w:rsid w:val="00B67BA9"/>
    <w:rsid w:val="00B70273"/>
    <w:rsid w:val="00B71960"/>
    <w:rsid w:val="00B74092"/>
    <w:rsid w:val="00B772FA"/>
    <w:rsid w:val="00B8015E"/>
    <w:rsid w:val="00B832DD"/>
    <w:rsid w:val="00B874C5"/>
    <w:rsid w:val="00B901EF"/>
    <w:rsid w:val="00B90A14"/>
    <w:rsid w:val="00B91F25"/>
    <w:rsid w:val="00B946B8"/>
    <w:rsid w:val="00B95463"/>
    <w:rsid w:val="00BA1E9A"/>
    <w:rsid w:val="00BA4802"/>
    <w:rsid w:val="00BA5845"/>
    <w:rsid w:val="00BA7014"/>
    <w:rsid w:val="00BB059E"/>
    <w:rsid w:val="00BB0869"/>
    <w:rsid w:val="00BB08F2"/>
    <w:rsid w:val="00BB318E"/>
    <w:rsid w:val="00BB3C5C"/>
    <w:rsid w:val="00BB419B"/>
    <w:rsid w:val="00BB49B0"/>
    <w:rsid w:val="00BC28AA"/>
    <w:rsid w:val="00BC59C4"/>
    <w:rsid w:val="00BC7C31"/>
    <w:rsid w:val="00BD0866"/>
    <w:rsid w:val="00BD1C1F"/>
    <w:rsid w:val="00BD296D"/>
    <w:rsid w:val="00BE0490"/>
    <w:rsid w:val="00BE0699"/>
    <w:rsid w:val="00BE2A38"/>
    <w:rsid w:val="00BE3031"/>
    <w:rsid w:val="00BE326F"/>
    <w:rsid w:val="00BE7571"/>
    <w:rsid w:val="00BF2678"/>
    <w:rsid w:val="00BF3D4D"/>
    <w:rsid w:val="00BF5DBD"/>
    <w:rsid w:val="00BF6537"/>
    <w:rsid w:val="00BF71DD"/>
    <w:rsid w:val="00C039D9"/>
    <w:rsid w:val="00C050D4"/>
    <w:rsid w:val="00C068F8"/>
    <w:rsid w:val="00C106DF"/>
    <w:rsid w:val="00C10A31"/>
    <w:rsid w:val="00C11D62"/>
    <w:rsid w:val="00C1330F"/>
    <w:rsid w:val="00C150EE"/>
    <w:rsid w:val="00C15203"/>
    <w:rsid w:val="00C2079B"/>
    <w:rsid w:val="00C259B3"/>
    <w:rsid w:val="00C36075"/>
    <w:rsid w:val="00C3657D"/>
    <w:rsid w:val="00C36CA4"/>
    <w:rsid w:val="00C37A65"/>
    <w:rsid w:val="00C429D1"/>
    <w:rsid w:val="00C466DF"/>
    <w:rsid w:val="00C52393"/>
    <w:rsid w:val="00C60803"/>
    <w:rsid w:val="00C62389"/>
    <w:rsid w:val="00C64E61"/>
    <w:rsid w:val="00C659F0"/>
    <w:rsid w:val="00C66690"/>
    <w:rsid w:val="00C76435"/>
    <w:rsid w:val="00C80C0A"/>
    <w:rsid w:val="00C81887"/>
    <w:rsid w:val="00C83D5B"/>
    <w:rsid w:val="00C83EE5"/>
    <w:rsid w:val="00C84330"/>
    <w:rsid w:val="00C844A3"/>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999"/>
    <w:rsid w:val="00CC29E1"/>
    <w:rsid w:val="00CC3126"/>
    <w:rsid w:val="00CD34C3"/>
    <w:rsid w:val="00CD771E"/>
    <w:rsid w:val="00CD7C56"/>
    <w:rsid w:val="00CE08A4"/>
    <w:rsid w:val="00CE389D"/>
    <w:rsid w:val="00CE3D34"/>
    <w:rsid w:val="00CE540D"/>
    <w:rsid w:val="00CE5DAA"/>
    <w:rsid w:val="00CE6AA1"/>
    <w:rsid w:val="00CF3BC9"/>
    <w:rsid w:val="00CF70F3"/>
    <w:rsid w:val="00D0029A"/>
    <w:rsid w:val="00D0444F"/>
    <w:rsid w:val="00D12F93"/>
    <w:rsid w:val="00D14ADF"/>
    <w:rsid w:val="00D1547B"/>
    <w:rsid w:val="00D20CD2"/>
    <w:rsid w:val="00D21571"/>
    <w:rsid w:val="00D220D5"/>
    <w:rsid w:val="00D249DF"/>
    <w:rsid w:val="00D24E8A"/>
    <w:rsid w:val="00D26F85"/>
    <w:rsid w:val="00D3014A"/>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2330"/>
    <w:rsid w:val="00D5251E"/>
    <w:rsid w:val="00D532BA"/>
    <w:rsid w:val="00D53ECA"/>
    <w:rsid w:val="00D60C83"/>
    <w:rsid w:val="00D6546E"/>
    <w:rsid w:val="00D704FE"/>
    <w:rsid w:val="00D70B90"/>
    <w:rsid w:val="00D71080"/>
    <w:rsid w:val="00D7539D"/>
    <w:rsid w:val="00D763A3"/>
    <w:rsid w:val="00D77019"/>
    <w:rsid w:val="00D77C9A"/>
    <w:rsid w:val="00D82BC7"/>
    <w:rsid w:val="00D836D2"/>
    <w:rsid w:val="00D85A52"/>
    <w:rsid w:val="00D85AB5"/>
    <w:rsid w:val="00D85E03"/>
    <w:rsid w:val="00D861B1"/>
    <w:rsid w:val="00D879CB"/>
    <w:rsid w:val="00D916B4"/>
    <w:rsid w:val="00D93574"/>
    <w:rsid w:val="00D94736"/>
    <w:rsid w:val="00D94BE2"/>
    <w:rsid w:val="00DA398B"/>
    <w:rsid w:val="00DA5629"/>
    <w:rsid w:val="00DA58A8"/>
    <w:rsid w:val="00DA6D62"/>
    <w:rsid w:val="00DA76C9"/>
    <w:rsid w:val="00DB5913"/>
    <w:rsid w:val="00DC657A"/>
    <w:rsid w:val="00DD2201"/>
    <w:rsid w:val="00DD3306"/>
    <w:rsid w:val="00DD6A8D"/>
    <w:rsid w:val="00DD70E0"/>
    <w:rsid w:val="00DD7673"/>
    <w:rsid w:val="00DD7F20"/>
    <w:rsid w:val="00DE075E"/>
    <w:rsid w:val="00DE1D53"/>
    <w:rsid w:val="00DE2B64"/>
    <w:rsid w:val="00DE4A0E"/>
    <w:rsid w:val="00DF18A7"/>
    <w:rsid w:val="00DF44E9"/>
    <w:rsid w:val="00DF4F94"/>
    <w:rsid w:val="00E00402"/>
    <w:rsid w:val="00E059E4"/>
    <w:rsid w:val="00E06911"/>
    <w:rsid w:val="00E07BE3"/>
    <w:rsid w:val="00E11335"/>
    <w:rsid w:val="00E11984"/>
    <w:rsid w:val="00E15909"/>
    <w:rsid w:val="00E16285"/>
    <w:rsid w:val="00E20C89"/>
    <w:rsid w:val="00E20E20"/>
    <w:rsid w:val="00E217CB"/>
    <w:rsid w:val="00E22EFB"/>
    <w:rsid w:val="00E26F06"/>
    <w:rsid w:val="00E30187"/>
    <w:rsid w:val="00E31C0F"/>
    <w:rsid w:val="00E35781"/>
    <w:rsid w:val="00E3697E"/>
    <w:rsid w:val="00E414FC"/>
    <w:rsid w:val="00E42822"/>
    <w:rsid w:val="00E42E61"/>
    <w:rsid w:val="00E45A6B"/>
    <w:rsid w:val="00E511F7"/>
    <w:rsid w:val="00E515F2"/>
    <w:rsid w:val="00E52880"/>
    <w:rsid w:val="00E578A7"/>
    <w:rsid w:val="00E60511"/>
    <w:rsid w:val="00E66840"/>
    <w:rsid w:val="00E67A09"/>
    <w:rsid w:val="00E705B3"/>
    <w:rsid w:val="00E713FF"/>
    <w:rsid w:val="00E717CF"/>
    <w:rsid w:val="00E73BC2"/>
    <w:rsid w:val="00E7401D"/>
    <w:rsid w:val="00E74BDC"/>
    <w:rsid w:val="00E805C3"/>
    <w:rsid w:val="00E80B86"/>
    <w:rsid w:val="00E80BD1"/>
    <w:rsid w:val="00E8103B"/>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A0B03"/>
    <w:rsid w:val="00EA1520"/>
    <w:rsid w:val="00EA4267"/>
    <w:rsid w:val="00EA5A6A"/>
    <w:rsid w:val="00EA6B25"/>
    <w:rsid w:val="00EA74EC"/>
    <w:rsid w:val="00EB1B9B"/>
    <w:rsid w:val="00EB29F0"/>
    <w:rsid w:val="00EB3EC9"/>
    <w:rsid w:val="00EB3F34"/>
    <w:rsid w:val="00EB57DB"/>
    <w:rsid w:val="00EB6A5E"/>
    <w:rsid w:val="00EB75F3"/>
    <w:rsid w:val="00EC00CD"/>
    <w:rsid w:val="00EC2584"/>
    <w:rsid w:val="00EC3209"/>
    <w:rsid w:val="00EC433A"/>
    <w:rsid w:val="00ED0843"/>
    <w:rsid w:val="00ED0EA7"/>
    <w:rsid w:val="00ED250B"/>
    <w:rsid w:val="00ED333E"/>
    <w:rsid w:val="00EE5EF7"/>
    <w:rsid w:val="00EF03A5"/>
    <w:rsid w:val="00EF07ED"/>
    <w:rsid w:val="00EF2B4F"/>
    <w:rsid w:val="00EF6B83"/>
    <w:rsid w:val="00EF7A86"/>
    <w:rsid w:val="00EF7BFF"/>
    <w:rsid w:val="00EF7ED8"/>
    <w:rsid w:val="00F01E81"/>
    <w:rsid w:val="00F02A3B"/>
    <w:rsid w:val="00F02E2A"/>
    <w:rsid w:val="00F042BA"/>
    <w:rsid w:val="00F04D74"/>
    <w:rsid w:val="00F06876"/>
    <w:rsid w:val="00F07EFC"/>
    <w:rsid w:val="00F11299"/>
    <w:rsid w:val="00F11509"/>
    <w:rsid w:val="00F14B85"/>
    <w:rsid w:val="00F15BC6"/>
    <w:rsid w:val="00F20E70"/>
    <w:rsid w:val="00F222FE"/>
    <w:rsid w:val="00F22523"/>
    <w:rsid w:val="00F24468"/>
    <w:rsid w:val="00F265CE"/>
    <w:rsid w:val="00F26616"/>
    <w:rsid w:val="00F26D29"/>
    <w:rsid w:val="00F32307"/>
    <w:rsid w:val="00F33663"/>
    <w:rsid w:val="00F357ED"/>
    <w:rsid w:val="00F43CE0"/>
    <w:rsid w:val="00F510CC"/>
    <w:rsid w:val="00F51BA3"/>
    <w:rsid w:val="00F52531"/>
    <w:rsid w:val="00F56D6F"/>
    <w:rsid w:val="00F56FA7"/>
    <w:rsid w:val="00F57D85"/>
    <w:rsid w:val="00F61C67"/>
    <w:rsid w:val="00F62DEE"/>
    <w:rsid w:val="00F6561A"/>
    <w:rsid w:val="00F725F7"/>
    <w:rsid w:val="00F72A36"/>
    <w:rsid w:val="00F72D01"/>
    <w:rsid w:val="00F76289"/>
    <w:rsid w:val="00F8031C"/>
    <w:rsid w:val="00F8209A"/>
    <w:rsid w:val="00F820A1"/>
    <w:rsid w:val="00FA0041"/>
    <w:rsid w:val="00FA133B"/>
    <w:rsid w:val="00FA447E"/>
    <w:rsid w:val="00FA52CF"/>
    <w:rsid w:val="00FA61B8"/>
    <w:rsid w:val="00FA70A6"/>
    <w:rsid w:val="00FA7614"/>
    <w:rsid w:val="00FB0338"/>
    <w:rsid w:val="00FB187D"/>
    <w:rsid w:val="00FB2D6E"/>
    <w:rsid w:val="00FB6577"/>
    <w:rsid w:val="00FC1001"/>
    <w:rsid w:val="00FC1B0E"/>
    <w:rsid w:val="00FC6818"/>
    <w:rsid w:val="00FC7F06"/>
    <w:rsid w:val="00FD18F8"/>
    <w:rsid w:val="00FD6126"/>
    <w:rsid w:val="00FD78F6"/>
    <w:rsid w:val="00FE0000"/>
    <w:rsid w:val="00FE00C7"/>
    <w:rsid w:val="00FE361F"/>
    <w:rsid w:val="00FE512D"/>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oe.es/diario_boe/txt.php?id=BOE-A-2022-18201" TargetMode="External"/><Relationship Id="rId13" Type="http://schemas.openxmlformats.org/officeDocument/2006/relationships/hyperlink" Target="https://www.boe.es/boe/dias/2022/11/09/pdfs/BOE-A-2022-18347.pdf" TargetMode="External"/><Relationship Id="rId18" Type="http://schemas.openxmlformats.org/officeDocument/2006/relationships/hyperlink" Target="https://www.boe.es/diario_boe/txt.php?id=BOE-A-2022-18470" TargetMode="External"/><Relationship Id="rId26" Type="http://schemas.openxmlformats.org/officeDocument/2006/relationships/hyperlink" Target="https://www.boe.es/diario_boe/txt.php?id=BOE-A-2022-18562" TargetMode="External"/><Relationship Id="rId3" Type="http://schemas.openxmlformats.org/officeDocument/2006/relationships/settings" Target="settings.xml"/><Relationship Id="rId21" Type="http://schemas.openxmlformats.org/officeDocument/2006/relationships/hyperlink" Target="https://www.boe.es/boe/dias/2022/11/12/pdfs/BOE-A-2022-18554.pdf" TargetMode="External"/><Relationship Id="rId7" Type="http://schemas.openxmlformats.org/officeDocument/2006/relationships/hyperlink" Target="https://www.boe.es/boe/dias/2022/11/07/pdfs/BOE-A-2022-18201.pdf" TargetMode="External"/><Relationship Id="rId12" Type="http://schemas.openxmlformats.org/officeDocument/2006/relationships/hyperlink" Target="https://www.boe.es/diario_boe/txt.php?id=BOE-A-2022-18308" TargetMode="External"/><Relationship Id="rId17" Type="http://schemas.openxmlformats.org/officeDocument/2006/relationships/hyperlink" Target="https://www.boe.es/boe/dias/2022/11/11/pdfs/BOE-A-2022-18470.pdf" TargetMode="External"/><Relationship Id="rId25" Type="http://schemas.openxmlformats.org/officeDocument/2006/relationships/hyperlink" Target="https://www.boe.es/boe/dias/2022/11/12/pdfs/BOE-A-2022-18562.pdf" TargetMode="External"/><Relationship Id="rId2" Type="http://schemas.openxmlformats.org/officeDocument/2006/relationships/styles" Target="styles.xml"/><Relationship Id="rId16" Type="http://schemas.openxmlformats.org/officeDocument/2006/relationships/hyperlink" Target="https://www.boe.es/diario_boe/txt.php?id=BOE-A-2022-18409" TargetMode="External"/><Relationship Id="rId20" Type="http://schemas.openxmlformats.org/officeDocument/2006/relationships/hyperlink" Target="https://www.boe.es/diario_boe/txt.php?id=BOE-A-2022-18553"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11/08/pdfs/BOE-A-2022-18308.pdf" TargetMode="External"/><Relationship Id="rId24" Type="http://schemas.openxmlformats.org/officeDocument/2006/relationships/hyperlink" Target="https://www.boe.es/diario_boe/txt.php?id=BOE-A-2022-18561"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oe.es/boe/dias/2022/11/10/pdfs/BOE-A-2022-18409.pdf" TargetMode="External"/><Relationship Id="rId23" Type="http://schemas.openxmlformats.org/officeDocument/2006/relationships/hyperlink" Target="https://www.boe.es/boe/dias/2022/11/12/pdfs/BOE-A-2022-18561.pdf" TargetMode="External"/><Relationship Id="rId28" Type="http://schemas.openxmlformats.org/officeDocument/2006/relationships/hyperlink" Target="https://www.boe.es/diario_boe/txt.php?id=BOE-A-2022-18572" TargetMode="External"/><Relationship Id="rId10" Type="http://schemas.openxmlformats.org/officeDocument/2006/relationships/hyperlink" Target="https://www.boe.es/diario_boe/txt.php?id=BOE-A-2022-18252" TargetMode="External"/><Relationship Id="rId19" Type="http://schemas.openxmlformats.org/officeDocument/2006/relationships/hyperlink" Target="https://www.boe.es/boe/dias/2022/11/12/pdfs/BOE-A-2022-18553.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e.es/boe/dias/2022/11/08/pdfs/BOE-A-2022-18252.pdf" TargetMode="External"/><Relationship Id="rId14" Type="http://schemas.openxmlformats.org/officeDocument/2006/relationships/hyperlink" Target="https://www.boe.es/diario_boe/txt.php?id=BOE-A-2022-18347" TargetMode="External"/><Relationship Id="rId22" Type="http://schemas.openxmlformats.org/officeDocument/2006/relationships/hyperlink" Target="https://www.boe.es/diario_boe/txt.php?id=BOE-A-2022-18554" TargetMode="External"/><Relationship Id="rId27" Type="http://schemas.openxmlformats.org/officeDocument/2006/relationships/hyperlink" Target="https://www.boe.es/boe/dias/2022/11/12/pdfs/BOE-A-2022-18572.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1230</Words>
  <Characters>6771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2022-11-09T10:42:00Z</dcterms:created>
  <dcterms:modified xsi:type="dcterms:W3CDTF">2022-11-12T14:25:00Z</dcterms:modified>
</cp:coreProperties>
</file>