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2663F27"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0667F8">
        <w:rPr>
          <w:rFonts w:ascii="Times New Roman" w:hAnsi="Times New Roman"/>
          <w:b/>
          <w:lang w:val="es-ES"/>
        </w:rPr>
        <w:t>13</w:t>
      </w:r>
      <w:r w:rsidR="00710F1B">
        <w:rPr>
          <w:rFonts w:ascii="Times New Roman" w:hAnsi="Times New Roman"/>
          <w:b/>
          <w:lang w:val="es-ES"/>
        </w:rPr>
        <w:t xml:space="preserve"> AL </w:t>
      </w:r>
      <w:r w:rsidR="00A60DDB">
        <w:rPr>
          <w:rFonts w:ascii="Times New Roman" w:hAnsi="Times New Roman"/>
          <w:b/>
          <w:lang w:val="es-ES"/>
        </w:rPr>
        <w:t>1</w:t>
      </w:r>
      <w:r w:rsidR="000667F8">
        <w:rPr>
          <w:rFonts w:ascii="Times New Roman" w:hAnsi="Times New Roman"/>
          <w:b/>
          <w:lang w:val="es-ES"/>
        </w:rPr>
        <w:t>9</w:t>
      </w:r>
      <w:r w:rsidR="00710F1B">
        <w:rPr>
          <w:rFonts w:ascii="Times New Roman" w:hAnsi="Times New Roman"/>
          <w:b/>
          <w:lang w:val="es-ES"/>
        </w:rPr>
        <w:t xml:space="preserve"> DE JUNIO</w:t>
      </w:r>
      <w:r w:rsidR="00B15F18">
        <w:rPr>
          <w:rFonts w:ascii="Times New Roman" w:hAnsi="Times New Roman"/>
          <w:b/>
          <w:lang w:val="es-ES"/>
        </w:rPr>
        <w:t xml:space="preserv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4A8497B5" w14:textId="68C2EA13" w:rsidR="000667F8" w:rsidRDefault="00710F1B" w:rsidP="000667F8">
      <w:pPr>
        <w:jc w:val="both"/>
        <w:rPr>
          <w:rFonts w:ascii="Times New Roman" w:hAnsi="Times New Roman"/>
          <w:b/>
          <w:u w:val="single"/>
          <w:lang w:val="es-ES"/>
        </w:rPr>
      </w:pPr>
      <w:r>
        <w:rPr>
          <w:rFonts w:ascii="Times New Roman" w:hAnsi="Times New Roman"/>
          <w:b/>
          <w:u w:val="single"/>
          <w:lang w:val="es-ES"/>
        </w:rPr>
        <w:t xml:space="preserve">LUNES </w:t>
      </w:r>
      <w:r w:rsidR="000667F8">
        <w:rPr>
          <w:rFonts w:ascii="Times New Roman" w:hAnsi="Times New Roman"/>
          <w:b/>
          <w:u w:val="single"/>
          <w:lang w:val="es-ES"/>
        </w:rPr>
        <w:t>13</w:t>
      </w:r>
    </w:p>
    <w:p w14:paraId="3F65CDE4" w14:textId="77777777" w:rsidR="00613927" w:rsidRDefault="00613927" w:rsidP="0061392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39ACD15" w14:textId="77777777" w:rsidR="00613927" w:rsidRDefault="00613927" w:rsidP="006139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4BA8AE7" w14:textId="77777777" w:rsidR="00613927" w:rsidRDefault="00613927" w:rsidP="006139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Presupuestos</w:t>
      </w:r>
      <w:proofErr w:type="spellEnd"/>
    </w:p>
    <w:p w14:paraId="536F8587" w14:textId="77777777" w:rsidR="00613927" w:rsidRDefault="00613927" w:rsidP="00613927">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HFP/535/2022, de 9 de junio, por la que se dictan las normas para la elaboración de los Presupuestos Generales del Estado para 2023.</w:t>
      </w:r>
    </w:p>
    <w:p w14:paraId="78625C10" w14:textId="77777777" w:rsidR="00613927" w:rsidRDefault="00B46124" w:rsidP="00613927">
      <w:pPr>
        <w:pStyle w:val="puntopdf"/>
        <w:numPr>
          <w:ilvl w:val="1"/>
          <w:numId w:val="22"/>
        </w:numPr>
        <w:shd w:val="clear" w:color="auto" w:fill="F8F8F8"/>
        <w:spacing w:before="0" w:after="0"/>
        <w:ind w:left="1680" w:right="240"/>
        <w:rPr>
          <w:rFonts w:ascii="Verdana" w:hAnsi="Verdana"/>
          <w:color w:val="000000"/>
          <w:sz w:val="22"/>
          <w:szCs w:val="22"/>
        </w:rPr>
      </w:pPr>
      <w:hyperlink r:id="rId7" w:tooltip="PDF firmado BOE-A-2022-9632" w:history="1">
        <w:r w:rsidR="00613927">
          <w:rPr>
            <w:rStyle w:val="Hipervnculo"/>
            <w:rFonts w:ascii="Verdana" w:hAnsi="Verdana"/>
            <w:sz w:val="22"/>
            <w:szCs w:val="22"/>
          </w:rPr>
          <w:t>PDF (BOE-A-2022-9632 - 59 págs. - 649 KB)</w:t>
        </w:r>
      </w:hyperlink>
    </w:p>
    <w:p w14:paraId="7FE435B7" w14:textId="77777777" w:rsidR="00613927" w:rsidRDefault="00B46124" w:rsidP="00613927">
      <w:pPr>
        <w:pStyle w:val="puntohtml"/>
        <w:numPr>
          <w:ilvl w:val="1"/>
          <w:numId w:val="22"/>
        </w:numPr>
        <w:shd w:val="clear" w:color="auto" w:fill="F8F8F8"/>
        <w:spacing w:before="0" w:after="0"/>
        <w:ind w:left="1680" w:right="240"/>
        <w:rPr>
          <w:rFonts w:ascii="Verdana" w:hAnsi="Verdana"/>
          <w:color w:val="000000"/>
          <w:sz w:val="22"/>
          <w:szCs w:val="22"/>
        </w:rPr>
      </w:pPr>
      <w:hyperlink r:id="rId8" w:tooltip="Versión HTML BOE-A-2022-9632" w:history="1">
        <w:r w:rsidR="00613927">
          <w:rPr>
            <w:rStyle w:val="Hipervnculo"/>
            <w:rFonts w:ascii="Verdana" w:hAnsi="Verdana"/>
            <w:sz w:val="22"/>
            <w:szCs w:val="22"/>
          </w:rPr>
          <w:t>Otros formatos</w:t>
        </w:r>
      </w:hyperlink>
    </w:p>
    <w:p w14:paraId="7E3250FD" w14:textId="77777777" w:rsidR="000667F8" w:rsidRDefault="000667F8" w:rsidP="000667F8">
      <w:pPr>
        <w:jc w:val="both"/>
        <w:rPr>
          <w:rFonts w:ascii="Times New Roman" w:hAnsi="Times New Roman"/>
          <w:b/>
          <w:u w:val="single"/>
          <w:lang w:val="es-ES"/>
        </w:rPr>
      </w:pPr>
    </w:p>
    <w:p w14:paraId="60CEDF7E" w14:textId="77777777" w:rsidR="000667F8" w:rsidRDefault="000667F8" w:rsidP="000667F8">
      <w:pPr>
        <w:jc w:val="both"/>
        <w:rPr>
          <w:rFonts w:ascii="Times New Roman" w:hAnsi="Times New Roman"/>
          <w:b/>
          <w:u w:val="single"/>
          <w:lang w:val="es-ES"/>
        </w:rPr>
      </w:pPr>
      <w:r>
        <w:rPr>
          <w:rFonts w:ascii="Times New Roman" w:hAnsi="Times New Roman"/>
          <w:b/>
          <w:u w:val="single"/>
          <w:lang w:val="es-ES"/>
        </w:rPr>
        <w:t>MARTES 14</w:t>
      </w:r>
    </w:p>
    <w:p w14:paraId="6034663D" w14:textId="77777777" w:rsidR="00E15909" w:rsidRDefault="00E15909" w:rsidP="00E1590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5432DB7" w14:textId="77777777" w:rsidR="00E15909" w:rsidRDefault="00E15909" w:rsidP="00E1590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D3DB37B" w14:textId="77777777" w:rsidR="00E15909" w:rsidRDefault="00E15909" w:rsidP="00E159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131B1BAD" w14:textId="77777777" w:rsidR="00E15909" w:rsidRDefault="00E15909" w:rsidP="00E15909">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2022, de la Presidencia de la Agencia Estatal de Administración Tributaria, por la que se modifica la composición del Tribunal calificador del proceso selectivo para ingreso, por el sistema general de acceso libre y promoción interna, en el Cuerpo Superior de Inspectores de Hacienda del Estado, convocado por Resolución de 19 de mayo de 2022.</w:t>
      </w:r>
    </w:p>
    <w:p w14:paraId="120172D9" w14:textId="77777777" w:rsidR="00E15909" w:rsidRDefault="00B46124" w:rsidP="00E15909">
      <w:pPr>
        <w:pStyle w:val="puntopdf"/>
        <w:numPr>
          <w:ilvl w:val="1"/>
          <w:numId w:val="23"/>
        </w:numPr>
        <w:shd w:val="clear" w:color="auto" w:fill="F8F8F8"/>
        <w:spacing w:before="0" w:after="0"/>
        <w:ind w:left="1680" w:right="240"/>
        <w:rPr>
          <w:rFonts w:ascii="Verdana" w:hAnsi="Verdana"/>
          <w:color w:val="000000"/>
          <w:sz w:val="22"/>
          <w:szCs w:val="22"/>
        </w:rPr>
      </w:pPr>
      <w:hyperlink r:id="rId9" w:tooltip="PDF firmado BOE-A-2022-9776" w:history="1">
        <w:r w:rsidR="00E15909">
          <w:rPr>
            <w:rStyle w:val="Hipervnculo"/>
            <w:rFonts w:ascii="Verdana" w:hAnsi="Verdana"/>
            <w:sz w:val="22"/>
            <w:szCs w:val="22"/>
          </w:rPr>
          <w:t>PDF (BOE-A-2022-9776 - 1 pág. - 190 KB)</w:t>
        </w:r>
      </w:hyperlink>
    </w:p>
    <w:p w14:paraId="74FFACE6" w14:textId="77777777" w:rsidR="00E15909" w:rsidRDefault="00B46124" w:rsidP="00E15909">
      <w:pPr>
        <w:pStyle w:val="puntohtml"/>
        <w:numPr>
          <w:ilvl w:val="1"/>
          <w:numId w:val="23"/>
        </w:numPr>
        <w:shd w:val="clear" w:color="auto" w:fill="F8F8F8"/>
        <w:spacing w:before="0" w:after="0"/>
        <w:ind w:left="1680" w:right="240"/>
        <w:rPr>
          <w:rFonts w:ascii="Verdana" w:hAnsi="Verdana"/>
          <w:color w:val="000000"/>
          <w:sz w:val="22"/>
          <w:szCs w:val="22"/>
        </w:rPr>
      </w:pPr>
      <w:hyperlink r:id="rId10" w:tooltip="Versión HTML BOE-A-2022-9776" w:history="1">
        <w:r w:rsidR="00E15909">
          <w:rPr>
            <w:rStyle w:val="Hipervnculo"/>
            <w:rFonts w:ascii="Verdana" w:hAnsi="Verdana"/>
            <w:sz w:val="22"/>
            <w:szCs w:val="22"/>
          </w:rPr>
          <w:t>Otros formatos</w:t>
        </w:r>
      </w:hyperlink>
    </w:p>
    <w:p w14:paraId="4B7BE65E" w14:textId="77777777" w:rsidR="00E15909" w:rsidRDefault="00E15909" w:rsidP="00E1590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6A4A554" w14:textId="77777777" w:rsidR="00E15909" w:rsidRDefault="00E15909" w:rsidP="00E159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5676D89" w14:textId="77777777" w:rsidR="00E15909" w:rsidRDefault="00E15909" w:rsidP="00E159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6BE1CCAD" w14:textId="77777777" w:rsidR="00E15909" w:rsidRDefault="00E15909" w:rsidP="00E15909">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 de junio de 2022,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asistenciales para el año 2022.</w:t>
      </w:r>
    </w:p>
    <w:p w14:paraId="5075F39F" w14:textId="77777777" w:rsidR="00E15909" w:rsidRDefault="00B46124" w:rsidP="00E15909">
      <w:pPr>
        <w:pStyle w:val="puntopdf"/>
        <w:numPr>
          <w:ilvl w:val="1"/>
          <w:numId w:val="24"/>
        </w:numPr>
        <w:shd w:val="clear" w:color="auto" w:fill="F8F8F8"/>
        <w:spacing w:before="0" w:after="0"/>
        <w:ind w:left="1680" w:right="240"/>
        <w:rPr>
          <w:rFonts w:ascii="Verdana" w:hAnsi="Verdana"/>
          <w:color w:val="000000"/>
          <w:sz w:val="22"/>
          <w:szCs w:val="22"/>
        </w:rPr>
      </w:pPr>
      <w:hyperlink r:id="rId11" w:tooltip="PDF firmado BOE-A-2022-9816" w:history="1">
        <w:r w:rsidR="00E15909">
          <w:rPr>
            <w:rStyle w:val="Hipervnculo"/>
            <w:rFonts w:ascii="Verdana" w:hAnsi="Verdana"/>
            <w:sz w:val="22"/>
            <w:szCs w:val="22"/>
          </w:rPr>
          <w:t>PDF (BOE-A-2022-9816 - 9 págs. - 242 KB)</w:t>
        </w:r>
      </w:hyperlink>
    </w:p>
    <w:p w14:paraId="763BD438" w14:textId="77777777" w:rsidR="00E15909" w:rsidRDefault="00B46124" w:rsidP="00E15909">
      <w:pPr>
        <w:pStyle w:val="puntohtml"/>
        <w:numPr>
          <w:ilvl w:val="1"/>
          <w:numId w:val="24"/>
        </w:numPr>
        <w:shd w:val="clear" w:color="auto" w:fill="F8F8F8"/>
        <w:spacing w:before="0" w:after="0"/>
        <w:ind w:left="1680" w:right="240"/>
        <w:rPr>
          <w:rFonts w:ascii="Verdana" w:hAnsi="Verdana"/>
          <w:color w:val="000000"/>
          <w:sz w:val="22"/>
          <w:szCs w:val="22"/>
        </w:rPr>
      </w:pPr>
      <w:hyperlink r:id="rId12" w:tooltip="Versión HTML BOE-A-2022-9816" w:history="1">
        <w:r w:rsidR="00E15909">
          <w:rPr>
            <w:rStyle w:val="Hipervnculo"/>
            <w:rFonts w:ascii="Verdana" w:hAnsi="Verdana"/>
            <w:sz w:val="22"/>
            <w:szCs w:val="22"/>
          </w:rPr>
          <w:t>Otros formatos</w:t>
        </w:r>
      </w:hyperlink>
    </w:p>
    <w:p w14:paraId="477E0B38" w14:textId="77777777" w:rsidR="004C0552" w:rsidRDefault="004C0552" w:rsidP="004C0552">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498143B4" w14:textId="77777777" w:rsidR="004C0552" w:rsidRDefault="004C0552" w:rsidP="004C055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2D5DC76" w14:textId="597582C1" w:rsidR="004C0552" w:rsidRDefault="004C0552" w:rsidP="004C0552">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 9 de junio de 2022 de la Secretaría de Estado de Función Pública, por la que se convocan subvenciones a las organizaciones sindicales presentes en las Mesas Generales Negociación TREBEP, como apoyo instrumental a su participación en 2022</w:t>
      </w:r>
    </w:p>
    <w:p w14:paraId="717789AF" w14:textId="77777777" w:rsidR="004C0552" w:rsidRDefault="00B46124" w:rsidP="004C0552">
      <w:pPr>
        <w:pStyle w:val="puntopdf"/>
        <w:numPr>
          <w:ilvl w:val="1"/>
          <w:numId w:val="25"/>
        </w:numPr>
        <w:shd w:val="clear" w:color="auto" w:fill="F8F8F8"/>
        <w:spacing w:before="0" w:after="0"/>
        <w:ind w:left="1680" w:right="240"/>
        <w:rPr>
          <w:rFonts w:ascii="Verdana" w:hAnsi="Verdana"/>
          <w:color w:val="000000"/>
          <w:sz w:val="22"/>
          <w:szCs w:val="22"/>
        </w:rPr>
      </w:pPr>
      <w:hyperlink r:id="rId13" w:tooltip="PDF firmado BOE-B-2022-19105" w:history="1">
        <w:r w:rsidR="004C0552">
          <w:rPr>
            <w:rStyle w:val="Hipervnculo"/>
            <w:rFonts w:ascii="Verdana" w:hAnsi="Verdana"/>
            <w:sz w:val="22"/>
            <w:szCs w:val="22"/>
          </w:rPr>
          <w:t>PDF (BOE-B-2022-19105 - 1 pág. - 145 KB)</w:t>
        </w:r>
      </w:hyperlink>
    </w:p>
    <w:p w14:paraId="56D7A186" w14:textId="77777777" w:rsidR="004C0552" w:rsidRDefault="00B46124" w:rsidP="004C0552">
      <w:pPr>
        <w:pStyle w:val="puntohtml"/>
        <w:numPr>
          <w:ilvl w:val="1"/>
          <w:numId w:val="25"/>
        </w:numPr>
        <w:shd w:val="clear" w:color="auto" w:fill="F8F8F8"/>
        <w:spacing w:before="0" w:after="0"/>
        <w:ind w:left="1680" w:right="240"/>
        <w:rPr>
          <w:rFonts w:ascii="Verdana" w:hAnsi="Verdana"/>
          <w:color w:val="000000"/>
          <w:sz w:val="22"/>
          <w:szCs w:val="22"/>
        </w:rPr>
      </w:pPr>
      <w:hyperlink r:id="rId14" w:tooltip="Versión HTML BOE-B-2022-19105" w:history="1">
        <w:r w:rsidR="004C0552">
          <w:rPr>
            <w:rStyle w:val="Hipervnculo"/>
            <w:rFonts w:ascii="Verdana" w:hAnsi="Verdana"/>
            <w:sz w:val="22"/>
            <w:szCs w:val="22"/>
          </w:rPr>
          <w:t>Otros formatos</w:t>
        </w:r>
      </w:hyperlink>
    </w:p>
    <w:p w14:paraId="5946A17C" w14:textId="77777777" w:rsidR="00E15909" w:rsidRDefault="00E15909" w:rsidP="000667F8">
      <w:pPr>
        <w:jc w:val="both"/>
        <w:rPr>
          <w:rFonts w:ascii="Times New Roman" w:hAnsi="Times New Roman"/>
          <w:b/>
          <w:u w:val="single"/>
          <w:lang w:val="es-ES"/>
        </w:rPr>
      </w:pPr>
    </w:p>
    <w:p w14:paraId="76383197" w14:textId="51CBF9F3" w:rsidR="000667F8" w:rsidRDefault="000667F8" w:rsidP="000667F8">
      <w:pPr>
        <w:jc w:val="both"/>
        <w:rPr>
          <w:rFonts w:ascii="Times New Roman" w:hAnsi="Times New Roman"/>
          <w:b/>
          <w:u w:val="single"/>
          <w:lang w:val="es-ES"/>
        </w:rPr>
      </w:pPr>
      <w:r>
        <w:rPr>
          <w:rFonts w:ascii="Times New Roman" w:hAnsi="Times New Roman"/>
          <w:b/>
          <w:u w:val="single"/>
          <w:lang w:val="es-ES"/>
        </w:rPr>
        <w:t>MIÉRCOLES 15</w:t>
      </w:r>
    </w:p>
    <w:p w14:paraId="517FDFD2" w14:textId="77777777" w:rsidR="00B90A14" w:rsidRDefault="00B90A14" w:rsidP="00B90A1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D2F257" w14:textId="77777777" w:rsidR="00B90A14" w:rsidRDefault="00B90A14" w:rsidP="00B90A1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1A7CC9F" w14:textId="77777777" w:rsidR="00B90A14" w:rsidRDefault="00B90A14" w:rsidP="00B90A1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D61C183" w14:textId="77777777" w:rsidR="00B90A14" w:rsidRDefault="00B90A14" w:rsidP="00B90A14">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446/2022, de 14 de junio, por el que se modifica el Real Decreto 139/2020, de 28 de enero, por el que se establece la estructura orgánica básica de los departamentos ministeriales.</w:t>
      </w:r>
    </w:p>
    <w:p w14:paraId="1A497896" w14:textId="77777777" w:rsidR="00B90A14" w:rsidRDefault="00B46124" w:rsidP="00B90A14">
      <w:pPr>
        <w:pStyle w:val="puntopdf"/>
        <w:numPr>
          <w:ilvl w:val="1"/>
          <w:numId w:val="26"/>
        </w:numPr>
        <w:shd w:val="clear" w:color="auto" w:fill="F8F8F8"/>
        <w:spacing w:before="0" w:after="0"/>
        <w:ind w:left="1680" w:right="240"/>
        <w:rPr>
          <w:rFonts w:ascii="Verdana" w:hAnsi="Verdana"/>
          <w:color w:val="000000"/>
          <w:sz w:val="22"/>
          <w:szCs w:val="22"/>
        </w:rPr>
      </w:pPr>
      <w:hyperlink r:id="rId15" w:tooltip="PDF firmado BOE-A-2022-9842" w:history="1">
        <w:r w:rsidR="00B90A14">
          <w:rPr>
            <w:rStyle w:val="Hipervnculo"/>
            <w:rFonts w:ascii="Verdana" w:hAnsi="Verdana"/>
            <w:sz w:val="22"/>
            <w:szCs w:val="22"/>
          </w:rPr>
          <w:t>PDF (BOE-A-2022-9842 - 7 págs. - 221 KB)</w:t>
        </w:r>
      </w:hyperlink>
    </w:p>
    <w:p w14:paraId="1C52A5B6" w14:textId="77777777" w:rsidR="00B90A14" w:rsidRDefault="00B46124" w:rsidP="00B90A14">
      <w:pPr>
        <w:pStyle w:val="puntohtml"/>
        <w:numPr>
          <w:ilvl w:val="1"/>
          <w:numId w:val="26"/>
        </w:numPr>
        <w:shd w:val="clear" w:color="auto" w:fill="F8F8F8"/>
        <w:spacing w:before="0" w:after="0"/>
        <w:ind w:left="1680" w:right="240"/>
        <w:rPr>
          <w:rFonts w:ascii="Verdana" w:hAnsi="Verdana"/>
          <w:color w:val="000000"/>
          <w:sz w:val="22"/>
          <w:szCs w:val="22"/>
        </w:rPr>
      </w:pPr>
      <w:hyperlink r:id="rId16" w:tooltip="Versión HTML BOE-A-2022-9842" w:history="1">
        <w:r w:rsidR="00B90A14">
          <w:rPr>
            <w:rStyle w:val="Hipervnculo"/>
            <w:rFonts w:ascii="Verdana" w:hAnsi="Verdana"/>
            <w:sz w:val="22"/>
            <w:szCs w:val="22"/>
          </w:rPr>
          <w:t>Otros formatos</w:t>
        </w:r>
      </w:hyperlink>
    </w:p>
    <w:p w14:paraId="6FFD8C1C" w14:textId="77777777" w:rsidR="00B90A14" w:rsidRDefault="00B90A14" w:rsidP="00B90A1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6CF4F186" w14:textId="77777777" w:rsidR="00B90A14" w:rsidRDefault="00B90A14" w:rsidP="00B90A14">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0BE29C7E" w14:textId="77777777" w:rsidR="00B90A14" w:rsidRDefault="00B90A14" w:rsidP="00B90A14">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INT/538/2022, de 14 de junio, por la que se prorroga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0F9A362A" w14:textId="77777777" w:rsidR="00B90A14" w:rsidRDefault="00B46124" w:rsidP="00B90A14">
      <w:pPr>
        <w:pStyle w:val="puntopdf"/>
        <w:numPr>
          <w:ilvl w:val="1"/>
          <w:numId w:val="27"/>
        </w:numPr>
        <w:shd w:val="clear" w:color="auto" w:fill="F8F8F8"/>
        <w:spacing w:before="0" w:after="0"/>
        <w:ind w:left="1680" w:right="240"/>
        <w:rPr>
          <w:rFonts w:ascii="Verdana" w:hAnsi="Verdana"/>
          <w:color w:val="000000"/>
          <w:sz w:val="22"/>
          <w:szCs w:val="22"/>
        </w:rPr>
      </w:pPr>
      <w:hyperlink r:id="rId17" w:tooltip="PDF firmado BOE-A-2022-9844" w:history="1">
        <w:r w:rsidR="00B90A14">
          <w:rPr>
            <w:rStyle w:val="Hipervnculo"/>
            <w:rFonts w:ascii="Verdana" w:hAnsi="Verdana"/>
            <w:sz w:val="22"/>
            <w:szCs w:val="22"/>
          </w:rPr>
          <w:t>PDF (BOE-A-2022-9844 - 2 págs. - 193 KB)</w:t>
        </w:r>
      </w:hyperlink>
    </w:p>
    <w:p w14:paraId="2628D04F" w14:textId="77777777" w:rsidR="00B90A14" w:rsidRDefault="00B46124" w:rsidP="00B90A14">
      <w:pPr>
        <w:pStyle w:val="puntohtml"/>
        <w:numPr>
          <w:ilvl w:val="1"/>
          <w:numId w:val="27"/>
        </w:numPr>
        <w:shd w:val="clear" w:color="auto" w:fill="F8F8F8"/>
        <w:spacing w:before="0" w:after="0"/>
        <w:ind w:left="1680" w:right="240"/>
        <w:rPr>
          <w:rFonts w:ascii="Verdana" w:hAnsi="Verdana"/>
          <w:color w:val="000000"/>
          <w:sz w:val="22"/>
          <w:szCs w:val="22"/>
        </w:rPr>
      </w:pPr>
      <w:hyperlink r:id="rId18" w:tooltip="Versión HTML BOE-A-2022-9844" w:history="1">
        <w:r w:rsidR="00B90A14">
          <w:rPr>
            <w:rStyle w:val="Hipervnculo"/>
            <w:rFonts w:ascii="Verdana" w:hAnsi="Verdana"/>
            <w:sz w:val="22"/>
            <w:szCs w:val="22"/>
          </w:rPr>
          <w:t>Otros formatos</w:t>
        </w:r>
      </w:hyperlink>
    </w:p>
    <w:p w14:paraId="4D0EDFB5" w14:textId="77777777" w:rsidR="00B90A14" w:rsidRDefault="00B90A14" w:rsidP="00B90A1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EA91060" w14:textId="77777777" w:rsidR="00B90A14" w:rsidRDefault="00B90A14" w:rsidP="00B90A1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6E602C0" w14:textId="77777777" w:rsidR="00B90A14" w:rsidRDefault="00B90A14" w:rsidP="00B90A1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B321325" w14:textId="77777777" w:rsidR="00B90A14" w:rsidRDefault="00B90A14" w:rsidP="00B90A14">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junio de 2022, de la Subsecretaría, por la que se convoca la provisión de puestos de trabajo por el sistema de libre designación.</w:t>
      </w:r>
    </w:p>
    <w:p w14:paraId="7B155F89" w14:textId="77777777" w:rsidR="00B90A14" w:rsidRDefault="00B46124" w:rsidP="00B90A14">
      <w:pPr>
        <w:pStyle w:val="puntopdf"/>
        <w:numPr>
          <w:ilvl w:val="1"/>
          <w:numId w:val="28"/>
        </w:numPr>
        <w:shd w:val="clear" w:color="auto" w:fill="F8F8F8"/>
        <w:spacing w:before="0" w:after="0"/>
        <w:ind w:left="1680" w:right="240"/>
        <w:rPr>
          <w:rFonts w:ascii="Verdana" w:hAnsi="Verdana"/>
          <w:color w:val="000000"/>
          <w:sz w:val="22"/>
          <w:szCs w:val="22"/>
        </w:rPr>
      </w:pPr>
      <w:hyperlink r:id="rId19" w:tooltip="PDF firmado BOE-A-2022-9881" w:history="1">
        <w:r w:rsidR="00B90A14">
          <w:rPr>
            <w:rStyle w:val="Hipervnculo"/>
            <w:rFonts w:ascii="Verdana" w:hAnsi="Verdana"/>
            <w:sz w:val="22"/>
            <w:szCs w:val="22"/>
          </w:rPr>
          <w:t>PDF (BOE-A-2022-9881 - 4 págs. - 251 KB)</w:t>
        </w:r>
      </w:hyperlink>
    </w:p>
    <w:p w14:paraId="3946E762" w14:textId="77777777" w:rsidR="00B90A14" w:rsidRDefault="00B46124" w:rsidP="00B90A14">
      <w:pPr>
        <w:pStyle w:val="puntohtml"/>
        <w:numPr>
          <w:ilvl w:val="1"/>
          <w:numId w:val="28"/>
        </w:numPr>
        <w:shd w:val="clear" w:color="auto" w:fill="F8F8F8"/>
        <w:spacing w:before="0" w:after="0"/>
        <w:ind w:left="1680" w:right="240"/>
        <w:rPr>
          <w:rFonts w:ascii="Verdana" w:hAnsi="Verdana"/>
          <w:color w:val="000000"/>
          <w:sz w:val="22"/>
          <w:szCs w:val="22"/>
        </w:rPr>
      </w:pPr>
      <w:hyperlink r:id="rId20" w:tooltip="Versión HTML BOE-A-2022-9881" w:history="1">
        <w:r w:rsidR="00B90A14">
          <w:rPr>
            <w:rStyle w:val="Hipervnculo"/>
            <w:rFonts w:ascii="Verdana" w:hAnsi="Verdana"/>
            <w:sz w:val="22"/>
            <w:szCs w:val="22"/>
          </w:rPr>
          <w:t>Otros formatos</w:t>
        </w:r>
      </w:hyperlink>
    </w:p>
    <w:p w14:paraId="2193CC12" w14:textId="77777777" w:rsidR="00027C58" w:rsidRDefault="00027C58" w:rsidP="00027C5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03B3BEB" w14:textId="77777777" w:rsidR="00027C58" w:rsidRDefault="00027C58" w:rsidP="00027C5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71AB0DF" w14:textId="77777777" w:rsidR="00027C58" w:rsidRDefault="00027C58" w:rsidP="00027C58">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Plazos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Actividades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560043FC" w14:textId="77777777" w:rsidR="00027C58" w:rsidRDefault="00027C58" w:rsidP="00027C58">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junio de 2022, del Departamento de Recaudación de la Agencia Estatal de Administración Tributaria, por la que se modifica el plazo de ingreso en periodo voluntario de los recibos del Impuesto sobre Actividades Económicas del ejercicio 2022 relativos a las cuotas nacionales y provinciales y se establece el lugar de pago de dichas cuotas.</w:t>
      </w:r>
    </w:p>
    <w:p w14:paraId="633D06D1" w14:textId="77777777" w:rsidR="00027C58" w:rsidRDefault="00B46124" w:rsidP="00027C58">
      <w:pPr>
        <w:pStyle w:val="puntopdf"/>
        <w:numPr>
          <w:ilvl w:val="1"/>
          <w:numId w:val="29"/>
        </w:numPr>
        <w:shd w:val="clear" w:color="auto" w:fill="F8F8F8"/>
        <w:spacing w:before="0" w:after="0"/>
        <w:ind w:left="1680" w:right="240"/>
        <w:rPr>
          <w:rFonts w:ascii="Verdana" w:hAnsi="Verdana"/>
          <w:color w:val="000000"/>
          <w:sz w:val="22"/>
          <w:szCs w:val="22"/>
        </w:rPr>
      </w:pPr>
      <w:hyperlink r:id="rId21" w:tooltip="PDF firmado BOE-A-2022-9930" w:history="1">
        <w:r w:rsidR="00027C58">
          <w:rPr>
            <w:rStyle w:val="Hipervnculo"/>
            <w:rFonts w:ascii="Verdana" w:hAnsi="Verdana"/>
            <w:sz w:val="22"/>
            <w:szCs w:val="22"/>
          </w:rPr>
          <w:t>PDF (BOE-A-2022-9930 - 1 pág. - 188 KB)</w:t>
        </w:r>
      </w:hyperlink>
    </w:p>
    <w:p w14:paraId="7DA446B4" w14:textId="77777777" w:rsidR="00027C58" w:rsidRDefault="00B46124" w:rsidP="00027C58">
      <w:pPr>
        <w:pStyle w:val="puntohtml"/>
        <w:numPr>
          <w:ilvl w:val="1"/>
          <w:numId w:val="29"/>
        </w:numPr>
        <w:shd w:val="clear" w:color="auto" w:fill="F8F8F8"/>
        <w:spacing w:before="0" w:after="0"/>
        <w:ind w:left="1680" w:right="240"/>
        <w:rPr>
          <w:rFonts w:ascii="Verdana" w:hAnsi="Verdana"/>
          <w:color w:val="000000"/>
          <w:sz w:val="22"/>
          <w:szCs w:val="22"/>
        </w:rPr>
      </w:pPr>
      <w:hyperlink r:id="rId22" w:tooltip="Versión HTML BOE-A-2022-9930" w:history="1">
        <w:r w:rsidR="00027C58">
          <w:rPr>
            <w:rStyle w:val="Hipervnculo"/>
            <w:rFonts w:ascii="Verdana" w:hAnsi="Verdana"/>
            <w:sz w:val="22"/>
            <w:szCs w:val="22"/>
          </w:rPr>
          <w:t>Otros formatos</w:t>
        </w:r>
      </w:hyperlink>
    </w:p>
    <w:p w14:paraId="1940D046" w14:textId="77777777" w:rsidR="00B90A14" w:rsidRDefault="00B90A14" w:rsidP="000667F8">
      <w:pPr>
        <w:jc w:val="both"/>
        <w:rPr>
          <w:rFonts w:ascii="Times New Roman" w:hAnsi="Times New Roman"/>
          <w:b/>
          <w:u w:val="single"/>
          <w:lang w:val="es-ES"/>
        </w:rPr>
      </w:pPr>
    </w:p>
    <w:p w14:paraId="5030C674" w14:textId="2C5A93BD" w:rsidR="000667F8" w:rsidRDefault="000667F8" w:rsidP="000667F8">
      <w:pPr>
        <w:jc w:val="both"/>
        <w:rPr>
          <w:rFonts w:ascii="Times New Roman" w:hAnsi="Times New Roman"/>
          <w:b/>
          <w:u w:val="single"/>
          <w:lang w:val="es-ES"/>
        </w:rPr>
      </w:pPr>
      <w:r>
        <w:rPr>
          <w:rFonts w:ascii="Times New Roman" w:hAnsi="Times New Roman"/>
          <w:b/>
          <w:u w:val="single"/>
          <w:lang w:val="es-ES"/>
        </w:rPr>
        <w:t>JUEVES 16</w:t>
      </w:r>
    </w:p>
    <w:p w14:paraId="01FA869E" w14:textId="77777777" w:rsidR="008C2409" w:rsidRDefault="008C2409" w:rsidP="008C240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30B03A4" w14:textId="77777777" w:rsidR="008C2409" w:rsidRDefault="008C2409" w:rsidP="008C240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8974C72" w14:textId="77777777" w:rsidR="008C2409" w:rsidRDefault="008C2409" w:rsidP="008C24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Tratados</w:t>
      </w:r>
      <w:proofErr w:type="spellEnd"/>
      <w:r>
        <w:rPr>
          <w:rFonts w:ascii="Verdana" w:hAnsi="Verdana"/>
          <w:color w:val="000000"/>
          <w:sz w:val="26"/>
          <w:szCs w:val="26"/>
        </w:rPr>
        <w:t xml:space="preserve"> </w:t>
      </w:r>
      <w:proofErr w:type="spellStart"/>
      <w:r>
        <w:rPr>
          <w:rFonts w:ascii="Verdana" w:hAnsi="Verdana"/>
          <w:color w:val="000000"/>
          <w:sz w:val="26"/>
          <w:szCs w:val="26"/>
        </w:rPr>
        <w:t>internacionales</w:t>
      </w:r>
      <w:proofErr w:type="spellEnd"/>
    </w:p>
    <w:p w14:paraId="3F5CA626" w14:textId="77777777" w:rsidR="008C2409" w:rsidRDefault="008C2409" w:rsidP="008C2409">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Instrumento de adhesión al Convenio sobre la eliminación de la violencia y el acoso en el mundo del trabajo, hecho en Ginebra el 21 de junio de 2019.</w:t>
      </w:r>
    </w:p>
    <w:p w14:paraId="605ED1D9" w14:textId="77777777" w:rsidR="008C2409" w:rsidRDefault="00B46124" w:rsidP="008C2409">
      <w:pPr>
        <w:pStyle w:val="puntopdf"/>
        <w:numPr>
          <w:ilvl w:val="1"/>
          <w:numId w:val="30"/>
        </w:numPr>
        <w:shd w:val="clear" w:color="auto" w:fill="F8F8F8"/>
        <w:spacing w:before="0" w:after="0"/>
        <w:ind w:left="1680" w:right="240"/>
        <w:rPr>
          <w:rFonts w:ascii="Verdana" w:hAnsi="Verdana"/>
          <w:color w:val="000000"/>
          <w:sz w:val="22"/>
          <w:szCs w:val="22"/>
        </w:rPr>
      </w:pPr>
      <w:hyperlink r:id="rId23" w:tooltip="PDF firmado BOE-A-2022-9978" w:history="1">
        <w:r w:rsidR="008C2409">
          <w:rPr>
            <w:rStyle w:val="Hipervnculo"/>
            <w:rFonts w:ascii="Verdana" w:hAnsi="Verdana"/>
            <w:sz w:val="22"/>
            <w:szCs w:val="22"/>
          </w:rPr>
          <w:t>PDF (BOE-A-2022-9978 - 8 págs. - 244 KB)</w:t>
        </w:r>
      </w:hyperlink>
    </w:p>
    <w:p w14:paraId="557C3BCB" w14:textId="77777777" w:rsidR="008C2409" w:rsidRDefault="00B46124" w:rsidP="008C2409">
      <w:pPr>
        <w:pStyle w:val="puntohtml"/>
        <w:numPr>
          <w:ilvl w:val="1"/>
          <w:numId w:val="30"/>
        </w:numPr>
        <w:shd w:val="clear" w:color="auto" w:fill="F8F8F8"/>
        <w:spacing w:before="0" w:after="0"/>
        <w:ind w:left="1680" w:right="240"/>
        <w:rPr>
          <w:rFonts w:ascii="Verdana" w:hAnsi="Verdana"/>
          <w:color w:val="000000"/>
          <w:sz w:val="22"/>
          <w:szCs w:val="22"/>
        </w:rPr>
      </w:pPr>
      <w:hyperlink r:id="rId24" w:tooltip="Versión HTML BOE-A-2022-9978" w:history="1">
        <w:r w:rsidR="008C2409">
          <w:rPr>
            <w:rStyle w:val="Hipervnculo"/>
            <w:rFonts w:ascii="Verdana" w:hAnsi="Verdana"/>
            <w:sz w:val="22"/>
            <w:szCs w:val="22"/>
          </w:rPr>
          <w:t>Otros formatos</w:t>
        </w:r>
      </w:hyperlink>
    </w:p>
    <w:p w14:paraId="704131FA" w14:textId="77777777" w:rsidR="008C2409" w:rsidRDefault="008C2409" w:rsidP="008C24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02748D2" w14:textId="77777777" w:rsidR="008C2409" w:rsidRDefault="008C2409" w:rsidP="008C24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4E2163A6" w14:textId="77777777" w:rsidR="008C2409" w:rsidRDefault="008C2409" w:rsidP="008C2409">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junio de 2022, de la Presidencia de la Agencia Estatal de Administración Tributaria, sobre organización, funciones y atribución de competencias en el área de recaudación.</w:t>
      </w:r>
    </w:p>
    <w:p w14:paraId="71F8BC75" w14:textId="77777777" w:rsidR="008C2409" w:rsidRDefault="00B46124" w:rsidP="008C2409">
      <w:pPr>
        <w:pStyle w:val="puntopdf"/>
        <w:numPr>
          <w:ilvl w:val="1"/>
          <w:numId w:val="31"/>
        </w:numPr>
        <w:shd w:val="clear" w:color="auto" w:fill="F8F8F8"/>
        <w:spacing w:before="0" w:after="0"/>
        <w:ind w:left="1680" w:right="240"/>
        <w:rPr>
          <w:rFonts w:ascii="Verdana" w:hAnsi="Verdana"/>
          <w:color w:val="000000"/>
          <w:sz w:val="22"/>
          <w:szCs w:val="22"/>
        </w:rPr>
      </w:pPr>
      <w:hyperlink r:id="rId25" w:tooltip="PDF firmado BOE-A-2022-9983" w:history="1">
        <w:r w:rsidR="008C2409">
          <w:rPr>
            <w:rStyle w:val="Hipervnculo"/>
            <w:rFonts w:ascii="Verdana" w:hAnsi="Verdana"/>
            <w:sz w:val="22"/>
            <w:szCs w:val="22"/>
          </w:rPr>
          <w:t>PDF (BOE-A-2022-9983 - 37 págs. - 393 KB)</w:t>
        </w:r>
      </w:hyperlink>
    </w:p>
    <w:p w14:paraId="5C03697D" w14:textId="77777777" w:rsidR="008C2409" w:rsidRDefault="00B46124" w:rsidP="008C2409">
      <w:pPr>
        <w:pStyle w:val="puntohtml"/>
        <w:numPr>
          <w:ilvl w:val="1"/>
          <w:numId w:val="31"/>
        </w:numPr>
        <w:shd w:val="clear" w:color="auto" w:fill="F8F8F8"/>
        <w:spacing w:before="0" w:after="0"/>
        <w:ind w:left="1680" w:right="240"/>
        <w:rPr>
          <w:rFonts w:ascii="Verdana" w:hAnsi="Verdana"/>
          <w:color w:val="000000"/>
          <w:sz w:val="22"/>
          <w:szCs w:val="22"/>
        </w:rPr>
      </w:pPr>
      <w:hyperlink r:id="rId26" w:tooltip="Versión HTML BOE-A-2022-9983" w:history="1">
        <w:r w:rsidR="008C2409">
          <w:rPr>
            <w:rStyle w:val="Hipervnculo"/>
            <w:rFonts w:ascii="Verdana" w:hAnsi="Verdana"/>
            <w:sz w:val="22"/>
            <w:szCs w:val="22"/>
          </w:rPr>
          <w:t>Otros formatos</w:t>
        </w:r>
      </w:hyperlink>
    </w:p>
    <w:p w14:paraId="29E29766" w14:textId="77777777" w:rsidR="008C2409" w:rsidRDefault="008C2409" w:rsidP="000667F8">
      <w:pPr>
        <w:jc w:val="both"/>
        <w:rPr>
          <w:rFonts w:ascii="Times New Roman" w:hAnsi="Times New Roman"/>
          <w:b/>
          <w:u w:val="single"/>
          <w:lang w:val="es-ES"/>
        </w:rPr>
      </w:pPr>
    </w:p>
    <w:p w14:paraId="22866BB3" w14:textId="1FD86828" w:rsidR="000667F8" w:rsidRDefault="000667F8" w:rsidP="000667F8">
      <w:pPr>
        <w:jc w:val="both"/>
        <w:rPr>
          <w:rFonts w:ascii="Times New Roman" w:hAnsi="Times New Roman"/>
          <w:b/>
          <w:u w:val="single"/>
          <w:lang w:val="es-ES"/>
        </w:rPr>
      </w:pPr>
      <w:r>
        <w:rPr>
          <w:rFonts w:ascii="Times New Roman" w:hAnsi="Times New Roman"/>
          <w:b/>
          <w:u w:val="single"/>
          <w:lang w:val="es-ES"/>
        </w:rPr>
        <w:t>VIERNES 17</w:t>
      </w:r>
    </w:p>
    <w:p w14:paraId="36110B76" w14:textId="77777777" w:rsidR="00321FA4" w:rsidRDefault="00321FA4" w:rsidP="00321FA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8C9A758" w14:textId="77777777" w:rsidR="00321FA4" w:rsidRDefault="00321FA4" w:rsidP="00321FA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CORTES GENERALES</w:t>
      </w:r>
    </w:p>
    <w:p w14:paraId="7B25AC6A" w14:textId="77777777" w:rsidR="00321FA4" w:rsidRDefault="00321FA4" w:rsidP="00321FA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Energía</w:t>
      </w:r>
      <w:proofErr w:type="spellEnd"/>
      <w:r>
        <w:rPr>
          <w:rFonts w:ascii="Verdana" w:hAnsi="Verdana"/>
          <w:color w:val="000000"/>
          <w:sz w:val="26"/>
          <w:szCs w:val="26"/>
        </w:rPr>
        <w:t xml:space="preserve"> </w:t>
      </w:r>
      <w:proofErr w:type="spellStart"/>
      <w:r>
        <w:rPr>
          <w:rFonts w:ascii="Verdana" w:hAnsi="Verdana"/>
          <w:color w:val="000000"/>
          <w:sz w:val="26"/>
          <w:szCs w:val="26"/>
        </w:rPr>
        <w:t>eléctrica</w:t>
      </w:r>
      <w:proofErr w:type="spellEnd"/>
    </w:p>
    <w:p w14:paraId="6F54495A" w14:textId="77777777" w:rsidR="00321FA4" w:rsidRDefault="00321FA4" w:rsidP="00321FA4">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9 de junio de 2022, del Congreso de los Diputados, por la que se ordena la publicación del Acuerdo de convalidación del Real Decreto-ley 10/2022, de 13 de mayo, por el que se establece con carácter temporal un </w:t>
      </w:r>
      <w:r>
        <w:rPr>
          <w:rFonts w:ascii="Verdana" w:hAnsi="Verdana"/>
          <w:color w:val="000000"/>
          <w:sz w:val="21"/>
          <w:szCs w:val="21"/>
        </w:rPr>
        <w:lastRenderedPageBreak/>
        <w:t>mecanismo de ajuste de costes de producción para la reducción del precio de la electricidad en el mercado mayorista.</w:t>
      </w:r>
    </w:p>
    <w:p w14:paraId="0F8F02CD" w14:textId="77777777" w:rsidR="00321FA4" w:rsidRDefault="00B46124" w:rsidP="00321FA4">
      <w:pPr>
        <w:pStyle w:val="puntopdf"/>
        <w:numPr>
          <w:ilvl w:val="1"/>
          <w:numId w:val="34"/>
        </w:numPr>
        <w:shd w:val="clear" w:color="auto" w:fill="F8F8F8"/>
        <w:spacing w:before="0" w:after="0"/>
        <w:ind w:left="1680" w:right="240"/>
        <w:rPr>
          <w:rFonts w:ascii="Verdana" w:hAnsi="Verdana"/>
          <w:color w:val="000000"/>
          <w:sz w:val="22"/>
          <w:szCs w:val="22"/>
        </w:rPr>
      </w:pPr>
      <w:hyperlink r:id="rId27" w:tooltip="PDF firmado BOE-A-2022-10042" w:history="1">
        <w:r w:rsidR="00321FA4">
          <w:rPr>
            <w:rStyle w:val="Hipervnculo"/>
            <w:rFonts w:ascii="Verdana" w:hAnsi="Verdana"/>
            <w:sz w:val="22"/>
            <w:szCs w:val="22"/>
          </w:rPr>
          <w:t>PDF (BOE-A-2022-10042 - 1 pág. - 186 KB)</w:t>
        </w:r>
      </w:hyperlink>
    </w:p>
    <w:p w14:paraId="356DAF05" w14:textId="77777777" w:rsidR="00321FA4" w:rsidRDefault="00B46124" w:rsidP="00321FA4">
      <w:pPr>
        <w:pStyle w:val="puntohtml"/>
        <w:numPr>
          <w:ilvl w:val="1"/>
          <w:numId w:val="34"/>
        </w:numPr>
        <w:shd w:val="clear" w:color="auto" w:fill="F8F8F8"/>
        <w:spacing w:before="0" w:after="0"/>
        <w:ind w:left="1680" w:right="240"/>
        <w:rPr>
          <w:rFonts w:ascii="Verdana" w:hAnsi="Verdana"/>
          <w:color w:val="000000"/>
          <w:sz w:val="22"/>
          <w:szCs w:val="22"/>
        </w:rPr>
      </w:pPr>
      <w:hyperlink r:id="rId28" w:tooltip="Versión HTML BOE-A-2022-10042" w:history="1">
        <w:r w:rsidR="00321FA4">
          <w:rPr>
            <w:rStyle w:val="Hipervnculo"/>
            <w:rFonts w:ascii="Verdana" w:hAnsi="Verdana"/>
            <w:sz w:val="22"/>
            <w:szCs w:val="22"/>
          </w:rPr>
          <w:t>Otros formatos</w:t>
        </w:r>
      </w:hyperlink>
    </w:p>
    <w:p w14:paraId="5E44DCC5" w14:textId="77777777" w:rsidR="00321FA4" w:rsidRDefault="00321FA4" w:rsidP="00321FA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B94D6CD" w14:textId="77777777" w:rsidR="00321FA4" w:rsidRDefault="00321FA4" w:rsidP="00321FA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8012F57" w14:textId="77777777" w:rsidR="00321FA4" w:rsidRDefault="00321FA4" w:rsidP="00321FA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08217A4" w14:textId="77777777" w:rsidR="00321FA4" w:rsidRDefault="00321FA4" w:rsidP="00321FA4">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junio de 2022, de la Secretaría de Estado de Función Pública, por la que se nombra personal funcionario de carrera, por el sistema general de acceso libre y promoción interna, del Cuerpo General Administrativo de la Administración del Estado, especialidad de Agentes de la Hacienda Pública.</w:t>
      </w:r>
    </w:p>
    <w:p w14:paraId="69D1ABCB" w14:textId="77777777" w:rsidR="00321FA4" w:rsidRDefault="00B46124" w:rsidP="00321FA4">
      <w:pPr>
        <w:pStyle w:val="puntopdf"/>
        <w:numPr>
          <w:ilvl w:val="1"/>
          <w:numId w:val="35"/>
        </w:numPr>
        <w:shd w:val="clear" w:color="auto" w:fill="F8F8F8"/>
        <w:spacing w:before="0" w:after="0"/>
        <w:ind w:left="1680" w:right="240"/>
        <w:rPr>
          <w:rFonts w:ascii="Verdana" w:hAnsi="Verdana"/>
          <w:color w:val="000000"/>
          <w:sz w:val="22"/>
          <w:szCs w:val="22"/>
        </w:rPr>
      </w:pPr>
      <w:hyperlink r:id="rId29" w:tooltip="PDF firmado BOE-A-2022-10048" w:history="1">
        <w:r w:rsidR="00321FA4">
          <w:rPr>
            <w:rStyle w:val="Hipervnculo"/>
            <w:rFonts w:ascii="Verdana" w:hAnsi="Verdana"/>
            <w:sz w:val="22"/>
            <w:szCs w:val="22"/>
          </w:rPr>
          <w:t>PDF (BOE-A-2022-10048 - 44 págs. - 1.870 KB)</w:t>
        </w:r>
      </w:hyperlink>
    </w:p>
    <w:p w14:paraId="5E44E5A7" w14:textId="77777777" w:rsidR="00321FA4" w:rsidRDefault="00B46124" w:rsidP="00321FA4">
      <w:pPr>
        <w:pStyle w:val="puntohtml"/>
        <w:numPr>
          <w:ilvl w:val="1"/>
          <w:numId w:val="35"/>
        </w:numPr>
        <w:shd w:val="clear" w:color="auto" w:fill="F8F8F8"/>
        <w:spacing w:before="0" w:after="0"/>
        <w:ind w:left="1680" w:right="240"/>
        <w:rPr>
          <w:rFonts w:ascii="Verdana" w:hAnsi="Verdana"/>
          <w:color w:val="000000"/>
          <w:sz w:val="22"/>
          <w:szCs w:val="22"/>
        </w:rPr>
      </w:pPr>
      <w:hyperlink r:id="rId30" w:tooltip="Versión HTML BOE-A-2022-10048" w:history="1">
        <w:r w:rsidR="00321FA4">
          <w:rPr>
            <w:rStyle w:val="Hipervnculo"/>
            <w:rFonts w:ascii="Verdana" w:hAnsi="Verdana"/>
            <w:sz w:val="22"/>
            <w:szCs w:val="22"/>
          </w:rPr>
          <w:t>Otros formatos</w:t>
        </w:r>
      </w:hyperlink>
    </w:p>
    <w:p w14:paraId="23E79D61" w14:textId="77777777" w:rsidR="000D11FC" w:rsidRDefault="000D11FC" w:rsidP="000D11F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309A82D" w14:textId="77777777" w:rsidR="000D11FC" w:rsidRDefault="000D11FC" w:rsidP="000D11F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48594CB" w14:textId="77777777" w:rsidR="000D11FC" w:rsidRDefault="000D11FC" w:rsidP="000D11F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3AA36C4" w14:textId="77777777" w:rsidR="000D11FC" w:rsidRDefault="000D11FC" w:rsidP="000D11FC">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junio de 2022, de la Secretaría de Estado de Función Pública, por la que se publica la relación definitiva de aspirantes que han superado el proceso selectivo para ingreso, por el sistema general de acceso libre, en el Cuerpo General Administrativo de la Administración del Estado, convocado por Resolución de 26 de mayo de 2021, de la Secretaría de Estado de Política Territorial y Función Pública.</w:t>
      </w:r>
    </w:p>
    <w:p w14:paraId="7403E354" w14:textId="77777777" w:rsidR="000D11FC" w:rsidRDefault="00B46124" w:rsidP="000D11FC">
      <w:pPr>
        <w:pStyle w:val="puntopdf"/>
        <w:numPr>
          <w:ilvl w:val="1"/>
          <w:numId w:val="36"/>
        </w:numPr>
        <w:shd w:val="clear" w:color="auto" w:fill="F8F8F8"/>
        <w:spacing w:before="0" w:after="0"/>
        <w:ind w:left="1680" w:right="240"/>
        <w:rPr>
          <w:rFonts w:ascii="Verdana" w:hAnsi="Verdana"/>
          <w:color w:val="000000"/>
          <w:sz w:val="22"/>
          <w:szCs w:val="22"/>
        </w:rPr>
      </w:pPr>
      <w:hyperlink r:id="rId31" w:tooltip="PDF firmado BOE-A-2022-10061" w:history="1">
        <w:r w:rsidR="000D11FC">
          <w:rPr>
            <w:rStyle w:val="Hipervnculo"/>
            <w:rFonts w:ascii="Verdana" w:hAnsi="Verdana"/>
            <w:sz w:val="22"/>
            <w:szCs w:val="22"/>
          </w:rPr>
          <w:t>PDF (BOE-A-2022-10061 - 26 págs. - 1.515 KB)</w:t>
        </w:r>
      </w:hyperlink>
    </w:p>
    <w:p w14:paraId="0FEC59BB" w14:textId="77777777" w:rsidR="000D11FC" w:rsidRDefault="00B46124" w:rsidP="000D11FC">
      <w:pPr>
        <w:pStyle w:val="puntohtml"/>
        <w:numPr>
          <w:ilvl w:val="1"/>
          <w:numId w:val="36"/>
        </w:numPr>
        <w:shd w:val="clear" w:color="auto" w:fill="F8F8F8"/>
        <w:spacing w:before="0" w:after="0"/>
        <w:ind w:left="1680" w:right="240"/>
        <w:rPr>
          <w:rFonts w:ascii="Verdana" w:hAnsi="Verdana"/>
          <w:color w:val="000000"/>
          <w:sz w:val="22"/>
          <w:szCs w:val="22"/>
        </w:rPr>
      </w:pPr>
      <w:hyperlink r:id="rId32" w:tooltip="Versión HTML BOE-A-2022-10061" w:history="1">
        <w:r w:rsidR="000D11FC">
          <w:rPr>
            <w:rStyle w:val="Hipervnculo"/>
            <w:rFonts w:ascii="Verdana" w:hAnsi="Verdana"/>
            <w:sz w:val="22"/>
            <w:szCs w:val="22"/>
          </w:rPr>
          <w:t>Otros formatos</w:t>
        </w:r>
      </w:hyperlink>
    </w:p>
    <w:p w14:paraId="24D1AFF8" w14:textId="77777777" w:rsidR="000D11FC" w:rsidRDefault="000D11FC" w:rsidP="000D11F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62C649A" w14:textId="77777777" w:rsidR="000D11FC" w:rsidRDefault="000D11FC" w:rsidP="000D11F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7794249C" w14:textId="77777777" w:rsidR="000D11FC" w:rsidRDefault="000D11FC" w:rsidP="000D11F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684EC173" w14:textId="77777777" w:rsidR="000D11FC" w:rsidRDefault="000D11FC" w:rsidP="000D11FC">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junio de 2022, de la Subsecretaría, por la que se publica el Convenio entre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el Instituto Social de las Fuerzas Armadas, la Mutualidad General Judicial y el Instituto Nacional de Gestión Sanitaria, para la integración del colectivo de sus titulares y beneficiarios en el sistema de receta electrónica del INGESA.</w:t>
      </w:r>
    </w:p>
    <w:p w14:paraId="306056A8" w14:textId="77777777" w:rsidR="000D11FC" w:rsidRDefault="00B46124" w:rsidP="000D11FC">
      <w:pPr>
        <w:pStyle w:val="puntopdf"/>
        <w:numPr>
          <w:ilvl w:val="1"/>
          <w:numId w:val="37"/>
        </w:numPr>
        <w:shd w:val="clear" w:color="auto" w:fill="F8F8F8"/>
        <w:spacing w:before="0" w:after="0"/>
        <w:ind w:left="1680" w:right="240"/>
        <w:rPr>
          <w:rFonts w:ascii="Verdana" w:hAnsi="Verdana"/>
          <w:color w:val="000000"/>
          <w:sz w:val="22"/>
          <w:szCs w:val="22"/>
        </w:rPr>
      </w:pPr>
      <w:hyperlink r:id="rId33" w:tooltip="PDF firmado BOE-A-2022-10089" w:history="1">
        <w:r w:rsidR="000D11FC">
          <w:rPr>
            <w:rStyle w:val="Hipervnculo"/>
            <w:rFonts w:ascii="Verdana" w:hAnsi="Verdana"/>
            <w:sz w:val="22"/>
            <w:szCs w:val="22"/>
          </w:rPr>
          <w:t>PDF (BOE-A-2022-10089 - 7 págs. - 230 KB)</w:t>
        </w:r>
      </w:hyperlink>
    </w:p>
    <w:p w14:paraId="62E9E656" w14:textId="77777777" w:rsidR="000D11FC" w:rsidRDefault="00B46124" w:rsidP="000D11FC">
      <w:pPr>
        <w:pStyle w:val="puntohtml"/>
        <w:numPr>
          <w:ilvl w:val="1"/>
          <w:numId w:val="37"/>
        </w:numPr>
        <w:shd w:val="clear" w:color="auto" w:fill="F8F8F8"/>
        <w:spacing w:before="0" w:after="0"/>
        <w:ind w:left="1680" w:right="240"/>
        <w:rPr>
          <w:rFonts w:ascii="Verdana" w:hAnsi="Verdana"/>
          <w:color w:val="000000"/>
          <w:sz w:val="22"/>
          <w:szCs w:val="22"/>
        </w:rPr>
      </w:pPr>
      <w:hyperlink r:id="rId34" w:tooltip="Versión HTML BOE-A-2022-10089" w:history="1">
        <w:r w:rsidR="000D11FC">
          <w:rPr>
            <w:rStyle w:val="Hipervnculo"/>
            <w:rFonts w:ascii="Verdana" w:hAnsi="Verdana"/>
            <w:sz w:val="22"/>
            <w:szCs w:val="22"/>
          </w:rPr>
          <w:t>Otros formatos</w:t>
        </w:r>
      </w:hyperlink>
    </w:p>
    <w:p w14:paraId="1ADF98AC" w14:textId="77777777" w:rsidR="00321FA4" w:rsidRDefault="00321FA4" w:rsidP="000667F8">
      <w:pPr>
        <w:jc w:val="both"/>
        <w:rPr>
          <w:rFonts w:ascii="Times New Roman" w:hAnsi="Times New Roman"/>
          <w:b/>
          <w:u w:val="single"/>
          <w:lang w:val="es-ES"/>
        </w:rPr>
      </w:pPr>
    </w:p>
    <w:p w14:paraId="4F3A4BA6" w14:textId="7253FB60" w:rsidR="0076757A" w:rsidRDefault="000667F8" w:rsidP="000667F8">
      <w:pPr>
        <w:jc w:val="both"/>
        <w:rPr>
          <w:rFonts w:ascii="Verdana" w:hAnsi="Verdana"/>
          <w:color w:val="000000"/>
          <w:sz w:val="22"/>
          <w:szCs w:val="22"/>
        </w:rPr>
      </w:pPr>
      <w:r>
        <w:rPr>
          <w:rFonts w:ascii="Times New Roman" w:hAnsi="Times New Roman"/>
          <w:b/>
          <w:u w:val="single"/>
          <w:lang w:val="es-ES"/>
        </w:rPr>
        <w:t>SÁBADO 18</w:t>
      </w:r>
      <w:r>
        <w:rPr>
          <w:rFonts w:ascii="Verdana" w:hAnsi="Verdana"/>
          <w:color w:val="000000"/>
          <w:sz w:val="22"/>
          <w:szCs w:val="22"/>
        </w:rPr>
        <w:t xml:space="preserve"> </w:t>
      </w:r>
    </w:p>
    <w:p w14:paraId="2E953346" w14:textId="77777777" w:rsidR="004924B1" w:rsidRDefault="004924B1" w:rsidP="004924B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2550954" w14:textId="77777777" w:rsidR="004924B1" w:rsidRDefault="004924B1" w:rsidP="004924B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353D7BE" w14:textId="77777777" w:rsidR="004924B1" w:rsidRDefault="004924B1" w:rsidP="004924B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2889A5E" w14:textId="77777777" w:rsidR="004924B1" w:rsidRDefault="004924B1" w:rsidP="004924B1">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junio de 2022, de la Presidencia del Comisionado para el Mercado de Tabacos, por la que se publican los precios de venta al público de determinadas labores de tabaco en Expendedurías de Tabaco y Timbre del área de Península y Baleares.</w:t>
      </w:r>
    </w:p>
    <w:p w14:paraId="7D96FC35" w14:textId="77777777" w:rsidR="004924B1" w:rsidRDefault="004924B1" w:rsidP="004924B1">
      <w:pPr>
        <w:pStyle w:val="puntopdf"/>
        <w:numPr>
          <w:ilvl w:val="1"/>
          <w:numId w:val="39"/>
        </w:numPr>
        <w:shd w:val="clear" w:color="auto" w:fill="F8F8F8"/>
        <w:spacing w:before="0" w:after="0"/>
        <w:ind w:left="1680" w:right="240"/>
        <w:rPr>
          <w:rFonts w:ascii="Verdana" w:hAnsi="Verdana"/>
          <w:color w:val="000000"/>
          <w:sz w:val="22"/>
          <w:szCs w:val="22"/>
        </w:rPr>
      </w:pPr>
      <w:hyperlink r:id="rId35" w:tooltip="PDF firmado BOE-A-2022-10101" w:history="1">
        <w:r>
          <w:rPr>
            <w:rStyle w:val="Hipervnculo"/>
            <w:rFonts w:ascii="Verdana" w:hAnsi="Verdana"/>
            <w:sz w:val="22"/>
            <w:szCs w:val="22"/>
          </w:rPr>
          <w:t>PDF (BOE-A-2022-10101 - 2 págs. - 206 KB)</w:t>
        </w:r>
      </w:hyperlink>
    </w:p>
    <w:p w14:paraId="272E6B33" w14:textId="77777777" w:rsidR="004924B1" w:rsidRDefault="004924B1" w:rsidP="004924B1">
      <w:pPr>
        <w:pStyle w:val="puntohtml"/>
        <w:numPr>
          <w:ilvl w:val="1"/>
          <w:numId w:val="39"/>
        </w:numPr>
        <w:shd w:val="clear" w:color="auto" w:fill="F8F8F8"/>
        <w:spacing w:before="0" w:after="0"/>
        <w:ind w:left="1680" w:right="240"/>
        <w:rPr>
          <w:rFonts w:ascii="Verdana" w:hAnsi="Verdana"/>
          <w:color w:val="000000"/>
          <w:sz w:val="22"/>
          <w:szCs w:val="22"/>
        </w:rPr>
      </w:pPr>
      <w:hyperlink r:id="rId36" w:tooltip="Versión HTML BOE-A-2022-10101" w:history="1">
        <w:r>
          <w:rPr>
            <w:rStyle w:val="Hipervnculo"/>
            <w:rFonts w:ascii="Verdana" w:hAnsi="Verdana"/>
            <w:sz w:val="22"/>
            <w:szCs w:val="22"/>
          </w:rPr>
          <w:t>Otros formatos</w:t>
        </w:r>
      </w:hyperlink>
    </w:p>
    <w:p w14:paraId="594110A8" w14:textId="77777777" w:rsidR="0076757A" w:rsidRDefault="0076757A" w:rsidP="0076757A">
      <w:pPr>
        <w:pStyle w:val="Ttulo5"/>
        <w:spacing w:before="240" w:beforeAutospacing="0" w:after="0" w:afterAutospacing="0"/>
        <w:rPr>
          <w:rFonts w:ascii="Verdana" w:hAnsi="Verdana"/>
          <w:color w:val="000000"/>
          <w:sz w:val="26"/>
          <w:szCs w:val="26"/>
        </w:rPr>
      </w:pPr>
    </w:p>
    <w:sectPr w:rsidR="0076757A" w:rsidSect="00D5251E">
      <w:headerReference w:type="default" r:id="rId37"/>
      <w:footerReference w:type="default" r:id="rId3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1BD8" w14:textId="77777777" w:rsidR="00B46124" w:rsidRDefault="00B46124">
      <w:r>
        <w:separator/>
      </w:r>
    </w:p>
  </w:endnote>
  <w:endnote w:type="continuationSeparator" w:id="0">
    <w:p w14:paraId="427E8B5F" w14:textId="77777777" w:rsidR="00B46124" w:rsidRDefault="00B4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6CD1" w14:textId="77777777" w:rsidR="00B46124" w:rsidRDefault="00B46124">
      <w:r>
        <w:separator/>
      </w:r>
    </w:p>
  </w:footnote>
  <w:footnote w:type="continuationSeparator" w:id="0">
    <w:p w14:paraId="1E2894D3" w14:textId="77777777" w:rsidR="00B46124" w:rsidRDefault="00B4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07E"/>
    <w:multiLevelType w:val="multilevel"/>
    <w:tmpl w:val="4E127AC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6212F"/>
    <w:multiLevelType w:val="multilevel"/>
    <w:tmpl w:val="7D405F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0796B"/>
    <w:multiLevelType w:val="multilevel"/>
    <w:tmpl w:val="C6DA40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048F5"/>
    <w:multiLevelType w:val="multilevel"/>
    <w:tmpl w:val="4D0669D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C3B10"/>
    <w:multiLevelType w:val="multilevel"/>
    <w:tmpl w:val="4BE612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F2845"/>
    <w:multiLevelType w:val="multilevel"/>
    <w:tmpl w:val="3C0270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703FE"/>
    <w:multiLevelType w:val="multilevel"/>
    <w:tmpl w:val="A99447C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077D8"/>
    <w:multiLevelType w:val="multilevel"/>
    <w:tmpl w:val="C9CC506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111FA"/>
    <w:multiLevelType w:val="multilevel"/>
    <w:tmpl w:val="CFC408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14837"/>
    <w:multiLevelType w:val="multilevel"/>
    <w:tmpl w:val="322643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00B4E"/>
    <w:multiLevelType w:val="multilevel"/>
    <w:tmpl w:val="BEB48FE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F2AA7"/>
    <w:multiLevelType w:val="multilevel"/>
    <w:tmpl w:val="261EA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6013F"/>
    <w:multiLevelType w:val="multilevel"/>
    <w:tmpl w:val="1D2C7F9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8A7A35"/>
    <w:multiLevelType w:val="multilevel"/>
    <w:tmpl w:val="28209A2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90642"/>
    <w:multiLevelType w:val="multilevel"/>
    <w:tmpl w:val="7616B6A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67656"/>
    <w:multiLevelType w:val="multilevel"/>
    <w:tmpl w:val="2C368F4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B083B"/>
    <w:multiLevelType w:val="multilevel"/>
    <w:tmpl w:val="F5B6E9A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E3F6D"/>
    <w:multiLevelType w:val="multilevel"/>
    <w:tmpl w:val="E22C675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82260"/>
    <w:multiLevelType w:val="multilevel"/>
    <w:tmpl w:val="CB24AA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70E25"/>
    <w:multiLevelType w:val="multilevel"/>
    <w:tmpl w:val="A9A4834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3742B"/>
    <w:multiLevelType w:val="multilevel"/>
    <w:tmpl w:val="A906BB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81D0A"/>
    <w:multiLevelType w:val="multilevel"/>
    <w:tmpl w:val="596AC1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96F75"/>
    <w:multiLevelType w:val="multilevel"/>
    <w:tmpl w:val="6850211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CB68A2"/>
    <w:multiLevelType w:val="multilevel"/>
    <w:tmpl w:val="C95C833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21633"/>
    <w:multiLevelType w:val="multilevel"/>
    <w:tmpl w:val="A62ED57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A67E98"/>
    <w:multiLevelType w:val="multilevel"/>
    <w:tmpl w:val="CAE09C4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67891"/>
    <w:multiLevelType w:val="multilevel"/>
    <w:tmpl w:val="263056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040428"/>
    <w:multiLevelType w:val="multilevel"/>
    <w:tmpl w:val="35963C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A35D5B"/>
    <w:multiLevelType w:val="multilevel"/>
    <w:tmpl w:val="524E02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72B1B"/>
    <w:multiLevelType w:val="multilevel"/>
    <w:tmpl w:val="C56C7B3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B008F"/>
    <w:multiLevelType w:val="multilevel"/>
    <w:tmpl w:val="59B4E2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609E7"/>
    <w:multiLevelType w:val="multilevel"/>
    <w:tmpl w:val="278CA44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7E6E14"/>
    <w:multiLevelType w:val="multilevel"/>
    <w:tmpl w:val="7C4CF6C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6D4738"/>
    <w:multiLevelType w:val="multilevel"/>
    <w:tmpl w:val="D5A82E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F62650"/>
    <w:multiLevelType w:val="multilevel"/>
    <w:tmpl w:val="E94813E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D7769"/>
    <w:multiLevelType w:val="multilevel"/>
    <w:tmpl w:val="ABC08A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F10D39"/>
    <w:multiLevelType w:val="multilevel"/>
    <w:tmpl w:val="CC1CC34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4714C1"/>
    <w:multiLevelType w:val="multilevel"/>
    <w:tmpl w:val="D88E712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61A3A"/>
    <w:multiLevelType w:val="multilevel"/>
    <w:tmpl w:val="A35444C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19143389">
    <w:abstractNumId w:val="12"/>
  </w:num>
  <w:num w:numId="2" w16cid:durableId="74324954">
    <w:abstractNumId w:val="21"/>
  </w:num>
  <w:num w:numId="3" w16cid:durableId="1575551104">
    <w:abstractNumId w:val="2"/>
  </w:num>
  <w:num w:numId="4" w16cid:durableId="1806578685">
    <w:abstractNumId w:val="24"/>
  </w:num>
  <w:num w:numId="5" w16cid:durableId="907610467">
    <w:abstractNumId w:val="20"/>
  </w:num>
  <w:num w:numId="6" w16cid:durableId="1187213457">
    <w:abstractNumId w:val="30"/>
  </w:num>
  <w:num w:numId="7" w16cid:durableId="1335107838">
    <w:abstractNumId w:val="8"/>
  </w:num>
  <w:num w:numId="8" w16cid:durableId="2051218450">
    <w:abstractNumId w:val="35"/>
  </w:num>
  <w:num w:numId="9" w16cid:durableId="184683770">
    <w:abstractNumId w:val="29"/>
  </w:num>
  <w:num w:numId="10" w16cid:durableId="49036703">
    <w:abstractNumId w:val="15"/>
  </w:num>
  <w:num w:numId="11" w16cid:durableId="1034382401">
    <w:abstractNumId w:val="10"/>
  </w:num>
  <w:num w:numId="12" w16cid:durableId="1383751467">
    <w:abstractNumId w:val="36"/>
  </w:num>
  <w:num w:numId="13" w16cid:durableId="967320291">
    <w:abstractNumId w:val="1"/>
  </w:num>
  <w:num w:numId="14" w16cid:durableId="164783751">
    <w:abstractNumId w:val="28"/>
  </w:num>
  <w:num w:numId="15" w16cid:durableId="674920910">
    <w:abstractNumId w:val="13"/>
  </w:num>
  <w:num w:numId="16" w16cid:durableId="2080863118">
    <w:abstractNumId w:val="38"/>
  </w:num>
  <w:num w:numId="17" w16cid:durableId="1776901008">
    <w:abstractNumId w:val="33"/>
  </w:num>
  <w:num w:numId="18" w16cid:durableId="1535463270">
    <w:abstractNumId w:val="22"/>
  </w:num>
  <w:num w:numId="19" w16cid:durableId="813719756">
    <w:abstractNumId w:val="6"/>
  </w:num>
  <w:num w:numId="20" w16cid:durableId="695935027">
    <w:abstractNumId w:val="18"/>
  </w:num>
  <w:num w:numId="21" w16cid:durableId="2027366126">
    <w:abstractNumId w:val="4"/>
  </w:num>
  <w:num w:numId="22" w16cid:durableId="634027014">
    <w:abstractNumId w:val="34"/>
  </w:num>
  <w:num w:numId="23" w16cid:durableId="932982038">
    <w:abstractNumId w:val="26"/>
  </w:num>
  <w:num w:numId="24" w16cid:durableId="1638801162">
    <w:abstractNumId w:val="31"/>
  </w:num>
  <w:num w:numId="25" w16cid:durableId="1481380291">
    <w:abstractNumId w:val="19"/>
  </w:num>
  <w:num w:numId="26" w16cid:durableId="475297609">
    <w:abstractNumId w:val="23"/>
  </w:num>
  <w:num w:numId="27" w16cid:durableId="174657663">
    <w:abstractNumId w:val="25"/>
  </w:num>
  <w:num w:numId="28" w16cid:durableId="1696350843">
    <w:abstractNumId w:val="3"/>
  </w:num>
  <w:num w:numId="29" w16cid:durableId="1638954924">
    <w:abstractNumId w:val="27"/>
  </w:num>
  <w:num w:numId="30" w16cid:durableId="165560113">
    <w:abstractNumId w:val="32"/>
  </w:num>
  <w:num w:numId="31" w16cid:durableId="1392844668">
    <w:abstractNumId w:val="0"/>
  </w:num>
  <w:num w:numId="32" w16cid:durableId="537622605">
    <w:abstractNumId w:val="17"/>
  </w:num>
  <w:num w:numId="33" w16cid:durableId="1693605077">
    <w:abstractNumId w:val="37"/>
  </w:num>
  <w:num w:numId="34" w16cid:durableId="192303314">
    <w:abstractNumId w:val="5"/>
  </w:num>
  <w:num w:numId="35" w16cid:durableId="965042228">
    <w:abstractNumId w:val="16"/>
  </w:num>
  <w:num w:numId="36" w16cid:durableId="805972780">
    <w:abstractNumId w:val="14"/>
  </w:num>
  <w:num w:numId="37" w16cid:durableId="1453209509">
    <w:abstractNumId w:val="9"/>
  </w:num>
  <w:num w:numId="38" w16cid:durableId="1205749205">
    <w:abstractNumId w:val="11"/>
  </w:num>
  <w:num w:numId="39" w16cid:durableId="111694379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564"/>
    <w:rsid w:val="00020742"/>
    <w:rsid w:val="00025639"/>
    <w:rsid w:val="00027C58"/>
    <w:rsid w:val="000302A1"/>
    <w:rsid w:val="00030A51"/>
    <w:rsid w:val="00032555"/>
    <w:rsid w:val="000357DF"/>
    <w:rsid w:val="00035B5A"/>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C25"/>
    <w:rsid w:val="002A003E"/>
    <w:rsid w:val="002A0E82"/>
    <w:rsid w:val="002B0120"/>
    <w:rsid w:val="002B2A8A"/>
    <w:rsid w:val="002B5076"/>
    <w:rsid w:val="002C5440"/>
    <w:rsid w:val="002C587F"/>
    <w:rsid w:val="002C6AB9"/>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A74CE"/>
    <w:rsid w:val="003B2C88"/>
    <w:rsid w:val="003B38A8"/>
    <w:rsid w:val="003B767B"/>
    <w:rsid w:val="003C0979"/>
    <w:rsid w:val="003C3BE4"/>
    <w:rsid w:val="003D0539"/>
    <w:rsid w:val="003D0FED"/>
    <w:rsid w:val="003D2988"/>
    <w:rsid w:val="003D661B"/>
    <w:rsid w:val="003D7520"/>
    <w:rsid w:val="003E1286"/>
    <w:rsid w:val="003E26E1"/>
    <w:rsid w:val="003F0CF0"/>
    <w:rsid w:val="003F254B"/>
    <w:rsid w:val="003F3569"/>
    <w:rsid w:val="003F4739"/>
    <w:rsid w:val="00400249"/>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2292"/>
    <w:rsid w:val="004A4BAA"/>
    <w:rsid w:val="004A5A72"/>
    <w:rsid w:val="004A7666"/>
    <w:rsid w:val="004B1261"/>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B7950"/>
    <w:rsid w:val="005C28BB"/>
    <w:rsid w:val="005C50B5"/>
    <w:rsid w:val="005C6BF4"/>
    <w:rsid w:val="005D027A"/>
    <w:rsid w:val="005D3F48"/>
    <w:rsid w:val="005D6C77"/>
    <w:rsid w:val="005D6EAA"/>
    <w:rsid w:val="005D79C7"/>
    <w:rsid w:val="005E1B11"/>
    <w:rsid w:val="005F2108"/>
    <w:rsid w:val="005F232C"/>
    <w:rsid w:val="005F4689"/>
    <w:rsid w:val="00600275"/>
    <w:rsid w:val="00603A4C"/>
    <w:rsid w:val="006109B2"/>
    <w:rsid w:val="00613927"/>
    <w:rsid w:val="00616764"/>
    <w:rsid w:val="00617063"/>
    <w:rsid w:val="006205CB"/>
    <w:rsid w:val="006217E5"/>
    <w:rsid w:val="00624C12"/>
    <w:rsid w:val="00625D9C"/>
    <w:rsid w:val="00625EED"/>
    <w:rsid w:val="00626E73"/>
    <w:rsid w:val="006320ED"/>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5E77"/>
    <w:rsid w:val="00685191"/>
    <w:rsid w:val="006907EE"/>
    <w:rsid w:val="006908D7"/>
    <w:rsid w:val="00692666"/>
    <w:rsid w:val="00692FD0"/>
    <w:rsid w:val="006A00C0"/>
    <w:rsid w:val="006A17D5"/>
    <w:rsid w:val="006A7470"/>
    <w:rsid w:val="006A7E79"/>
    <w:rsid w:val="006B1497"/>
    <w:rsid w:val="006B34AD"/>
    <w:rsid w:val="006C069D"/>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7E"/>
    <w:rsid w:val="00822BBE"/>
    <w:rsid w:val="00823063"/>
    <w:rsid w:val="00827605"/>
    <w:rsid w:val="00833028"/>
    <w:rsid w:val="00834A97"/>
    <w:rsid w:val="00837CA4"/>
    <w:rsid w:val="00841D89"/>
    <w:rsid w:val="00842165"/>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59D5"/>
    <w:rsid w:val="008B03A8"/>
    <w:rsid w:val="008B04EB"/>
    <w:rsid w:val="008B0B55"/>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6E61"/>
    <w:rsid w:val="009F726F"/>
    <w:rsid w:val="00A03AAF"/>
    <w:rsid w:val="00A1018E"/>
    <w:rsid w:val="00A1195C"/>
    <w:rsid w:val="00A13C29"/>
    <w:rsid w:val="00A16B1C"/>
    <w:rsid w:val="00A16B72"/>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4802"/>
    <w:rsid w:val="00BA7014"/>
    <w:rsid w:val="00BB059E"/>
    <w:rsid w:val="00BB08F2"/>
    <w:rsid w:val="00BB3C5C"/>
    <w:rsid w:val="00BB419B"/>
    <w:rsid w:val="00BB49B0"/>
    <w:rsid w:val="00BC28AA"/>
    <w:rsid w:val="00BC7C31"/>
    <w:rsid w:val="00BD0866"/>
    <w:rsid w:val="00BD1C1F"/>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CA4"/>
    <w:rsid w:val="00C37A65"/>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7D67"/>
    <w:rsid w:val="00CC0BE0"/>
    <w:rsid w:val="00CC0D90"/>
    <w:rsid w:val="00CC0E71"/>
    <w:rsid w:val="00CC2999"/>
    <w:rsid w:val="00CC29E1"/>
    <w:rsid w:val="00CD771E"/>
    <w:rsid w:val="00CD7C56"/>
    <w:rsid w:val="00CE08A4"/>
    <w:rsid w:val="00CE389D"/>
    <w:rsid w:val="00CE540D"/>
    <w:rsid w:val="00CF70F3"/>
    <w:rsid w:val="00D0029A"/>
    <w:rsid w:val="00D0444F"/>
    <w:rsid w:val="00D12F93"/>
    <w:rsid w:val="00D14ADF"/>
    <w:rsid w:val="00D1547B"/>
    <w:rsid w:val="00D20CD2"/>
    <w:rsid w:val="00D21571"/>
    <w:rsid w:val="00D220D5"/>
    <w:rsid w:val="00D249DF"/>
    <w:rsid w:val="00D24E8A"/>
    <w:rsid w:val="00D26F85"/>
    <w:rsid w:val="00D3014A"/>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17CB"/>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E2A"/>
    <w:rsid w:val="00F042BA"/>
    <w:rsid w:val="00F04D74"/>
    <w:rsid w:val="00F06876"/>
    <w:rsid w:val="00F07EFC"/>
    <w:rsid w:val="00F11299"/>
    <w:rsid w:val="00F14B85"/>
    <w:rsid w:val="00F20E70"/>
    <w:rsid w:val="00F24468"/>
    <w:rsid w:val="00F265CE"/>
    <w:rsid w:val="00F26616"/>
    <w:rsid w:val="00F26D29"/>
    <w:rsid w:val="00F32307"/>
    <w:rsid w:val="00F33663"/>
    <w:rsid w:val="00F43CE0"/>
    <w:rsid w:val="00F510CC"/>
    <w:rsid w:val="00F51BA3"/>
    <w:rsid w:val="00F56D6F"/>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2D6E"/>
    <w:rsid w:val="00FB6577"/>
    <w:rsid w:val="00FC1001"/>
    <w:rsid w:val="00FC1B0E"/>
    <w:rsid w:val="00FC6818"/>
    <w:rsid w:val="00FC7F06"/>
    <w:rsid w:val="00FD18F8"/>
    <w:rsid w:val="00FD6126"/>
    <w:rsid w:val="00FD78F6"/>
    <w:rsid w:val="00FE0000"/>
    <w:rsid w:val="00FE00C7"/>
    <w:rsid w:val="00FE361F"/>
    <w:rsid w:val="00FE7F1B"/>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6/14/pdfs/BOE-B-2022-19105.pdf" TargetMode="External"/><Relationship Id="rId18" Type="http://schemas.openxmlformats.org/officeDocument/2006/relationships/hyperlink" Target="https://www.boe.es/diario_boe/txt.php?id=BOE-A-2022-9844" TargetMode="External"/><Relationship Id="rId26" Type="http://schemas.openxmlformats.org/officeDocument/2006/relationships/hyperlink" Target="https://www.boe.es/diario_boe/txt.php?id=BOE-A-2022-9983" TargetMode="External"/><Relationship Id="rId39" Type="http://schemas.openxmlformats.org/officeDocument/2006/relationships/fontTable" Target="fontTable.xml"/><Relationship Id="rId21" Type="http://schemas.openxmlformats.org/officeDocument/2006/relationships/hyperlink" Target="https://www.boe.es/boe/dias/2022/06/15/pdfs/BOE-A-2022-9930.pdf" TargetMode="External"/><Relationship Id="rId34" Type="http://schemas.openxmlformats.org/officeDocument/2006/relationships/hyperlink" Target="https://www.boe.es/diario_boe/txt.php?id=BOE-A-2022-10089" TargetMode="External"/><Relationship Id="rId7" Type="http://schemas.openxmlformats.org/officeDocument/2006/relationships/hyperlink" Target="https://www.boe.es/boe/dias/2022/06/13/pdfs/BOE-A-2022-9632.pdf" TargetMode="External"/><Relationship Id="rId12" Type="http://schemas.openxmlformats.org/officeDocument/2006/relationships/hyperlink" Target="https://www.boe.es/diario_boe/txt.php?id=BOE-A-2022-9816" TargetMode="External"/><Relationship Id="rId17" Type="http://schemas.openxmlformats.org/officeDocument/2006/relationships/hyperlink" Target="https://www.boe.es/boe/dias/2022/06/15/pdfs/BOE-A-2022-9844.pdf" TargetMode="External"/><Relationship Id="rId25" Type="http://schemas.openxmlformats.org/officeDocument/2006/relationships/hyperlink" Target="https://www.boe.es/boe/dias/2022/06/16/pdfs/BOE-A-2022-9983.pdf" TargetMode="External"/><Relationship Id="rId33" Type="http://schemas.openxmlformats.org/officeDocument/2006/relationships/hyperlink" Target="https://www.boe.es/boe/dias/2022/06/17/pdfs/BOE-A-2022-10089.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diario_boe/txt.php?id=BOE-A-2022-9842" TargetMode="External"/><Relationship Id="rId20" Type="http://schemas.openxmlformats.org/officeDocument/2006/relationships/hyperlink" Target="https://www.boe.es/diario_boe/txt.php?id=BOE-A-2022-9881" TargetMode="External"/><Relationship Id="rId29" Type="http://schemas.openxmlformats.org/officeDocument/2006/relationships/hyperlink" Target="https://www.boe.es/boe/dias/2022/06/17/pdfs/BOE-A-2022-1004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6/14/pdfs/BOE-A-2022-9816.pdf" TargetMode="External"/><Relationship Id="rId24" Type="http://schemas.openxmlformats.org/officeDocument/2006/relationships/hyperlink" Target="https://www.boe.es/diario_boe/txt.php?id=BOE-A-2022-9978" TargetMode="External"/><Relationship Id="rId32" Type="http://schemas.openxmlformats.org/officeDocument/2006/relationships/hyperlink" Target="https://www.boe.es/diario_boe/txt.php?id=BOE-A-2022-1006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06/15/pdfs/BOE-A-2022-9842.pdf" TargetMode="External"/><Relationship Id="rId23" Type="http://schemas.openxmlformats.org/officeDocument/2006/relationships/hyperlink" Target="https://www.boe.es/boe/dias/2022/06/16/pdfs/BOE-A-2022-9978.pdf" TargetMode="External"/><Relationship Id="rId28" Type="http://schemas.openxmlformats.org/officeDocument/2006/relationships/hyperlink" Target="https://www.boe.es/diario_boe/txt.php?id=BOE-A-2022-10042" TargetMode="External"/><Relationship Id="rId36" Type="http://schemas.openxmlformats.org/officeDocument/2006/relationships/hyperlink" Target="https://www.boe.es/diario_boe/txt.php?id=BOE-A-2022-10101" TargetMode="External"/><Relationship Id="rId10" Type="http://schemas.openxmlformats.org/officeDocument/2006/relationships/hyperlink" Target="https://www.boe.es/diario_boe/txt.php?id=BOE-A-2022-9776" TargetMode="External"/><Relationship Id="rId19" Type="http://schemas.openxmlformats.org/officeDocument/2006/relationships/hyperlink" Target="https://www.boe.es/boe/dias/2022/06/15/pdfs/BOE-A-2022-9881.pdf" TargetMode="External"/><Relationship Id="rId31" Type="http://schemas.openxmlformats.org/officeDocument/2006/relationships/hyperlink" Target="https://www.boe.es/boe/dias/2022/06/17/pdfs/BOE-A-2022-10061.pdf" TargetMode="External"/><Relationship Id="rId4" Type="http://schemas.openxmlformats.org/officeDocument/2006/relationships/webSettings" Target="webSettings.xml"/><Relationship Id="rId9" Type="http://schemas.openxmlformats.org/officeDocument/2006/relationships/hyperlink" Target="https://www.boe.es/boe/dias/2022/06/14/pdfs/BOE-A-2022-9776.pdf" TargetMode="External"/><Relationship Id="rId14" Type="http://schemas.openxmlformats.org/officeDocument/2006/relationships/hyperlink" Target="https://www.boe.es/diario_boe/txt.php?id=BOE-B-2022-19105" TargetMode="External"/><Relationship Id="rId22" Type="http://schemas.openxmlformats.org/officeDocument/2006/relationships/hyperlink" Target="https://www.boe.es/diario_boe/txt.php?id=BOE-A-2022-9930" TargetMode="External"/><Relationship Id="rId27" Type="http://schemas.openxmlformats.org/officeDocument/2006/relationships/hyperlink" Target="https://www.boe.es/boe/dias/2022/06/17/pdfs/BOE-A-2022-10042.pdf" TargetMode="External"/><Relationship Id="rId30" Type="http://schemas.openxmlformats.org/officeDocument/2006/relationships/hyperlink" Target="https://www.boe.es/diario_boe/txt.php?id=BOE-A-2022-10048" TargetMode="External"/><Relationship Id="rId35" Type="http://schemas.openxmlformats.org/officeDocument/2006/relationships/hyperlink" Target="https://www.boe.es/boe/dias/2022/06/18/pdfs/BOE-A-2022-10101.pdf" TargetMode="External"/><Relationship Id="rId8" Type="http://schemas.openxmlformats.org/officeDocument/2006/relationships/hyperlink" Target="https://www.boe.es/diario_boe/txt.php?id=BOE-A-2022-9632"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1509</Words>
  <Characters>8303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2022-06-14T07:27:00Z</dcterms:created>
  <dcterms:modified xsi:type="dcterms:W3CDTF">2022-06-20T06:50:00Z</dcterms:modified>
</cp:coreProperties>
</file>