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2759BCB1"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9B611B">
        <w:rPr>
          <w:rFonts w:ascii="Times New Roman" w:hAnsi="Times New Roman"/>
          <w:b/>
          <w:sz w:val="28"/>
          <w:szCs w:val="28"/>
          <w:lang w:val="es-ES"/>
        </w:rPr>
        <w:t>8</w:t>
      </w:r>
      <w:r w:rsidR="00011E42">
        <w:rPr>
          <w:rFonts w:ascii="Times New Roman" w:hAnsi="Times New Roman"/>
          <w:b/>
          <w:sz w:val="28"/>
          <w:szCs w:val="28"/>
          <w:lang w:val="es-ES"/>
        </w:rPr>
        <w:t xml:space="preserve"> AL </w:t>
      </w:r>
      <w:r w:rsidR="009B611B">
        <w:rPr>
          <w:rFonts w:ascii="Times New Roman" w:hAnsi="Times New Roman"/>
          <w:b/>
          <w:sz w:val="28"/>
          <w:szCs w:val="28"/>
          <w:lang w:val="es-ES"/>
        </w:rPr>
        <w:t>14</w:t>
      </w:r>
      <w:r w:rsidR="00011E42">
        <w:rPr>
          <w:rFonts w:ascii="Times New Roman" w:hAnsi="Times New Roman"/>
          <w:b/>
          <w:sz w:val="28"/>
          <w:szCs w:val="28"/>
          <w:lang w:val="es-ES"/>
        </w:rPr>
        <w:t xml:space="preserve"> DE </w:t>
      </w:r>
      <w:r w:rsidR="005179CE">
        <w:rPr>
          <w:rFonts w:ascii="Times New Roman" w:hAnsi="Times New Roman"/>
          <w:b/>
          <w:sz w:val="28"/>
          <w:szCs w:val="28"/>
          <w:lang w:val="es-ES"/>
        </w:rPr>
        <w:t>MARZO</w:t>
      </w:r>
      <w:r w:rsidR="00011E42">
        <w:rPr>
          <w:rFonts w:ascii="Times New Roman" w:hAnsi="Times New Roman"/>
          <w:b/>
          <w:sz w:val="28"/>
          <w:szCs w:val="28"/>
          <w:lang w:val="es-ES"/>
        </w:rPr>
        <w:t xml:space="preserve"> 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2AB6212D" w14:textId="6EAB29DE" w:rsidR="009B611B" w:rsidRDefault="009B611B"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MARTES 9</w:t>
      </w:r>
    </w:p>
    <w:p w14:paraId="4EFCFC80" w14:textId="77777777" w:rsidR="009B611B" w:rsidRDefault="009B611B" w:rsidP="009B611B">
      <w:pPr>
        <w:pStyle w:val="Ttulo3"/>
        <w:spacing w:after="0"/>
        <w:rPr>
          <w:rFonts w:ascii="Verdana" w:hAnsi="Verdana"/>
          <w:color w:val="123A64"/>
          <w:sz w:val="34"/>
          <w:szCs w:val="34"/>
          <w:lang w:val="es-ES"/>
        </w:rPr>
      </w:pPr>
      <w:r w:rsidRPr="009B611B">
        <w:rPr>
          <w:rFonts w:ascii="Verdana" w:hAnsi="Verdana"/>
          <w:color w:val="123A64"/>
          <w:sz w:val="34"/>
          <w:szCs w:val="34"/>
          <w:lang w:val="es-ES"/>
        </w:rPr>
        <w:t>II. Autoridades y personal. - A. Nombramientos, situaciones e incidencias</w:t>
      </w:r>
    </w:p>
    <w:p w14:paraId="55F46409" w14:textId="77777777" w:rsidR="009B611B" w:rsidRDefault="009B611B" w:rsidP="009B611B">
      <w:pPr>
        <w:pStyle w:val="Ttulo4"/>
        <w:spacing w:before="240" w:beforeAutospacing="0" w:after="0" w:afterAutospacing="0"/>
        <w:rPr>
          <w:rFonts w:ascii="Verdana" w:hAnsi="Verdana"/>
          <w:b w:val="0"/>
          <w:bCs w:val="0"/>
          <w:caps/>
          <w:color w:val="000000"/>
          <w:sz w:val="29"/>
          <w:szCs w:val="29"/>
          <w:lang w:val="es-ES"/>
        </w:rPr>
      </w:pPr>
      <w:r w:rsidRPr="009B611B">
        <w:rPr>
          <w:rFonts w:ascii="Verdana" w:hAnsi="Verdana"/>
          <w:b w:val="0"/>
          <w:bCs w:val="0"/>
          <w:caps/>
          <w:color w:val="000000"/>
          <w:sz w:val="29"/>
          <w:szCs w:val="29"/>
          <w:lang w:val="es-ES"/>
        </w:rPr>
        <w:t>MINISTERIO DE POLÍTICA TERRITORIAL Y FUNCIÓN PÚBLICA</w:t>
      </w:r>
    </w:p>
    <w:p w14:paraId="1BAE9CD7" w14:textId="77777777" w:rsidR="009B611B" w:rsidRDefault="009B611B" w:rsidP="009B611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4C3A958" w14:textId="77777777" w:rsidR="009B611B" w:rsidRDefault="009B611B" w:rsidP="009B611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2021, de la Secretaría de Estado de Política Territorial y Función Pública, por la que se nombra personal funcionario de carrera, por el sistema general de acceso libre, del Cuerpo General Administrativo de la Administración del Estado.</w:t>
      </w:r>
    </w:p>
    <w:p w14:paraId="31444227" w14:textId="77777777" w:rsidR="009B611B" w:rsidRPr="009B611B" w:rsidRDefault="0044498D" w:rsidP="009B611B">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7" w:tooltip="PDF firmado BOE-A-2021-3642" w:history="1">
        <w:r w:rsidR="009B611B" w:rsidRPr="009B611B">
          <w:rPr>
            <w:rStyle w:val="Hipervnculo"/>
            <w:rFonts w:ascii="Verdana" w:hAnsi="Verdana"/>
            <w:sz w:val="22"/>
            <w:szCs w:val="22"/>
            <w:lang w:val="en-US"/>
          </w:rPr>
          <w:t>PDF (BOE-A-2021-3642 - 242 </w:t>
        </w:r>
        <w:proofErr w:type="spellStart"/>
        <w:r w:rsidR="009B611B" w:rsidRPr="009B611B">
          <w:rPr>
            <w:rStyle w:val="Hipervnculo"/>
            <w:rFonts w:ascii="Verdana" w:hAnsi="Verdana"/>
            <w:sz w:val="22"/>
            <w:szCs w:val="22"/>
            <w:lang w:val="en-US"/>
          </w:rPr>
          <w:t>págs</w:t>
        </w:r>
        <w:proofErr w:type="spellEnd"/>
        <w:r w:rsidR="009B611B" w:rsidRPr="009B611B">
          <w:rPr>
            <w:rStyle w:val="Hipervnculo"/>
            <w:rFonts w:ascii="Verdana" w:hAnsi="Verdana"/>
            <w:sz w:val="22"/>
            <w:szCs w:val="22"/>
            <w:lang w:val="en-US"/>
          </w:rPr>
          <w:t>. - 7.651 KB)</w:t>
        </w:r>
      </w:hyperlink>
    </w:p>
    <w:p w14:paraId="05E0D992" w14:textId="77777777" w:rsidR="009B611B" w:rsidRDefault="0044498D" w:rsidP="009B611B">
      <w:pPr>
        <w:pStyle w:val="puntohtml"/>
        <w:numPr>
          <w:ilvl w:val="1"/>
          <w:numId w:val="16"/>
        </w:numPr>
        <w:shd w:val="clear" w:color="auto" w:fill="F8F8F8"/>
        <w:spacing w:before="0" w:after="0"/>
        <w:ind w:left="1680" w:right="240"/>
        <w:rPr>
          <w:rFonts w:ascii="Verdana" w:hAnsi="Verdana"/>
          <w:color w:val="000000"/>
          <w:sz w:val="22"/>
          <w:szCs w:val="22"/>
        </w:rPr>
      </w:pPr>
      <w:hyperlink r:id="rId8" w:tooltip="Versión HTML BOE-A-2021-3642" w:history="1">
        <w:r w:rsidR="009B611B">
          <w:rPr>
            <w:rStyle w:val="Hipervnculo"/>
            <w:rFonts w:ascii="Verdana" w:hAnsi="Verdana"/>
            <w:sz w:val="22"/>
            <w:szCs w:val="22"/>
          </w:rPr>
          <w:t>Otros formatos</w:t>
        </w:r>
      </w:hyperlink>
    </w:p>
    <w:p w14:paraId="1A079131" w14:textId="2F59C3F7" w:rsidR="009B611B" w:rsidRDefault="009B611B" w:rsidP="009B611B">
      <w:pPr>
        <w:jc w:val="both"/>
        <w:rPr>
          <w:rFonts w:ascii="Times New Roman" w:hAnsi="Times New Roman"/>
          <w:b/>
          <w:sz w:val="28"/>
          <w:szCs w:val="28"/>
          <w:u w:val="single"/>
          <w:lang w:val="es-ES"/>
        </w:rPr>
      </w:pPr>
    </w:p>
    <w:p w14:paraId="21BFB94B" w14:textId="77777777" w:rsidR="009B611B" w:rsidRDefault="009B611B" w:rsidP="009B611B">
      <w:pPr>
        <w:jc w:val="both"/>
        <w:rPr>
          <w:rFonts w:ascii="Times New Roman" w:hAnsi="Times New Roman"/>
          <w:b/>
          <w:sz w:val="28"/>
          <w:szCs w:val="28"/>
          <w:u w:val="single"/>
          <w:lang w:val="es-ES"/>
        </w:rPr>
      </w:pPr>
    </w:p>
    <w:p w14:paraId="6A1A5CDB" w14:textId="3A263140" w:rsidR="009B611B" w:rsidRDefault="009B611B"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MIÉRCOLES 10</w:t>
      </w:r>
    </w:p>
    <w:p w14:paraId="3B9E897B" w14:textId="77777777" w:rsidR="00BE326F" w:rsidRDefault="00BE326F" w:rsidP="00BE326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C0D06DB" w14:textId="77777777" w:rsidR="00BE326F" w:rsidRDefault="00BE326F" w:rsidP="00BE326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ACCCADD" w14:textId="77777777" w:rsidR="00BE326F" w:rsidRPr="00BE326F" w:rsidRDefault="00BE326F" w:rsidP="00BE326F">
      <w:pPr>
        <w:pStyle w:val="Ttulo5"/>
        <w:spacing w:before="240" w:beforeAutospacing="0" w:after="0" w:afterAutospacing="0"/>
        <w:rPr>
          <w:rFonts w:ascii="Verdana" w:hAnsi="Verdana"/>
          <w:color w:val="000000"/>
          <w:sz w:val="26"/>
          <w:szCs w:val="26"/>
          <w:lang w:val="es-ES"/>
        </w:rPr>
      </w:pPr>
      <w:r w:rsidRPr="00BE326F">
        <w:rPr>
          <w:rFonts w:ascii="Verdana" w:hAnsi="Verdana"/>
          <w:color w:val="000000"/>
          <w:sz w:val="26"/>
          <w:szCs w:val="26"/>
          <w:lang w:val="es-ES"/>
        </w:rPr>
        <w:t>Impuesto sobre Sociedades e Impuesto sobre la Renta de no Residentes</w:t>
      </w:r>
    </w:p>
    <w:p w14:paraId="0D8F48D2" w14:textId="77777777" w:rsidR="00BE326F" w:rsidRDefault="00BE326F" w:rsidP="00BE326F">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4/2021, de 9 de marzo, por el que se modifican la Ley 27/2014, de 27 de noviembre, del Impuesto sobre Sociedades, y el texto refundido de la Ley del Impuesto sobre la Renta de no Residentes, aprobado mediante Real Decreto Legislativo 5/2004, de 5 de marzo, en relación con las asimetrías híbridas.</w:t>
      </w:r>
    </w:p>
    <w:p w14:paraId="4CE94D2C" w14:textId="77777777" w:rsidR="00BE326F" w:rsidRPr="00BE326F" w:rsidRDefault="0044498D" w:rsidP="00BE326F">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9" w:tooltip="PDF firmado BOE-A-2021-3697" w:history="1">
        <w:r w:rsidR="00BE326F" w:rsidRPr="00BE326F">
          <w:rPr>
            <w:rStyle w:val="Hipervnculo"/>
            <w:rFonts w:ascii="Verdana" w:hAnsi="Verdana"/>
            <w:sz w:val="22"/>
            <w:szCs w:val="22"/>
            <w:lang w:val="en-US"/>
          </w:rPr>
          <w:t>PDF (BOE-A-2021-3697 - 14 </w:t>
        </w:r>
        <w:proofErr w:type="spellStart"/>
        <w:r w:rsidR="00BE326F" w:rsidRPr="00BE326F">
          <w:rPr>
            <w:rStyle w:val="Hipervnculo"/>
            <w:rFonts w:ascii="Verdana" w:hAnsi="Verdana"/>
            <w:sz w:val="22"/>
            <w:szCs w:val="22"/>
            <w:lang w:val="en-US"/>
          </w:rPr>
          <w:t>págs</w:t>
        </w:r>
        <w:proofErr w:type="spellEnd"/>
        <w:r w:rsidR="00BE326F" w:rsidRPr="00BE326F">
          <w:rPr>
            <w:rStyle w:val="Hipervnculo"/>
            <w:rFonts w:ascii="Verdana" w:hAnsi="Verdana"/>
            <w:sz w:val="22"/>
            <w:szCs w:val="22"/>
            <w:lang w:val="en-US"/>
          </w:rPr>
          <w:t>. - 257 KB)</w:t>
        </w:r>
      </w:hyperlink>
    </w:p>
    <w:p w14:paraId="66E69F62" w14:textId="77777777" w:rsidR="00BE326F" w:rsidRDefault="0044498D" w:rsidP="00BE326F">
      <w:pPr>
        <w:pStyle w:val="puntohtml"/>
        <w:numPr>
          <w:ilvl w:val="1"/>
          <w:numId w:val="17"/>
        </w:numPr>
        <w:shd w:val="clear" w:color="auto" w:fill="F8F8F8"/>
        <w:spacing w:before="0" w:after="0"/>
        <w:ind w:left="1680" w:right="240"/>
        <w:rPr>
          <w:rFonts w:ascii="Verdana" w:hAnsi="Verdana"/>
          <w:color w:val="000000"/>
          <w:sz w:val="22"/>
          <w:szCs w:val="22"/>
        </w:rPr>
      </w:pPr>
      <w:hyperlink r:id="rId10" w:tooltip="Versión HTML BOE-A-2021-3697" w:history="1">
        <w:r w:rsidR="00BE326F">
          <w:rPr>
            <w:rStyle w:val="Hipervnculo"/>
            <w:rFonts w:ascii="Verdana" w:hAnsi="Verdana"/>
            <w:sz w:val="22"/>
            <w:szCs w:val="22"/>
          </w:rPr>
          <w:t>Otros formatos</w:t>
        </w:r>
      </w:hyperlink>
    </w:p>
    <w:p w14:paraId="19186F1F" w14:textId="77777777" w:rsidR="008E5EAF" w:rsidRDefault="008E5EAF" w:rsidP="008E5EAF">
      <w:pPr>
        <w:pStyle w:val="Ttulo3"/>
        <w:spacing w:after="0"/>
        <w:rPr>
          <w:rFonts w:ascii="Verdana" w:hAnsi="Verdana"/>
          <w:color w:val="123A64"/>
          <w:sz w:val="34"/>
          <w:szCs w:val="34"/>
          <w:lang w:val="es-ES"/>
        </w:rPr>
      </w:pPr>
      <w:r w:rsidRPr="008E5EAF">
        <w:rPr>
          <w:rFonts w:ascii="Verdana" w:hAnsi="Verdana"/>
          <w:color w:val="123A64"/>
          <w:sz w:val="34"/>
          <w:szCs w:val="34"/>
          <w:lang w:val="es-ES"/>
        </w:rPr>
        <w:t>II. Autoridades y personal. - B. Oposiciones y concursos</w:t>
      </w:r>
    </w:p>
    <w:p w14:paraId="525109C8" w14:textId="455F6322" w:rsidR="008E5EAF" w:rsidRPr="008E5EAF" w:rsidRDefault="008E5EAF" w:rsidP="008E5EAF">
      <w:pPr>
        <w:pStyle w:val="dispo"/>
        <w:shd w:val="clear" w:color="auto" w:fill="F8F8F8"/>
        <w:spacing w:before="0" w:beforeAutospacing="0" w:after="0" w:afterAutospacing="0"/>
        <w:ind w:left="1680" w:right="240"/>
        <w:rPr>
          <w:rFonts w:ascii="Verdana" w:hAnsi="Verdana"/>
          <w:color w:val="000000"/>
          <w:sz w:val="22"/>
          <w:szCs w:val="22"/>
          <w:lang w:val="en-US"/>
        </w:rPr>
      </w:pPr>
    </w:p>
    <w:p w14:paraId="29FD5C92" w14:textId="77777777" w:rsidR="008E5EAF" w:rsidRPr="008E5EAF" w:rsidRDefault="008E5EAF" w:rsidP="008E5EAF">
      <w:pPr>
        <w:pStyle w:val="Ttulo4"/>
        <w:spacing w:before="240" w:beforeAutospacing="0" w:after="0" w:afterAutospacing="0"/>
        <w:rPr>
          <w:rFonts w:ascii="Verdana" w:hAnsi="Verdana"/>
          <w:b w:val="0"/>
          <w:bCs w:val="0"/>
          <w:caps/>
          <w:color w:val="000000"/>
          <w:sz w:val="29"/>
          <w:szCs w:val="29"/>
          <w:lang w:val="es-ES"/>
        </w:rPr>
      </w:pPr>
      <w:r w:rsidRPr="008E5EAF">
        <w:rPr>
          <w:rFonts w:ascii="Verdana" w:hAnsi="Verdana"/>
          <w:b w:val="0"/>
          <w:bCs w:val="0"/>
          <w:caps/>
          <w:color w:val="000000"/>
          <w:sz w:val="29"/>
          <w:szCs w:val="29"/>
          <w:lang w:val="es-ES"/>
        </w:rPr>
        <w:t>MINISTERIO DE POLÍTICA TERRITORIAL Y FUNCIÓN PÚBLICA</w:t>
      </w:r>
    </w:p>
    <w:p w14:paraId="77D520A8" w14:textId="77777777" w:rsidR="008E5EAF" w:rsidRPr="008E5EAF" w:rsidRDefault="008E5EAF" w:rsidP="008E5EAF">
      <w:pPr>
        <w:pStyle w:val="Ttulo5"/>
        <w:spacing w:before="240" w:beforeAutospacing="0" w:after="0" w:afterAutospacing="0"/>
        <w:rPr>
          <w:rFonts w:ascii="Verdana" w:hAnsi="Verdana"/>
          <w:color w:val="000000"/>
          <w:sz w:val="26"/>
          <w:szCs w:val="26"/>
          <w:lang w:val="es-ES"/>
        </w:rPr>
      </w:pPr>
      <w:r w:rsidRPr="008E5EAF">
        <w:rPr>
          <w:rFonts w:ascii="Verdana" w:hAnsi="Verdana"/>
          <w:color w:val="000000"/>
          <w:sz w:val="26"/>
          <w:szCs w:val="26"/>
          <w:lang w:val="es-ES"/>
        </w:rPr>
        <w:t>Cuerpo General Administrativo de la Administración del Estado</w:t>
      </w:r>
    </w:p>
    <w:p w14:paraId="4652C225" w14:textId="77777777" w:rsidR="008E5EAF" w:rsidRDefault="008E5EAF" w:rsidP="008E5EAF">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8 de marzo de 2021, de la Secretaría de Estado de Política Territorial y Función Pública, por la que se anuncia fecha, hora y lugar de celebración del ejercicio único del proceso selectivo para ingreso, por el sistema general de acceso libre y promoción interna, en el Cuerpo General Administrativo de la Administración del Estado, especialidad estadística, convocado por Resolución de 24 de septiembre de 2020.</w:t>
      </w:r>
    </w:p>
    <w:p w14:paraId="6FEEDBAE" w14:textId="77777777" w:rsidR="008E5EAF" w:rsidRDefault="0044498D" w:rsidP="008E5EAF">
      <w:pPr>
        <w:pStyle w:val="puntopdf"/>
        <w:numPr>
          <w:ilvl w:val="1"/>
          <w:numId w:val="20"/>
        </w:numPr>
        <w:shd w:val="clear" w:color="auto" w:fill="F8F8F8"/>
        <w:spacing w:before="0" w:after="0"/>
        <w:ind w:left="1680" w:right="240"/>
        <w:rPr>
          <w:rFonts w:ascii="Verdana" w:hAnsi="Verdana"/>
          <w:color w:val="000000"/>
          <w:sz w:val="22"/>
          <w:szCs w:val="22"/>
        </w:rPr>
      </w:pPr>
      <w:hyperlink r:id="rId11" w:tooltip="PDF firmado BOE-A-2021-3724" w:history="1">
        <w:r w:rsidR="008E5EAF">
          <w:rPr>
            <w:rStyle w:val="Hipervnculo"/>
            <w:rFonts w:ascii="Verdana" w:hAnsi="Verdana"/>
            <w:sz w:val="22"/>
            <w:szCs w:val="22"/>
          </w:rPr>
          <w:t>PDF (BOE-A-2021-3724 - 1 pág. - 213 KB)</w:t>
        </w:r>
      </w:hyperlink>
    </w:p>
    <w:p w14:paraId="64BE29CD" w14:textId="77777777" w:rsidR="008E5EAF" w:rsidRDefault="0044498D" w:rsidP="008E5EAF">
      <w:pPr>
        <w:pStyle w:val="puntohtml"/>
        <w:numPr>
          <w:ilvl w:val="1"/>
          <w:numId w:val="20"/>
        </w:numPr>
        <w:shd w:val="clear" w:color="auto" w:fill="F8F8F8"/>
        <w:spacing w:before="0" w:after="0"/>
        <w:ind w:left="1680" w:right="240"/>
        <w:rPr>
          <w:rFonts w:ascii="Verdana" w:hAnsi="Verdana"/>
          <w:color w:val="000000"/>
          <w:sz w:val="22"/>
          <w:szCs w:val="22"/>
        </w:rPr>
      </w:pPr>
      <w:hyperlink r:id="rId12" w:tooltip="Versión HTML BOE-A-2021-3724" w:history="1">
        <w:r w:rsidR="008E5EAF">
          <w:rPr>
            <w:rStyle w:val="Hipervnculo"/>
            <w:rFonts w:ascii="Verdana" w:hAnsi="Verdana"/>
            <w:sz w:val="22"/>
            <w:szCs w:val="22"/>
          </w:rPr>
          <w:t>Otros formatos</w:t>
        </w:r>
      </w:hyperlink>
    </w:p>
    <w:p w14:paraId="47F4771B" w14:textId="77777777" w:rsidR="009B611B" w:rsidRDefault="009B611B"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VIERNES 12</w:t>
      </w:r>
    </w:p>
    <w:p w14:paraId="67C796E6" w14:textId="77777777" w:rsidR="008D1162" w:rsidRDefault="008D1162" w:rsidP="009B611B">
      <w:pPr>
        <w:jc w:val="both"/>
        <w:rPr>
          <w:rFonts w:ascii="Times New Roman" w:hAnsi="Times New Roman"/>
          <w:b/>
          <w:sz w:val="28"/>
          <w:szCs w:val="28"/>
          <w:u w:val="single"/>
          <w:lang w:val="es-ES"/>
        </w:rPr>
      </w:pPr>
    </w:p>
    <w:p w14:paraId="77C874C3" w14:textId="77777777" w:rsidR="008D1162" w:rsidRDefault="008D1162" w:rsidP="008D116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0345D44" w14:textId="77777777" w:rsidR="008D1162" w:rsidRDefault="008D1162" w:rsidP="008D11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3EAE06E" w14:textId="77777777" w:rsidR="008D1162" w:rsidRDefault="008D1162" w:rsidP="008D11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Entidades</w:t>
      </w:r>
      <w:proofErr w:type="spellEnd"/>
      <w:r>
        <w:rPr>
          <w:rFonts w:ascii="Verdana" w:hAnsi="Verdana"/>
          <w:color w:val="000000"/>
          <w:sz w:val="26"/>
          <w:szCs w:val="26"/>
        </w:rPr>
        <w:t xml:space="preserve"> locales. </w:t>
      </w:r>
      <w:proofErr w:type="spellStart"/>
      <w:r>
        <w:rPr>
          <w:rFonts w:ascii="Verdana" w:hAnsi="Verdana"/>
          <w:color w:val="000000"/>
          <w:sz w:val="26"/>
          <w:szCs w:val="26"/>
        </w:rPr>
        <w:t>Transporte</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74B0B6EC" w14:textId="77777777" w:rsidR="008D1162" w:rsidRDefault="008D1162" w:rsidP="008D1162">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marzo de 2021, de la Secretaría de Estado de Hacienda, por la que se dictan instrucciones relativas al suministro de información por las entidades locales en relación con la prestación del servicio de transporte público.</w:t>
      </w:r>
    </w:p>
    <w:p w14:paraId="3A666935" w14:textId="77777777" w:rsidR="008D1162" w:rsidRDefault="0044498D" w:rsidP="008D1162">
      <w:pPr>
        <w:numPr>
          <w:ilvl w:val="1"/>
          <w:numId w:val="21"/>
        </w:numPr>
        <w:shd w:val="clear" w:color="auto" w:fill="F8F8F8"/>
        <w:spacing w:beforeAutospacing="1" w:afterAutospacing="1"/>
        <w:ind w:left="1680" w:right="240"/>
        <w:rPr>
          <w:rFonts w:ascii="Verdana" w:hAnsi="Verdana"/>
          <w:color w:val="000000"/>
          <w:sz w:val="22"/>
          <w:szCs w:val="22"/>
        </w:rPr>
      </w:pPr>
      <w:hyperlink r:id="rId13" w:tooltip="PDF firmado BOE-A-2021-3837" w:history="1">
        <w:r w:rsidR="008D1162">
          <w:rPr>
            <w:rStyle w:val="Hipervnculo"/>
            <w:rFonts w:ascii="Verdana" w:hAnsi="Verdana"/>
            <w:sz w:val="22"/>
            <w:szCs w:val="22"/>
          </w:rPr>
          <w:t>PDF (BOE-A-2021-3837 - 4 </w:t>
        </w:r>
        <w:proofErr w:type="spellStart"/>
        <w:r w:rsidR="008D1162">
          <w:rPr>
            <w:rStyle w:val="Hipervnculo"/>
            <w:rFonts w:ascii="Verdana" w:hAnsi="Verdana"/>
            <w:sz w:val="22"/>
            <w:szCs w:val="22"/>
          </w:rPr>
          <w:t>págs</w:t>
        </w:r>
        <w:proofErr w:type="spellEnd"/>
        <w:r w:rsidR="008D1162">
          <w:rPr>
            <w:rStyle w:val="Hipervnculo"/>
            <w:rFonts w:ascii="Verdana" w:hAnsi="Verdana"/>
            <w:sz w:val="22"/>
            <w:szCs w:val="22"/>
          </w:rPr>
          <w:t>. - 197 KB)</w:t>
        </w:r>
      </w:hyperlink>
    </w:p>
    <w:p w14:paraId="511B8384" w14:textId="77777777" w:rsidR="008D1162" w:rsidRDefault="0044498D" w:rsidP="008D1162">
      <w:pPr>
        <w:numPr>
          <w:ilvl w:val="1"/>
          <w:numId w:val="21"/>
        </w:numPr>
        <w:shd w:val="clear" w:color="auto" w:fill="F8F8F8"/>
        <w:spacing w:beforeAutospacing="1" w:afterAutospacing="1"/>
        <w:ind w:left="1680" w:right="240"/>
        <w:rPr>
          <w:rFonts w:ascii="Verdana" w:hAnsi="Verdana"/>
          <w:color w:val="000000"/>
          <w:sz w:val="22"/>
          <w:szCs w:val="22"/>
        </w:rPr>
      </w:pPr>
      <w:hyperlink r:id="rId14" w:tooltip="Versión HTML BOE-A-2021-3837"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45B985C3" w14:textId="77777777" w:rsidR="008D1162" w:rsidRDefault="008D1162" w:rsidP="008D116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794D5E81" w14:textId="77777777" w:rsidR="008D1162" w:rsidRDefault="008D1162" w:rsidP="008D11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282F84CF" w14:textId="77777777" w:rsidR="008D1162" w:rsidRDefault="008D1162" w:rsidP="008D1162">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PCM/222/2021, de 10 de marzo, por la que se publica el Acuerdo del Consejo de Ministros de 9 de marzo de 2021, por el que se prorrogan los Acuerdos del Consejo de Ministros de 22 de diciembre de 2020 y de 2 de febrero de 2021, por los que, respectivamente, se establecen medidas excepcionales para limitar la propagación y el contagio por el COVID-19, mediante la limitación de los vuelos directos y buques de pasaje entre Reino Unido y los aeropuertos y puertos españoles; y los vuelos entre la República Federativa de Brasil y la República de Sudáfrica y los aeropuertos españoles.</w:t>
      </w:r>
    </w:p>
    <w:p w14:paraId="4206BC1C" w14:textId="77777777" w:rsidR="008D1162" w:rsidRDefault="0044498D" w:rsidP="008D1162">
      <w:pPr>
        <w:numPr>
          <w:ilvl w:val="1"/>
          <w:numId w:val="22"/>
        </w:numPr>
        <w:shd w:val="clear" w:color="auto" w:fill="F8F8F8"/>
        <w:spacing w:beforeAutospacing="1" w:afterAutospacing="1"/>
        <w:ind w:left="1680" w:right="240"/>
        <w:rPr>
          <w:rFonts w:ascii="Verdana" w:hAnsi="Verdana"/>
          <w:color w:val="000000"/>
          <w:sz w:val="22"/>
          <w:szCs w:val="22"/>
        </w:rPr>
      </w:pPr>
      <w:hyperlink r:id="rId15" w:tooltip="PDF firmado BOE-A-2021-3839" w:history="1">
        <w:r w:rsidR="008D1162">
          <w:rPr>
            <w:rStyle w:val="Hipervnculo"/>
            <w:rFonts w:ascii="Verdana" w:hAnsi="Verdana"/>
            <w:sz w:val="22"/>
            <w:szCs w:val="22"/>
          </w:rPr>
          <w:t>PDF (BOE-A-2021-3839 - 4 </w:t>
        </w:r>
        <w:proofErr w:type="spellStart"/>
        <w:r w:rsidR="008D1162">
          <w:rPr>
            <w:rStyle w:val="Hipervnculo"/>
            <w:rFonts w:ascii="Verdana" w:hAnsi="Verdana"/>
            <w:sz w:val="22"/>
            <w:szCs w:val="22"/>
          </w:rPr>
          <w:t>págs</w:t>
        </w:r>
        <w:proofErr w:type="spellEnd"/>
        <w:r w:rsidR="008D1162">
          <w:rPr>
            <w:rStyle w:val="Hipervnculo"/>
            <w:rFonts w:ascii="Verdana" w:hAnsi="Verdana"/>
            <w:sz w:val="22"/>
            <w:szCs w:val="22"/>
          </w:rPr>
          <w:t>. - 232 KB)</w:t>
        </w:r>
      </w:hyperlink>
    </w:p>
    <w:p w14:paraId="0D4A0F30" w14:textId="77777777" w:rsidR="008D1162" w:rsidRDefault="0044498D" w:rsidP="008D1162">
      <w:pPr>
        <w:numPr>
          <w:ilvl w:val="1"/>
          <w:numId w:val="22"/>
        </w:numPr>
        <w:shd w:val="clear" w:color="auto" w:fill="F8F8F8"/>
        <w:spacing w:beforeAutospacing="1" w:afterAutospacing="1"/>
        <w:ind w:left="1680" w:right="240"/>
        <w:rPr>
          <w:rFonts w:ascii="Verdana" w:hAnsi="Verdana"/>
          <w:color w:val="000000"/>
          <w:sz w:val="22"/>
          <w:szCs w:val="22"/>
        </w:rPr>
      </w:pPr>
      <w:hyperlink r:id="rId16" w:tooltip="Versión HTML BOE-A-2021-3839"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368C23F5" w14:textId="77777777" w:rsidR="008D1162" w:rsidRDefault="008D1162" w:rsidP="008D116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394C41C6" w14:textId="77777777" w:rsidR="008D1162" w:rsidRPr="00583DE3" w:rsidRDefault="008D1162" w:rsidP="008D1162">
      <w:pPr>
        <w:pStyle w:val="Ttulo5"/>
        <w:spacing w:before="240" w:beforeAutospacing="0" w:after="0" w:afterAutospacing="0"/>
        <w:rPr>
          <w:rFonts w:ascii="Verdana" w:hAnsi="Verdana"/>
          <w:color w:val="000000"/>
          <w:sz w:val="26"/>
          <w:szCs w:val="26"/>
          <w:lang w:val="es-ES"/>
        </w:rPr>
      </w:pPr>
      <w:r w:rsidRPr="00583DE3">
        <w:rPr>
          <w:rFonts w:ascii="Verdana" w:hAnsi="Verdana"/>
          <w:color w:val="000000"/>
          <w:sz w:val="26"/>
          <w:szCs w:val="26"/>
          <w:lang w:val="es-ES"/>
        </w:rPr>
        <w:t>Consejo Interterritorial del Sistema Nacional de Salud</w:t>
      </w:r>
    </w:p>
    <w:p w14:paraId="3D84259E" w14:textId="77777777" w:rsidR="008D1162" w:rsidRDefault="008D1162" w:rsidP="008D1162">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2021, de la Secretaría de Estado de Sanidad, por la que se publica el Acuerdo del Consejo Interterritorial del Sistema Nacional de Salud sobre la declaración de actuaciones coordinadas frente a la COVID-19 con motivo de la festividad de San José y de la Semana Santa de 2021.</w:t>
      </w:r>
    </w:p>
    <w:p w14:paraId="11A3EC54" w14:textId="77777777" w:rsidR="008D1162" w:rsidRDefault="0044498D" w:rsidP="008D1162">
      <w:pPr>
        <w:numPr>
          <w:ilvl w:val="1"/>
          <w:numId w:val="23"/>
        </w:numPr>
        <w:shd w:val="clear" w:color="auto" w:fill="F8F8F8"/>
        <w:spacing w:beforeAutospacing="1" w:afterAutospacing="1"/>
        <w:ind w:left="1680" w:right="240"/>
        <w:rPr>
          <w:rFonts w:ascii="Verdana" w:hAnsi="Verdana"/>
          <w:color w:val="000000"/>
          <w:sz w:val="22"/>
          <w:szCs w:val="22"/>
        </w:rPr>
      </w:pPr>
      <w:hyperlink r:id="rId17" w:tooltip="PDF firmado BOE-A-2021-3841" w:history="1">
        <w:r w:rsidR="008D1162">
          <w:rPr>
            <w:rStyle w:val="Hipervnculo"/>
            <w:rFonts w:ascii="Verdana" w:hAnsi="Verdana"/>
            <w:sz w:val="22"/>
            <w:szCs w:val="22"/>
          </w:rPr>
          <w:t>PDF (BOE-A-2021-3841 - 4 </w:t>
        </w:r>
        <w:proofErr w:type="spellStart"/>
        <w:r w:rsidR="008D1162">
          <w:rPr>
            <w:rStyle w:val="Hipervnculo"/>
            <w:rFonts w:ascii="Verdana" w:hAnsi="Verdana"/>
            <w:sz w:val="22"/>
            <w:szCs w:val="22"/>
          </w:rPr>
          <w:t>págs</w:t>
        </w:r>
        <w:proofErr w:type="spellEnd"/>
        <w:r w:rsidR="008D1162">
          <w:rPr>
            <w:rStyle w:val="Hipervnculo"/>
            <w:rFonts w:ascii="Verdana" w:hAnsi="Verdana"/>
            <w:sz w:val="22"/>
            <w:szCs w:val="22"/>
          </w:rPr>
          <w:t>. - 237 KB)</w:t>
        </w:r>
      </w:hyperlink>
    </w:p>
    <w:p w14:paraId="269EB928" w14:textId="77777777" w:rsidR="008D1162" w:rsidRDefault="0044498D" w:rsidP="008D1162">
      <w:pPr>
        <w:numPr>
          <w:ilvl w:val="1"/>
          <w:numId w:val="23"/>
        </w:numPr>
        <w:shd w:val="clear" w:color="auto" w:fill="F8F8F8"/>
        <w:spacing w:beforeAutospacing="1" w:afterAutospacing="1"/>
        <w:ind w:left="1680" w:right="240"/>
        <w:rPr>
          <w:rFonts w:ascii="Verdana" w:hAnsi="Verdana"/>
          <w:color w:val="000000"/>
          <w:sz w:val="22"/>
          <w:szCs w:val="22"/>
        </w:rPr>
      </w:pPr>
      <w:hyperlink r:id="rId18" w:tooltip="Versión HTML BOE-A-2021-3841"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3231EC8E" w14:textId="77777777" w:rsidR="008D1162" w:rsidRDefault="008D1162" w:rsidP="008D11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COMUNIDAD DE MADRID</w:t>
      </w:r>
    </w:p>
    <w:p w14:paraId="404CBFD4" w14:textId="77777777" w:rsidR="008D1162" w:rsidRDefault="008D1162" w:rsidP="008D11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Elecciones</w:t>
      </w:r>
      <w:proofErr w:type="spellEnd"/>
      <w:r>
        <w:rPr>
          <w:rFonts w:ascii="Verdana" w:hAnsi="Verdana"/>
          <w:color w:val="000000"/>
          <w:sz w:val="26"/>
          <w:szCs w:val="26"/>
        </w:rPr>
        <w:t xml:space="preserve">. </w:t>
      </w:r>
      <w:proofErr w:type="spellStart"/>
      <w:r>
        <w:rPr>
          <w:rFonts w:ascii="Verdana" w:hAnsi="Verdana"/>
          <w:color w:val="000000"/>
          <w:sz w:val="26"/>
          <w:szCs w:val="26"/>
        </w:rPr>
        <w:t>Convocatoria</w:t>
      </w:r>
      <w:proofErr w:type="spellEnd"/>
    </w:p>
    <w:p w14:paraId="5B68035A" w14:textId="77777777" w:rsidR="008D1162" w:rsidRDefault="008D1162" w:rsidP="008D1162">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 15/2021, de 10 de marzo, de la Presidenta de la Comunidad de Madrid, de disolución de la Asamblea de Madrid y de convocatoria de elecciones.</w:t>
      </w:r>
    </w:p>
    <w:p w14:paraId="40557DA5" w14:textId="77777777" w:rsidR="008D1162" w:rsidRDefault="0044498D" w:rsidP="008D1162">
      <w:pPr>
        <w:numPr>
          <w:ilvl w:val="1"/>
          <w:numId w:val="24"/>
        </w:numPr>
        <w:shd w:val="clear" w:color="auto" w:fill="F8F8F8"/>
        <w:spacing w:beforeAutospacing="1" w:afterAutospacing="1"/>
        <w:ind w:left="1680" w:right="240"/>
        <w:rPr>
          <w:rFonts w:ascii="Verdana" w:hAnsi="Verdana"/>
          <w:color w:val="000000"/>
          <w:sz w:val="22"/>
          <w:szCs w:val="22"/>
        </w:rPr>
      </w:pPr>
      <w:hyperlink r:id="rId19" w:tooltip="PDF firmado BOE-A-2021-3842" w:history="1">
        <w:r w:rsidR="008D1162">
          <w:rPr>
            <w:rStyle w:val="Hipervnculo"/>
            <w:rFonts w:ascii="Verdana" w:hAnsi="Verdana"/>
            <w:sz w:val="22"/>
            <w:szCs w:val="22"/>
          </w:rPr>
          <w:t>PDF (BOE-A-2021-3842 - 1 </w:t>
        </w:r>
        <w:proofErr w:type="spellStart"/>
        <w:r w:rsidR="008D1162">
          <w:rPr>
            <w:rStyle w:val="Hipervnculo"/>
            <w:rFonts w:ascii="Verdana" w:hAnsi="Verdana"/>
            <w:sz w:val="22"/>
            <w:szCs w:val="22"/>
          </w:rPr>
          <w:t>pág</w:t>
        </w:r>
        <w:proofErr w:type="spellEnd"/>
        <w:r w:rsidR="008D1162">
          <w:rPr>
            <w:rStyle w:val="Hipervnculo"/>
            <w:rFonts w:ascii="Verdana" w:hAnsi="Verdana"/>
            <w:sz w:val="22"/>
            <w:szCs w:val="22"/>
          </w:rPr>
          <w:t>. - 214 KB)</w:t>
        </w:r>
      </w:hyperlink>
    </w:p>
    <w:p w14:paraId="6E1FA0EE" w14:textId="77777777" w:rsidR="008D1162" w:rsidRDefault="0044498D" w:rsidP="008D1162">
      <w:pPr>
        <w:numPr>
          <w:ilvl w:val="1"/>
          <w:numId w:val="24"/>
        </w:numPr>
        <w:shd w:val="clear" w:color="auto" w:fill="F8F8F8"/>
        <w:spacing w:beforeAutospacing="1" w:afterAutospacing="1"/>
        <w:ind w:left="1680" w:right="240"/>
        <w:rPr>
          <w:rFonts w:ascii="Verdana" w:hAnsi="Verdana"/>
          <w:color w:val="000000"/>
          <w:sz w:val="22"/>
          <w:szCs w:val="22"/>
        </w:rPr>
      </w:pPr>
      <w:hyperlink r:id="rId20" w:tooltip="Versión HTML BOE-A-2021-3842"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6EF4E87E" w14:textId="77777777" w:rsidR="008D1162" w:rsidRDefault="008D1162" w:rsidP="009B611B">
      <w:pPr>
        <w:jc w:val="both"/>
        <w:rPr>
          <w:rFonts w:ascii="Times New Roman" w:hAnsi="Times New Roman"/>
          <w:b/>
          <w:sz w:val="28"/>
          <w:szCs w:val="28"/>
          <w:u w:val="single"/>
          <w:lang w:val="es-ES"/>
        </w:rPr>
      </w:pPr>
    </w:p>
    <w:p w14:paraId="1896A190" w14:textId="37B9F46F" w:rsidR="005179CE" w:rsidRDefault="009B611B" w:rsidP="009B611B">
      <w:pPr>
        <w:jc w:val="both"/>
        <w:rPr>
          <w:rFonts w:ascii="Verdana" w:hAnsi="Verdana"/>
          <w:color w:val="000000"/>
          <w:sz w:val="22"/>
          <w:szCs w:val="22"/>
          <w:lang w:val="es-ES"/>
        </w:rPr>
      </w:pPr>
      <w:r>
        <w:rPr>
          <w:rFonts w:ascii="Times New Roman" w:hAnsi="Times New Roman"/>
          <w:b/>
          <w:sz w:val="28"/>
          <w:szCs w:val="28"/>
          <w:u w:val="single"/>
          <w:lang w:val="es-ES"/>
        </w:rPr>
        <w:t>SÁBADO 13</w:t>
      </w:r>
      <w:r w:rsidRPr="009B611B">
        <w:rPr>
          <w:rFonts w:ascii="Verdana" w:hAnsi="Verdana"/>
          <w:color w:val="000000"/>
          <w:sz w:val="22"/>
          <w:szCs w:val="22"/>
          <w:lang w:val="es-ES"/>
        </w:rPr>
        <w:t xml:space="preserve"> </w:t>
      </w:r>
    </w:p>
    <w:p w14:paraId="192703B8" w14:textId="77777777" w:rsidR="008D1162" w:rsidRDefault="008D1162" w:rsidP="008D116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C6779F" w14:textId="77777777" w:rsidR="008D1162" w:rsidRDefault="008D1162" w:rsidP="008D11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0E7D711" w14:textId="77777777" w:rsidR="008D1162" w:rsidRDefault="008D1162" w:rsidP="008D11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9328BE2" w14:textId="77777777" w:rsidR="008D1162" w:rsidRDefault="008D1162" w:rsidP="008D1162">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5/2021, de 12 de marzo, de medidas extraordinarias de apoyo a la solvencia empresarial en respuesta a la pandemia de la COVID-19.</w:t>
      </w:r>
    </w:p>
    <w:p w14:paraId="432D155F" w14:textId="77777777" w:rsidR="008D1162" w:rsidRDefault="0044498D" w:rsidP="008D1162">
      <w:pPr>
        <w:numPr>
          <w:ilvl w:val="1"/>
          <w:numId w:val="25"/>
        </w:numPr>
        <w:shd w:val="clear" w:color="auto" w:fill="F8F8F8"/>
        <w:spacing w:beforeAutospacing="1" w:afterAutospacing="1"/>
        <w:ind w:left="1680" w:right="240"/>
        <w:rPr>
          <w:rFonts w:ascii="Verdana" w:hAnsi="Verdana"/>
          <w:color w:val="000000"/>
          <w:sz w:val="22"/>
          <w:szCs w:val="22"/>
        </w:rPr>
      </w:pPr>
      <w:hyperlink r:id="rId21" w:tooltip="PDF firmado BOE-A-2021-3946" w:history="1">
        <w:r w:rsidR="008D1162">
          <w:rPr>
            <w:rStyle w:val="Hipervnculo"/>
            <w:rFonts w:ascii="Verdana" w:hAnsi="Verdana"/>
            <w:sz w:val="22"/>
            <w:szCs w:val="22"/>
          </w:rPr>
          <w:t>PDF (BOE-A-2021-3946 - 43 </w:t>
        </w:r>
        <w:proofErr w:type="spellStart"/>
        <w:r w:rsidR="008D1162">
          <w:rPr>
            <w:rStyle w:val="Hipervnculo"/>
            <w:rFonts w:ascii="Verdana" w:hAnsi="Verdana"/>
            <w:sz w:val="22"/>
            <w:szCs w:val="22"/>
          </w:rPr>
          <w:t>págs</w:t>
        </w:r>
        <w:proofErr w:type="spellEnd"/>
        <w:r w:rsidR="008D1162">
          <w:rPr>
            <w:rStyle w:val="Hipervnculo"/>
            <w:rFonts w:ascii="Verdana" w:hAnsi="Verdana"/>
            <w:sz w:val="22"/>
            <w:szCs w:val="22"/>
          </w:rPr>
          <w:t>. - 758 KB)</w:t>
        </w:r>
      </w:hyperlink>
    </w:p>
    <w:p w14:paraId="2D7A4E15" w14:textId="77777777" w:rsidR="008D1162" w:rsidRDefault="0044498D" w:rsidP="008D1162">
      <w:pPr>
        <w:numPr>
          <w:ilvl w:val="1"/>
          <w:numId w:val="25"/>
        </w:numPr>
        <w:shd w:val="clear" w:color="auto" w:fill="F8F8F8"/>
        <w:spacing w:beforeAutospacing="1" w:afterAutospacing="1"/>
        <w:ind w:left="1680" w:right="240"/>
        <w:rPr>
          <w:rFonts w:ascii="Verdana" w:hAnsi="Verdana"/>
          <w:color w:val="000000"/>
          <w:sz w:val="22"/>
          <w:szCs w:val="22"/>
        </w:rPr>
      </w:pPr>
      <w:hyperlink r:id="rId22" w:tooltip="Versión HTML BOE-A-2021-3946"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48123B78" w14:textId="77777777" w:rsidR="008D1162" w:rsidRDefault="008D1162" w:rsidP="008D11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E803B23" w14:textId="77777777" w:rsidR="008D1162" w:rsidRDefault="008D1162" w:rsidP="008D11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1869B809" w14:textId="77777777" w:rsidR="008D1162" w:rsidRDefault="008D1162" w:rsidP="008D1162">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Acuerdo Internacional en materia de fiscalidad y protección de los intereses financieros entre el Reino de España y el Reino Unido de Gran Bretaña e Irlanda del Norte en relación con Gibraltar, hecho ad </w:t>
      </w:r>
      <w:proofErr w:type="spellStart"/>
      <w:r>
        <w:rPr>
          <w:rFonts w:ascii="Verdana" w:hAnsi="Verdana"/>
          <w:color w:val="000000"/>
          <w:sz w:val="21"/>
          <w:szCs w:val="21"/>
        </w:rPr>
        <w:t>referendum</w:t>
      </w:r>
      <w:proofErr w:type="spellEnd"/>
      <w:r>
        <w:rPr>
          <w:rFonts w:ascii="Verdana" w:hAnsi="Verdana"/>
          <w:color w:val="000000"/>
          <w:sz w:val="21"/>
          <w:szCs w:val="21"/>
        </w:rPr>
        <w:t xml:space="preserve"> en Madrid y Londres el 4 de marzo de 2019.</w:t>
      </w:r>
    </w:p>
    <w:p w14:paraId="2AC5F0BC" w14:textId="77777777" w:rsidR="008D1162" w:rsidRDefault="0044498D" w:rsidP="008D1162">
      <w:pPr>
        <w:numPr>
          <w:ilvl w:val="1"/>
          <w:numId w:val="26"/>
        </w:numPr>
        <w:shd w:val="clear" w:color="auto" w:fill="F8F8F8"/>
        <w:spacing w:beforeAutospacing="1" w:afterAutospacing="1"/>
        <w:ind w:left="1680" w:right="240"/>
        <w:rPr>
          <w:rFonts w:ascii="Verdana" w:hAnsi="Verdana"/>
          <w:color w:val="000000"/>
          <w:sz w:val="22"/>
          <w:szCs w:val="22"/>
        </w:rPr>
      </w:pPr>
      <w:hyperlink r:id="rId23" w:tooltip="PDF firmado BOE-A-2021-3947" w:history="1">
        <w:r w:rsidR="008D1162">
          <w:rPr>
            <w:rStyle w:val="Hipervnculo"/>
            <w:rFonts w:ascii="Verdana" w:hAnsi="Verdana"/>
            <w:sz w:val="22"/>
            <w:szCs w:val="22"/>
          </w:rPr>
          <w:t>PDF (BOE-A-2021-3947 - 8 </w:t>
        </w:r>
        <w:proofErr w:type="spellStart"/>
        <w:r w:rsidR="008D1162">
          <w:rPr>
            <w:rStyle w:val="Hipervnculo"/>
            <w:rFonts w:ascii="Verdana" w:hAnsi="Verdana"/>
            <w:sz w:val="22"/>
            <w:szCs w:val="22"/>
          </w:rPr>
          <w:t>págs</w:t>
        </w:r>
        <w:proofErr w:type="spellEnd"/>
        <w:r w:rsidR="008D1162">
          <w:rPr>
            <w:rStyle w:val="Hipervnculo"/>
            <w:rFonts w:ascii="Verdana" w:hAnsi="Verdana"/>
            <w:sz w:val="22"/>
            <w:szCs w:val="22"/>
          </w:rPr>
          <w:t>. - 259 KB)</w:t>
        </w:r>
      </w:hyperlink>
    </w:p>
    <w:p w14:paraId="56995858" w14:textId="77777777" w:rsidR="008D1162" w:rsidRDefault="0044498D" w:rsidP="008D1162">
      <w:pPr>
        <w:numPr>
          <w:ilvl w:val="1"/>
          <w:numId w:val="26"/>
        </w:numPr>
        <w:shd w:val="clear" w:color="auto" w:fill="F8F8F8"/>
        <w:spacing w:beforeAutospacing="1" w:afterAutospacing="1"/>
        <w:ind w:left="1680" w:right="240"/>
        <w:rPr>
          <w:rFonts w:ascii="Verdana" w:hAnsi="Verdana"/>
          <w:color w:val="000000"/>
          <w:sz w:val="22"/>
          <w:szCs w:val="22"/>
        </w:rPr>
      </w:pPr>
      <w:hyperlink r:id="rId24" w:tooltip="Versión HTML BOE-A-2021-3947"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56D304F3" w14:textId="77777777" w:rsidR="008D1162" w:rsidRDefault="008D1162" w:rsidP="008D116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871C573" w14:textId="77777777" w:rsidR="008D1162" w:rsidRDefault="008D1162" w:rsidP="008D116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FB0D18D" w14:textId="77777777" w:rsidR="008D1162" w:rsidRDefault="008D1162" w:rsidP="008D1162">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marzo de 2021, de la Presidencia del Comisionado para el Mercado de Tabacos, por la que se publican los precios de venta al público de determinadas labores de tabaco en Expendedurías de Tabaco y Timbre del área del Monopolio.</w:t>
      </w:r>
    </w:p>
    <w:p w14:paraId="7D63E2F7" w14:textId="77777777" w:rsidR="008D1162" w:rsidRDefault="0044498D" w:rsidP="008D1162">
      <w:pPr>
        <w:numPr>
          <w:ilvl w:val="1"/>
          <w:numId w:val="27"/>
        </w:numPr>
        <w:shd w:val="clear" w:color="auto" w:fill="F8F8F8"/>
        <w:spacing w:beforeAutospacing="1" w:afterAutospacing="1"/>
        <w:ind w:left="1680" w:right="240"/>
        <w:rPr>
          <w:rFonts w:ascii="Verdana" w:hAnsi="Verdana"/>
          <w:color w:val="000000"/>
          <w:sz w:val="22"/>
          <w:szCs w:val="22"/>
        </w:rPr>
      </w:pPr>
      <w:hyperlink r:id="rId25" w:tooltip="PDF firmado BOE-A-2021-3949" w:history="1">
        <w:r w:rsidR="008D1162">
          <w:rPr>
            <w:rStyle w:val="Hipervnculo"/>
            <w:rFonts w:ascii="Verdana" w:hAnsi="Verdana"/>
            <w:sz w:val="22"/>
            <w:szCs w:val="22"/>
          </w:rPr>
          <w:t>PDF (BOE-A-2021-3949 - 3 </w:t>
        </w:r>
        <w:proofErr w:type="spellStart"/>
        <w:r w:rsidR="008D1162">
          <w:rPr>
            <w:rStyle w:val="Hipervnculo"/>
            <w:rFonts w:ascii="Verdana" w:hAnsi="Verdana"/>
            <w:sz w:val="22"/>
            <w:szCs w:val="22"/>
          </w:rPr>
          <w:t>págs</w:t>
        </w:r>
        <w:proofErr w:type="spellEnd"/>
        <w:r w:rsidR="008D1162">
          <w:rPr>
            <w:rStyle w:val="Hipervnculo"/>
            <w:rFonts w:ascii="Verdana" w:hAnsi="Verdana"/>
            <w:sz w:val="22"/>
            <w:szCs w:val="22"/>
          </w:rPr>
          <w:t>. - 244 KB)</w:t>
        </w:r>
      </w:hyperlink>
    </w:p>
    <w:p w14:paraId="34D57106" w14:textId="77777777" w:rsidR="008D1162" w:rsidRDefault="0044498D" w:rsidP="008D1162">
      <w:pPr>
        <w:numPr>
          <w:ilvl w:val="1"/>
          <w:numId w:val="27"/>
        </w:numPr>
        <w:shd w:val="clear" w:color="auto" w:fill="F8F8F8"/>
        <w:spacing w:beforeAutospacing="1" w:afterAutospacing="1"/>
        <w:ind w:left="1680" w:right="240"/>
        <w:rPr>
          <w:rFonts w:ascii="Verdana" w:hAnsi="Verdana"/>
          <w:color w:val="000000"/>
          <w:sz w:val="22"/>
          <w:szCs w:val="22"/>
        </w:rPr>
      </w:pPr>
      <w:hyperlink r:id="rId26" w:tooltip="Versión HTML BOE-A-2021-3949" w:history="1">
        <w:proofErr w:type="spellStart"/>
        <w:r w:rsidR="008D1162">
          <w:rPr>
            <w:rStyle w:val="Hipervnculo"/>
            <w:rFonts w:ascii="Verdana" w:hAnsi="Verdana"/>
            <w:sz w:val="22"/>
            <w:szCs w:val="22"/>
          </w:rPr>
          <w:t>Otros</w:t>
        </w:r>
        <w:proofErr w:type="spellEnd"/>
        <w:r w:rsidR="008D1162">
          <w:rPr>
            <w:rStyle w:val="Hipervnculo"/>
            <w:rFonts w:ascii="Verdana" w:hAnsi="Verdana"/>
            <w:sz w:val="22"/>
            <w:szCs w:val="22"/>
          </w:rPr>
          <w:t xml:space="preserve"> </w:t>
        </w:r>
        <w:proofErr w:type="spellStart"/>
        <w:r w:rsidR="008D1162">
          <w:rPr>
            <w:rStyle w:val="Hipervnculo"/>
            <w:rFonts w:ascii="Verdana" w:hAnsi="Verdana"/>
            <w:sz w:val="22"/>
            <w:szCs w:val="22"/>
          </w:rPr>
          <w:t>formatos</w:t>
        </w:r>
        <w:proofErr w:type="spellEnd"/>
      </w:hyperlink>
    </w:p>
    <w:p w14:paraId="32E60998" w14:textId="41F246DF" w:rsidR="008D1162" w:rsidRPr="009B611B" w:rsidRDefault="00776CDA" w:rsidP="009B611B">
      <w:pPr>
        <w:jc w:val="both"/>
        <w:rPr>
          <w:rFonts w:ascii="Verdana" w:hAnsi="Verdana"/>
          <w:color w:val="000000"/>
          <w:sz w:val="22"/>
          <w:szCs w:val="22"/>
          <w:lang w:val="es-ES"/>
        </w:rPr>
      </w:pPr>
      <w:r>
        <w:rPr>
          <w:rFonts w:ascii="Verdana" w:hAnsi="Verdana"/>
          <w:color w:val="000000"/>
          <w:sz w:val="22"/>
          <w:szCs w:val="22"/>
          <w:lang w:val="es-ES"/>
        </w:rPr>
        <w:t>**************************************************************</w:t>
      </w:r>
    </w:p>
    <w:sectPr w:rsidR="008D1162" w:rsidRPr="009B611B" w:rsidSect="00A45FF2">
      <w:headerReference w:type="default" r:id="rId27"/>
      <w:footerReference w:type="default" r:id="rId28"/>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436BF" w14:textId="77777777" w:rsidR="0044498D" w:rsidRDefault="0044498D">
      <w:r>
        <w:separator/>
      </w:r>
    </w:p>
  </w:endnote>
  <w:endnote w:type="continuationSeparator" w:id="0">
    <w:p w14:paraId="3C591FF5" w14:textId="77777777" w:rsidR="0044498D" w:rsidRDefault="0044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51648" w14:textId="77777777" w:rsidR="0044498D" w:rsidRDefault="0044498D">
      <w:r>
        <w:separator/>
      </w:r>
    </w:p>
  </w:footnote>
  <w:footnote w:type="continuationSeparator" w:id="0">
    <w:p w14:paraId="5E5F0B0E" w14:textId="77777777" w:rsidR="0044498D" w:rsidRDefault="0044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6CD"/>
    <w:multiLevelType w:val="multilevel"/>
    <w:tmpl w:val="7056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50FD"/>
    <w:multiLevelType w:val="multilevel"/>
    <w:tmpl w:val="9BE89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4290"/>
    <w:multiLevelType w:val="multilevel"/>
    <w:tmpl w:val="91DC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27606"/>
    <w:multiLevelType w:val="multilevel"/>
    <w:tmpl w:val="18C8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D5C3C"/>
    <w:multiLevelType w:val="multilevel"/>
    <w:tmpl w:val="8868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6137F"/>
    <w:multiLevelType w:val="multilevel"/>
    <w:tmpl w:val="6C64A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34D76"/>
    <w:multiLevelType w:val="multilevel"/>
    <w:tmpl w:val="C7C67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C3428"/>
    <w:multiLevelType w:val="multilevel"/>
    <w:tmpl w:val="5E426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543B8"/>
    <w:multiLevelType w:val="multilevel"/>
    <w:tmpl w:val="69F0B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D2DC2"/>
    <w:multiLevelType w:val="multilevel"/>
    <w:tmpl w:val="2F52E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13C7E"/>
    <w:multiLevelType w:val="multilevel"/>
    <w:tmpl w:val="C2DCE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A171E"/>
    <w:multiLevelType w:val="multilevel"/>
    <w:tmpl w:val="2A74E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B7C51"/>
    <w:multiLevelType w:val="multilevel"/>
    <w:tmpl w:val="05AE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75928"/>
    <w:multiLevelType w:val="multilevel"/>
    <w:tmpl w:val="1646E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E2EF7"/>
    <w:multiLevelType w:val="multilevel"/>
    <w:tmpl w:val="CFAC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5051C"/>
    <w:multiLevelType w:val="multilevel"/>
    <w:tmpl w:val="700A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9743E"/>
    <w:multiLevelType w:val="multilevel"/>
    <w:tmpl w:val="9F94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A5A5C"/>
    <w:multiLevelType w:val="multilevel"/>
    <w:tmpl w:val="8FAEA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D5429"/>
    <w:multiLevelType w:val="multilevel"/>
    <w:tmpl w:val="FFA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45DAB"/>
    <w:multiLevelType w:val="multilevel"/>
    <w:tmpl w:val="5E4A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F65F3"/>
    <w:multiLevelType w:val="multilevel"/>
    <w:tmpl w:val="E528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D0B87"/>
    <w:multiLevelType w:val="multilevel"/>
    <w:tmpl w:val="DB2A5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251B2"/>
    <w:multiLevelType w:val="multilevel"/>
    <w:tmpl w:val="B834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C0A61"/>
    <w:multiLevelType w:val="multilevel"/>
    <w:tmpl w:val="B7A26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D2603"/>
    <w:multiLevelType w:val="multilevel"/>
    <w:tmpl w:val="D26A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05251"/>
    <w:multiLevelType w:val="multilevel"/>
    <w:tmpl w:val="84E2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82461"/>
    <w:multiLevelType w:val="multilevel"/>
    <w:tmpl w:val="B45C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19"/>
  </w:num>
  <w:num w:numId="4">
    <w:abstractNumId w:val="15"/>
  </w:num>
  <w:num w:numId="5">
    <w:abstractNumId w:val="13"/>
  </w:num>
  <w:num w:numId="6">
    <w:abstractNumId w:val="3"/>
  </w:num>
  <w:num w:numId="7">
    <w:abstractNumId w:val="2"/>
  </w:num>
  <w:num w:numId="8">
    <w:abstractNumId w:val="25"/>
  </w:num>
  <w:num w:numId="9">
    <w:abstractNumId w:val="6"/>
  </w:num>
  <w:num w:numId="10">
    <w:abstractNumId w:val="1"/>
  </w:num>
  <w:num w:numId="11">
    <w:abstractNumId w:val="0"/>
  </w:num>
  <w:num w:numId="12">
    <w:abstractNumId w:val="16"/>
  </w:num>
  <w:num w:numId="13">
    <w:abstractNumId w:val="22"/>
  </w:num>
  <w:num w:numId="14">
    <w:abstractNumId w:val="21"/>
  </w:num>
  <w:num w:numId="15">
    <w:abstractNumId w:val="18"/>
  </w:num>
  <w:num w:numId="16">
    <w:abstractNumId w:val="12"/>
  </w:num>
  <w:num w:numId="17">
    <w:abstractNumId w:val="4"/>
  </w:num>
  <w:num w:numId="18">
    <w:abstractNumId w:val="20"/>
  </w:num>
  <w:num w:numId="19">
    <w:abstractNumId w:val="24"/>
  </w:num>
  <w:num w:numId="20">
    <w:abstractNumId w:val="11"/>
  </w:num>
  <w:num w:numId="21">
    <w:abstractNumId w:val="10"/>
  </w:num>
  <w:num w:numId="22">
    <w:abstractNumId w:val="17"/>
  </w:num>
  <w:num w:numId="23">
    <w:abstractNumId w:val="7"/>
  </w:num>
  <w:num w:numId="24">
    <w:abstractNumId w:val="23"/>
  </w:num>
  <w:num w:numId="25">
    <w:abstractNumId w:val="5"/>
  </w:num>
  <w:num w:numId="26">
    <w:abstractNumId w:val="9"/>
  </w:num>
  <w:num w:numId="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83103"/>
    <w:rsid w:val="0019253A"/>
    <w:rsid w:val="00203C71"/>
    <w:rsid w:val="002266B6"/>
    <w:rsid w:val="00231EA2"/>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612FA"/>
    <w:rsid w:val="00370C2C"/>
    <w:rsid w:val="003915ED"/>
    <w:rsid w:val="003978DA"/>
    <w:rsid w:val="003B38A8"/>
    <w:rsid w:val="003D2988"/>
    <w:rsid w:val="003D661B"/>
    <w:rsid w:val="003D7520"/>
    <w:rsid w:val="003F3569"/>
    <w:rsid w:val="003F4739"/>
    <w:rsid w:val="00411FB3"/>
    <w:rsid w:val="00443484"/>
    <w:rsid w:val="0044498D"/>
    <w:rsid w:val="00461E7F"/>
    <w:rsid w:val="00483BE6"/>
    <w:rsid w:val="00483EC1"/>
    <w:rsid w:val="0048471B"/>
    <w:rsid w:val="00497697"/>
    <w:rsid w:val="00497D15"/>
    <w:rsid w:val="004B1261"/>
    <w:rsid w:val="004C67BA"/>
    <w:rsid w:val="004E2A04"/>
    <w:rsid w:val="004E77CA"/>
    <w:rsid w:val="004F0350"/>
    <w:rsid w:val="004F304C"/>
    <w:rsid w:val="004F5EB7"/>
    <w:rsid w:val="0050120C"/>
    <w:rsid w:val="00507772"/>
    <w:rsid w:val="005179CE"/>
    <w:rsid w:val="00524E5B"/>
    <w:rsid w:val="00524FD9"/>
    <w:rsid w:val="00564F94"/>
    <w:rsid w:val="005658B2"/>
    <w:rsid w:val="00567F65"/>
    <w:rsid w:val="005813E0"/>
    <w:rsid w:val="00583DE3"/>
    <w:rsid w:val="00592579"/>
    <w:rsid w:val="005A1269"/>
    <w:rsid w:val="005A69D4"/>
    <w:rsid w:val="005D027A"/>
    <w:rsid w:val="006109B2"/>
    <w:rsid w:val="00616764"/>
    <w:rsid w:val="006205CB"/>
    <w:rsid w:val="006217E5"/>
    <w:rsid w:val="00625EED"/>
    <w:rsid w:val="0064200A"/>
    <w:rsid w:val="00650242"/>
    <w:rsid w:val="00670058"/>
    <w:rsid w:val="00671E00"/>
    <w:rsid w:val="00675E77"/>
    <w:rsid w:val="006908D7"/>
    <w:rsid w:val="00692666"/>
    <w:rsid w:val="006A00C0"/>
    <w:rsid w:val="006A7470"/>
    <w:rsid w:val="006B34AD"/>
    <w:rsid w:val="006D3909"/>
    <w:rsid w:val="006D4BE2"/>
    <w:rsid w:val="006E52E4"/>
    <w:rsid w:val="006E59C1"/>
    <w:rsid w:val="006F5535"/>
    <w:rsid w:val="006F6BB7"/>
    <w:rsid w:val="006F7E3F"/>
    <w:rsid w:val="00712971"/>
    <w:rsid w:val="00724F40"/>
    <w:rsid w:val="00726942"/>
    <w:rsid w:val="00727DFF"/>
    <w:rsid w:val="00732C5C"/>
    <w:rsid w:val="00735822"/>
    <w:rsid w:val="00776CDA"/>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0B55"/>
    <w:rsid w:val="008B6152"/>
    <w:rsid w:val="008C65F0"/>
    <w:rsid w:val="008D1162"/>
    <w:rsid w:val="008D44DE"/>
    <w:rsid w:val="008E1CE6"/>
    <w:rsid w:val="008E5EAF"/>
    <w:rsid w:val="008E7531"/>
    <w:rsid w:val="009163F0"/>
    <w:rsid w:val="009237C6"/>
    <w:rsid w:val="00935B08"/>
    <w:rsid w:val="00943274"/>
    <w:rsid w:val="0096725A"/>
    <w:rsid w:val="00983B1F"/>
    <w:rsid w:val="009B611B"/>
    <w:rsid w:val="009C503F"/>
    <w:rsid w:val="009C5F58"/>
    <w:rsid w:val="009D315C"/>
    <w:rsid w:val="009F30B4"/>
    <w:rsid w:val="009F43D7"/>
    <w:rsid w:val="00A1195C"/>
    <w:rsid w:val="00A3763B"/>
    <w:rsid w:val="00A45FF2"/>
    <w:rsid w:val="00A961EC"/>
    <w:rsid w:val="00AD3C21"/>
    <w:rsid w:val="00B0153F"/>
    <w:rsid w:val="00B14EC4"/>
    <w:rsid w:val="00B365AF"/>
    <w:rsid w:val="00B53AF5"/>
    <w:rsid w:val="00B632BF"/>
    <w:rsid w:val="00B665E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64E61"/>
    <w:rsid w:val="00C87FF0"/>
    <w:rsid w:val="00CA1520"/>
    <w:rsid w:val="00CA317C"/>
    <w:rsid w:val="00CA614B"/>
    <w:rsid w:val="00CB7D67"/>
    <w:rsid w:val="00CE389D"/>
    <w:rsid w:val="00CE540D"/>
    <w:rsid w:val="00CF70F3"/>
    <w:rsid w:val="00D12F93"/>
    <w:rsid w:val="00D21571"/>
    <w:rsid w:val="00D339BC"/>
    <w:rsid w:val="00D36A64"/>
    <w:rsid w:val="00D43CFD"/>
    <w:rsid w:val="00D52330"/>
    <w:rsid w:val="00D53ECA"/>
    <w:rsid w:val="00D71080"/>
    <w:rsid w:val="00D77C9A"/>
    <w:rsid w:val="00DA6D62"/>
    <w:rsid w:val="00DC657A"/>
    <w:rsid w:val="00DF4F94"/>
    <w:rsid w:val="00E07BE3"/>
    <w:rsid w:val="00E11335"/>
    <w:rsid w:val="00E20C89"/>
    <w:rsid w:val="00E26F06"/>
    <w:rsid w:val="00E30187"/>
    <w:rsid w:val="00E3697E"/>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3642" TargetMode="External"/><Relationship Id="rId13" Type="http://schemas.openxmlformats.org/officeDocument/2006/relationships/hyperlink" Target="https://www.boe.es/boe/dias/2021/03/12/pdfs/BOE-A-2021-3837.pdf" TargetMode="External"/><Relationship Id="rId18" Type="http://schemas.openxmlformats.org/officeDocument/2006/relationships/hyperlink" Target="https://www.boe.es/diario_boe/txt.php?id=BOE-A-2021-3841" TargetMode="External"/><Relationship Id="rId26" Type="http://schemas.openxmlformats.org/officeDocument/2006/relationships/hyperlink" Target="https://www.boe.es/diario_boe/txt.php?id=BOE-A-2021-3949" TargetMode="External"/><Relationship Id="rId3" Type="http://schemas.openxmlformats.org/officeDocument/2006/relationships/settings" Target="settings.xml"/><Relationship Id="rId21" Type="http://schemas.openxmlformats.org/officeDocument/2006/relationships/hyperlink" Target="https://www.boe.es/boe/dias/2021/03/13/pdfs/BOE-A-2021-3946.pdf" TargetMode="External"/><Relationship Id="rId7" Type="http://schemas.openxmlformats.org/officeDocument/2006/relationships/hyperlink" Target="https://www.boe.es/boe/dias/2021/03/09/pdfs/BOE-A-2021-3642.pdf" TargetMode="External"/><Relationship Id="rId12" Type="http://schemas.openxmlformats.org/officeDocument/2006/relationships/hyperlink" Target="https://www.boe.es/diario_boe/txt.php?id=BOE-A-2021-3724" TargetMode="External"/><Relationship Id="rId17" Type="http://schemas.openxmlformats.org/officeDocument/2006/relationships/hyperlink" Target="https://www.boe.es/boe/dias/2021/03/12/pdfs/BOE-A-2021-3841.pdf" TargetMode="External"/><Relationship Id="rId25" Type="http://schemas.openxmlformats.org/officeDocument/2006/relationships/hyperlink" Target="https://www.boe.es/boe/dias/2021/03/13/pdfs/BOE-A-2021-3949.pdf" TargetMode="External"/><Relationship Id="rId2" Type="http://schemas.openxmlformats.org/officeDocument/2006/relationships/styles" Target="styles.xml"/><Relationship Id="rId16" Type="http://schemas.openxmlformats.org/officeDocument/2006/relationships/hyperlink" Target="https://www.boe.es/diario_boe/txt.php?id=BOE-A-2021-3839" TargetMode="External"/><Relationship Id="rId20" Type="http://schemas.openxmlformats.org/officeDocument/2006/relationships/hyperlink" Target="https://www.boe.es/diario_boe/txt.php?id=BOE-A-2021-38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3/10/pdfs/BOE-A-2021-3724.pdf" TargetMode="External"/><Relationship Id="rId24" Type="http://schemas.openxmlformats.org/officeDocument/2006/relationships/hyperlink" Target="https://www.boe.es/diario_boe/txt.php?id=BOE-A-2021-3947" TargetMode="External"/><Relationship Id="rId5" Type="http://schemas.openxmlformats.org/officeDocument/2006/relationships/footnotes" Target="footnotes.xml"/><Relationship Id="rId15" Type="http://schemas.openxmlformats.org/officeDocument/2006/relationships/hyperlink" Target="https://www.boe.es/boe/dias/2021/03/12/pdfs/BOE-A-2021-3839.pdf" TargetMode="External"/><Relationship Id="rId23" Type="http://schemas.openxmlformats.org/officeDocument/2006/relationships/hyperlink" Target="https://www.boe.es/boe/dias/2021/03/13/pdfs/BOE-A-2021-3947.pdf" TargetMode="External"/><Relationship Id="rId28" Type="http://schemas.openxmlformats.org/officeDocument/2006/relationships/footer" Target="footer1.xml"/><Relationship Id="rId10" Type="http://schemas.openxmlformats.org/officeDocument/2006/relationships/hyperlink" Target="https://www.boe.es/diario_boe/txt.php?id=BOE-A-2021-3697" TargetMode="External"/><Relationship Id="rId19" Type="http://schemas.openxmlformats.org/officeDocument/2006/relationships/hyperlink" Target="https://www.boe.es/boe/dias/2021/03/12/pdfs/BOE-A-2021-3842.pdf" TargetMode="External"/><Relationship Id="rId4" Type="http://schemas.openxmlformats.org/officeDocument/2006/relationships/webSettings" Target="webSettings.xml"/><Relationship Id="rId9" Type="http://schemas.openxmlformats.org/officeDocument/2006/relationships/hyperlink" Target="https://www.boe.es/boe/dias/2021/03/10/pdfs/BOE-A-2021-3697.pdf" TargetMode="External"/><Relationship Id="rId14" Type="http://schemas.openxmlformats.org/officeDocument/2006/relationships/hyperlink" Target="https://www.boe.es/diario_boe/txt.php?id=BOE-A-2021-3837" TargetMode="External"/><Relationship Id="rId22" Type="http://schemas.openxmlformats.org/officeDocument/2006/relationships/hyperlink" Target="https://www.boe.es/diario_boe/txt.php?id=BOE-A-2021-3946"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2021-03-15T09:21:00Z</dcterms:created>
  <dcterms:modified xsi:type="dcterms:W3CDTF">2021-03-15T09:21:00Z</dcterms:modified>
</cp:coreProperties>
</file>