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CB9833F"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100A79">
        <w:rPr>
          <w:rFonts w:ascii="Times New Roman" w:hAnsi="Times New Roman"/>
          <w:b/>
          <w:lang w:val="es-ES"/>
        </w:rPr>
        <w:t>6</w:t>
      </w:r>
      <w:r w:rsidRPr="006D7F21">
        <w:rPr>
          <w:rFonts w:ascii="Times New Roman" w:hAnsi="Times New Roman"/>
          <w:b/>
          <w:lang w:val="es-ES"/>
        </w:rPr>
        <w:t xml:space="preserve"> </w:t>
      </w:r>
      <w:r w:rsidR="00324C45" w:rsidRPr="006D7F21">
        <w:rPr>
          <w:rFonts w:ascii="Times New Roman" w:hAnsi="Times New Roman"/>
          <w:b/>
          <w:lang w:val="es-ES"/>
        </w:rPr>
        <w:t xml:space="preserve">AL </w:t>
      </w:r>
      <w:r w:rsidR="00100A79">
        <w:rPr>
          <w:rFonts w:ascii="Times New Roman" w:hAnsi="Times New Roman"/>
          <w:b/>
          <w:lang w:val="es-ES"/>
        </w:rPr>
        <w:t>12</w:t>
      </w:r>
      <w:r w:rsidR="00324C45" w:rsidRPr="006D7F21">
        <w:rPr>
          <w:rFonts w:ascii="Times New Roman" w:hAnsi="Times New Roman"/>
          <w:b/>
          <w:lang w:val="es-ES"/>
        </w:rPr>
        <w:t xml:space="preserve"> DE DICIEMBRE </w:t>
      </w:r>
      <w:r w:rsidR="006E0D71" w:rsidRPr="006D7F21">
        <w:rPr>
          <w:rFonts w:ascii="Times New Roman" w:hAnsi="Times New Roman"/>
          <w:b/>
          <w:lang w:val="es-ES"/>
        </w:rPr>
        <w:t xml:space="preserve">DE </w:t>
      </w:r>
      <w:r w:rsidR="00011E42" w:rsidRPr="006D7F21">
        <w:rPr>
          <w:rFonts w:ascii="Times New Roman" w:hAnsi="Times New Roman"/>
          <w:b/>
          <w:lang w:val="es-ES"/>
        </w:rPr>
        <w:t>2021</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4530B3AB" w14:textId="65896D9B" w:rsidR="006D7F21" w:rsidRDefault="00740050" w:rsidP="00100A79">
      <w:pPr>
        <w:jc w:val="both"/>
        <w:rPr>
          <w:rFonts w:ascii="Times New Roman" w:hAnsi="Times New Roman"/>
          <w:b/>
          <w:u w:val="single"/>
          <w:lang w:val="es-ES"/>
        </w:rPr>
      </w:pPr>
      <w:r w:rsidRPr="006D7F21">
        <w:rPr>
          <w:rFonts w:ascii="Times New Roman" w:hAnsi="Times New Roman"/>
          <w:b/>
          <w:u w:val="single"/>
          <w:lang w:val="es-ES"/>
        </w:rPr>
        <w:t xml:space="preserve">LUNES </w:t>
      </w:r>
      <w:r w:rsidR="00100A79">
        <w:rPr>
          <w:rFonts w:ascii="Times New Roman" w:hAnsi="Times New Roman"/>
          <w:b/>
          <w:u w:val="single"/>
          <w:lang w:val="es-ES"/>
        </w:rPr>
        <w:t>6</w:t>
      </w:r>
    </w:p>
    <w:p w14:paraId="010AD3D8" w14:textId="77777777" w:rsidR="00FE7F1B" w:rsidRDefault="00FE7F1B" w:rsidP="00FE7F1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2750C27" w14:textId="77777777" w:rsidR="00FE7F1B" w:rsidRDefault="00FE7F1B" w:rsidP="00FE7F1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1F3EF85" w14:textId="77777777" w:rsidR="00FE7F1B" w:rsidRDefault="00FE7F1B" w:rsidP="00FE7F1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Función</w:t>
      </w:r>
      <w:proofErr w:type="spellEnd"/>
      <w:r>
        <w:rPr>
          <w:rFonts w:ascii="Verdana" w:hAnsi="Verdana"/>
          <w:color w:val="000000"/>
          <w:sz w:val="26"/>
          <w:szCs w:val="26"/>
        </w:rPr>
        <w:t xml:space="preserve"> </w:t>
      </w:r>
      <w:proofErr w:type="spellStart"/>
      <w:r>
        <w:rPr>
          <w:rFonts w:ascii="Verdana" w:hAnsi="Verdana"/>
          <w:color w:val="000000"/>
          <w:sz w:val="26"/>
          <w:szCs w:val="26"/>
        </w:rPr>
        <w:t>inspectora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763898D4" w14:textId="77777777" w:rsidR="00FE7F1B" w:rsidRDefault="00FE7F1B" w:rsidP="00531286">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noviembre de 2021, del Instituto Nacional de Administración Pública, por la que se publica la relación de aspirantes que han superado el VIII curso selectivo sobre el desarrollo de la función inspectora en la Administración General del Estado.</w:t>
      </w:r>
    </w:p>
    <w:p w14:paraId="744C0336" w14:textId="77777777" w:rsidR="00FE7F1B" w:rsidRDefault="00FE7F1B" w:rsidP="00531286">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1-20168" w:history="1">
        <w:r>
          <w:rPr>
            <w:rStyle w:val="Hipervnculo"/>
            <w:rFonts w:ascii="Verdana" w:hAnsi="Verdana"/>
            <w:sz w:val="22"/>
            <w:szCs w:val="22"/>
          </w:rPr>
          <w:t>PDF (BOE-A-2021-20168 - 2 págs. - 214 KB)</w:t>
        </w:r>
      </w:hyperlink>
    </w:p>
    <w:p w14:paraId="643EBC0E" w14:textId="353E0558" w:rsidR="00100A79" w:rsidRPr="00FE7F1B" w:rsidRDefault="00FE7F1B" w:rsidP="00531286">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1-20168" w:history="1">
        <w:r>
          <w:rPr>
            <w:rStyle w:val="Hipervnculo"/>
            <w:rFonts w:ascii="Verdana" w:hAnsi="Verdana"/>
            <w:sz w:val="22"/>
            <w:szCs w:val="22"/>
          </w:rPr>
          <w:t>Otros formatos</w:t>
        </w:r>
      </w:hyperlink>
    </w:p>
    <w:p w14:paraId="76F5DDF3" w14:textId="77777777" w:rsidR="00100A79" w:rsidRDefault="00100A79" w:rsidP="00100A79">
      <w:pPr>
        <w:jc w:val="both"/>
        <w:rPr>
          <w:rFonts w:ascii="Times New Roman" w:hAnsi="Times New Roman"/>
          <w:b/>
          <w:u w:val="single"/>
          <w:lang w:val="es-ES"/>
        </w:rPr>
      </w:pPr>
    </w:p>
    <w:p w14:paraId="36D74246" w14:textId="275FC06F" w:rsidR="00100A79" w:rsidRDefault="00100A79" w:rsidP="00100A79">
      <w:pPr>
        <w:jc w:val="both"/>
        <w:rPr>
          <w:rFonts w:ascii="Times New Roman" w:hAnsi="Times New Roman"/>
          <w:b/>
          <w:u w:val="single"/>
          <w:lang w:val="es-ES"/>
        </w:rPr>
      </w:pPr>
      <w:r>
        <w:rPr>
          <w:rFonts w:ascii="Times New Roman" w:hAnsi="Times New Roman"/>
          <w:b/>
          <w:u w:val="single"/>
          <w:lang w:val="es-ES"/>
        </w:rPr>
        <w:t>MARTES 7</w:t>
      </w:r>
    </w:p>
    <w:p w14:paraId="13C3F0E1" w14:textId="77777777" w:rsidR="00FE7F1B" w:rsidRDefault="00FE7F1B" w:rsidP="00FE7F1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FCB3F0" w14:textId="77777777" w:rsidR="00FE7F1B" w:rsidRDefault="00FE7F1B" w:rsidP="00FE7F1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1F8FF3FA" w14:textId="77777777" w:rsidR="00FE7F1B" w:rsidRDefault="00FE7F1B" w:rsidP="00FE7F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Empleo</w:t>
      </w:r>
      <w:proofErr w:type="spellEnd"/>
    </w:p>
    <w:p w14:paraId="708F85F9" w14:textId="77777777" w:rsidR="00FE7F1B" w:rsidRDefault="00FE7F1B" w:rsidP="00531286">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1069/2021, de 4 de diciembre, por el que se aprueba la Estrategia Española de Apoyo Activo al Empleo 2021-2024.</w:t>
      </w:r>
    </w:p>
    <w:p w14:paraId="4D139E96" w14:textId="77777777" w:rsidR="00FE7F1B" w:rsidRDefault="00FE7F1B" w:rsidP="00531286">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1-20185" w:history="1">
        <w:r>
          <w:rPr>
            <w:rStyle w:val="Hipervnculo"/>
            <w:rFonts w:ascii="Verdana" w:hAnsi="Verdana"/>
            <w:sz w:val="22"/>
            <w:szCs w:val="22"/>
          </w:rPr>
          <w:t>PDF (BOE-A-2021-20185 - 98 págs. - 1.468 KB)</w:t>
        </w:r>
      </w:hyperlink>
    </w:p>
    <w:p w14:paraId="196E09CB" w14:textId="77777777" w:rsidR="00FE7F1B" w:rsidRDefault="00FE7F1B" w:rsidP="00531286">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1-20185" w:history="1">
        <w:r>
          <w:rPr>
            <w:rStyle w:val="Hipervnculo"/>
            <w:rFonts w:ascii="Verdana" w:hAnsi="Verdana"/>
            <w:sz w:val="22"/>
            <w:szCs w:val="22"/>
          </w:rPr>
          <w:t>Otros formatos</w:t>
        </w:r>
      </w:hyperlink>
    </w:p>
    <w:p w14:paraId="1F663665" w14:textId="77777777" w:rsidR="00FE7F1B" w:rsidRDefault="00FE7F1B" w:rsidP="00100A79">
      <w:pPr>
        <w:jc w:val="both"/>
        <w:rPr>
          <w:rFonts w:ascii="Times New Roman" w:hAnsi="Times New Roman"/>
          <w:b/>
          <w:u w:val="single"/>
          <w:lang w:val="es-ES"/>
        </w:rPr>
      </w:pPr>
    </w:p>
    <w:p w14:paraId="66B904E2" w14:textId="604CE7B0" w:rsidR="00100A79" w:rsidRDefault="00100A79" w:rsidP="00100A79">
      <w:pPr>
        <w:jc w:val="both"/>
        <w:rPr>
          <w:rFonts w:ascii="Times New Roman" w:hAnsi="Times New Roman"/>
          <w:b/>
          <w:u w:val="single"/>
          <w:lang w:val="es-ES"/>
        </w:rPr>
      </w:pPr>
      <w:r>
        <w:rPr>
          <w:rFonts w:ascii="Times New Roman" w:hAnsi="Times New Roman"/>
          <w:b/>
          <w:u w:val="single"/>
          <w:lang w:val="es-ES"/>
        </w:rPr>
        <w:t>MIÉRCOLES 8</w:t>
      </w:r>
    </w:p>
    <w:p w14:paraId="294C45E7" w14:textId="77777777" w:rsidR="006320ED" w:rsidRDefault="006320ED" w:rsidP="006320E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227460" w14:textId="77777777" w:rsidR="006320ED" w:rsidRDefault="006320ED" w:rsidP="006320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3AD76F53" w14:textId="77777777" w:rsidR="006320ED" w:rsidRDefault="006320ED" w:rsidP="006320ED">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75D6A515" w14:textId="77777777" w:rsidR="006320ED" w:rsidRDefault="006320ED" w:rsidP="00531286">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INT/1372/2021, de 7 de diciembre, por la que se modifica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4687FFFA" w14:textId="77777777" w:rsidR="006320ED" w:rsidRDefault="006320ED" w:rsidP="00531286">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1-20255" w:history="1">
        <w:r>
          <w:rPr>
            <w:rStyle w:val="Hipervnculo"/>
            <w:rFonts w:ascii="Verdana" w:hAnsi="Verdana"/>
            <w:sz w:val="22"/>
            <w:szCs w:val="22"/>
          </w:rPr>
          <w:t>PDF (BOE-A-2021-20255 - 2 págs. - 221 KB)</w:t>
        </w:r>
      </w:hyperlink>
    </w:p>
    <w:p w14:paraId="7F965233" w14:textId="77777777" w:rsidR="006320ED" w:rsidRDefault="006320ED" w:rsidP="00531286">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1-20255" w:history="1">
        <w:r>
          <w:rPr>
            <w:rStyle w:val="Hipervnculo"/>
            <w:rFonts w:ascii="Verdana" w:hAnsi="Verdana"/>
            <w:sz w:val="22"/>
            <w:szCs w:val="22"/>
          </w:rPr>
          <w:t>Otros formatos</w:t>
        </w:r>
      </w:hyperlink>
    </w:p>
    <w:p w14:paraId="33E48AC9" w14:textId="77777777" w:rsidR="00045FFD" w:rsidRDefault="00045FFD" w:rsidP="00045FF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lastRenderedPageBreak/>
        <w:t>MINISTERIO DE LA PRESIDENCIA, RELACIONES CON LAS CORTES Y MEMORIA DEMOCRÁTICA</w:t>
      </w:r>
    </w:p>
    <w:p w14:paraId="44D9A95D" w14:textId="77777777" w:rsidR="00045FFD" w:rsidRDefault="00045FFD" w:rsidP="00045FF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Prevención</w:t>
      </w:r>
      <w:proofErr w:type="spellEnd"/>
      <w:r>
        <w:rPr>
          <w:rFonts w:ascii="Verdana" w:hAnsi="Verdana"/>
          <w:color w:val="000000"/>
          <w:sz w:val="26"/>
          <w:szCs w:val="26"/>
        </w:rPr>
        <w:t xml:space="preserve"> y </w:t>
      </w:r>
      <w:proofErr w:type="spellStart"/>
      <w:r>
        <w:rPr>
          <w:rFonts w:ascii="Verdana" w:hAnsi="Verdana"/>
          <w:color w:val="000000"/>
          <w:sz w:val="26"/>
          <w:szCs w:val="26"/>
        </w:rPr>
        <w:t>riesgos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p>
    <w:p w14:paraId="6D433537" w14:textId="77777777" w:rsidR="00045FFD" w:rsidRDefault="00045FFD" w:rsidP="0053128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1076/2021, de 7 de diciembre, por el que se modifica el Real Decreto 773/1997, de 30 de mayo, sobre disposiciones mínimas de seguridad y salud relativas a la utilización por los trabajadores de equipos de protección individual.</w:t>
      </w:r>
    </w:p>
    <w:p w14:paraId="465D766B" w14:textId="77777777" w:rsidR="00045FFD" w:rsidRDefault="00045FFD" w:rsidP="00531286">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1-20261" w:history="1">
        <w:r>
          <w:rPr>
            <w:rStyle w:val="Hipervnculo"/>
            <w:rFonts w:ascii="Verdana" w:hAnsi="Verdana"/>
            <w:sz w:val="22"/>
            <w:szCs w:val="22"/>
          </w:rPr>
          <w:t>PDF (BOE-A-2021-20261 - 21 págs. - 564 KB)</w:t>
        </w:r>
      </w:hyperlink>
    </w:p>
    <w:p w14:paraId="050B7650" w14:textId="77777777" w:rsidR="00045FFD" w:rsidRDefault="00045FFD" w:rsidP="00531286">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1-20261" w:history="1">
        <w:r>
          <w:rPr>
            <w:rStyle w:val="Hipervnculo"/>
            <w:rFonts w:ascii="Verdana" w:hAnsi="Verdana"/>
            <w:sz w:val="22"/>
            <w:szCs w:val="22"/>
          </w:rPr>
          <w:t>Otros formatos</w:t>
        </w:r>
      </w:hyperlink>
    </w:p>
    <w:p w14:paraId="20110006" w14:textId="0BCDB4A4" w:rsidR="00100A79" w:rsidRDefault="00100A79" w:rsidP="00100A79">
      <w:pPr>
        <w:jc w:val="both"/>
        <w:rPr>
          <w:rFonts w:ascii="Times New Roman" w:hAnsi="Times New Roman"/>
          <w:b/>
          <w:u w:val="single"/>
          <w:lang w:val="es-ES"/>
        </w:rPr>
      </w:pPr>
      <w:r>
        <w:rPr>
          <w:rFonts w:ascii="Times New Roman" w:hAnsi="Times New Roman"/>
          <w:b/>
          <w:u w:val="single"/>
          <w:lang w:val="es-ES"/>
        </w:rPr>
        <w:t>VIERNES 10</w:t>
      </w:r>
    </w:p>
    <w:p w14:paraId="37C9ECBB" w14:textId="77777777" w:rsidR="0093219C" w:rsidRDefault="0093219C" w:rsidP="0093219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88B9D32" w14:textId="77777777" w:rsidR="0093219C" w:rsidRDefault="0093219C" w:rsidP="009321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F1A6A24" w14:textId="77777777" w:rsidR="0093219C" w:rsidRDefault="0093219C" w:rsidP="009321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Flora y fauna </w:t>
      </w:r>
      <w:proofErr w:type="spellStart"/>
      <w:r>
        <w:rPr>
          <w:rFonts w:ascii="Verdana" w:hAnsi="Verdana"/>
          <w:color w:val="000000"/>
          <w:sz w:val="26"/>
          <w:szCs w:val="26"/>
        </w:rPr>
        <w:t>silvestres</w:t>
      </w:r>
      <w:proofErr w:type="spellEnd"/>
    </w:p>
    <w:p w14:paraId="3366E542" w14:textId="77777777" w:rsidR="0093219C" w:rsidRDefault="0093219C" w:rsidP="00531286">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986/2021, de 16 de noviembre, por el que se establecen medidas de aplicación del Convenio sobre el Comercio Internacional de Especies Amenazadas de Fauna y Flora Silvestres (CITES), hecho en Washington el 3 de marzo de 1973, y del Reglamento (CE) n.º 338/97, del Consejo, de 9 de diciembre de 1996, relativo a la protección de especies de la fauna y flora silvestres mediante el control de su comercio.</w:t>
      </w:r>
    </w:p>
    <w:p w14:paraId="0D75EA53" w14:textId="77777777" w:rsidR="0093219C" w:rsidRDefault="0093219C" w:rsidP="00531286">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1-20371" w:history="1">
        <w:r>
          <w:rPr>
            <w:rStyle w:val="Hipervnculo"/>
            <w:rFonts w:ascii="Verdana" w:hAnsi="Verdana"/>
            <w:sz w:val="22"/>
            <w:szCs w:val="22"/>
          </w:rPr>
          <w:t>PDF (BOE-A-2021-20371 - 14 págs. - 367 KB)</w:t>
        </w:r>
      </w:hyperlink>
    </w:p>
    <w:p w14:paraId="632B8A88" w14:textId="77777777" w:rsidR="0093219C" w:rsidRDefault="0093219C" w:rsidP="00531286">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1-20371" w:history="1">
        <w:r>
          <w:rPr>
            <w:rStyle w:val="Hipervnculo"/>
            <w:rFonts w:ascii="Verdana" w:hAnsi="Verdana"/>
            <w:sz w:val="22"/>
            <w:szCs w:val="22"/>
          </w:rPr>
          <w:t>Otros formatos</w:t>
        </w:r>
      </w:hyperlink>
    </w:p>
    <w:p w14:paraId="186E6198" w14:textId="77777777" w:rsidR="0093219C" w:rsidRDefault="0093219C" w:rsidP="009321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5DA2C40E" w14:textId="77777777" w:rsidR="0093219C" w:rsidRDefault="0093219C" w:rsidP="0093219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484843FF" w14:textId="77777777" w:rsidR="0093219C" w:rsidRDefault="0093219C" w:rsidP="00531286">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SND/1376/2021, de 9 de diciembre, por la que se modifica y se prorroga la Orden SND/1309/2021, de 26 de noviembre, sobre las condiciones de cuarentena a las que deben someterse las personas procedentes de países de alto riesgo a su llegada a España, durante la situación de crisis sanitaria ocasionada por el COVID-19.</w:t>
      </w:r>
    </w:p>
    <w:p w14:paraId="17657198" w14:textId="77777777" w:rsidR="0093219C" w:rsidRDefault="0093219C" w:rsidP="00531286">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1-20372" w:history="1">
        <w:r>
          <w:rPr>
            <w:rStyle w:val="Hipervnculo"/>
            <w:rFonts w:ascii="Verdana" w:hAnsi="Verdana"/>
            <w:sz w:val="22"/>
            <w:szCs w:val="22"/>
          </w:rPr>
          <w:t>PDF (BOE-A-2021-20372 - 3 págs. - 228 KB)</w:t>
        </w:r>
      </w:hyperlink>
    </w:p>
    <w:p w14:paraId="4EFFB4E7" w14:textId="77777777" w:rsidR="0093219C" w:rsidRDefault="0093219C" w:rsidP="00531286">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1-20372" w:history="1">
        <w:r>
          <w:rPr>
            <w:rStyle w:val="Hipervnculo"/>
            <w:rFonts w:ascii="Verdana" w:hAnsi="Verdana"/>
            <w:sz w:val="22"/>
            <w:szCs w:val="22"/>
          </w:rPr>
          <w:t>Otros formatos</w:t>
        </w:r>
      </w:hyperlink>
    </w:p>
    <w:p w14:paraId="4FB65667" w14:textId="77777777" w:rsidR="00DF44E9" w:rsidRDefault="00DF44E9" w:rsidP="00DF44E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11D9220" w14:textId="77777777" w:rsidR="00DF44E9" w:rsidRDefault="00DF44E9" w:rsidP="00DF44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9A5B415" w14:textId="77777777" w:rsidR="00DF44E9" w:rsidRDefault="00DF44E9" w:rsidP="00DF44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64FA95AB" w14:textId="77777777" w:rsidR="00DF44E9" w:rsidRDefault="00DF44E9" w:rsidP="00531286">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diciembre de 2021, de la Secretaría de Estado de Función Pública, por la que se aprueba la relación definitiva de admitidos y excluidos </w:t>
      </w:r>
      <w:r>
        <w:rPr>
          <w:rFonts w:ascii="Verdana" w:hAnsi="Verdana"/>
          <w:color w:val="000000"/>
          <w:sz w:val="21"/>
          <w:szCs w:val="21"/>
        </w:rPr>
        <w:lastRenderedPageBreak/>
        <w:t>del proceso selectivo para ingreso, por el sistema general de acceso libre, como personal laboral fijo en los grupos profesionales de M2 y M1 sujetos al IV Convenio Único para el personal laboral de la Administración General del Estado, en el Ministerio de Hacienda y Función Pública, convocado por Resolución de 28 de julio de 2021, y se habilita al órgano gestor de la convocatoria a adoptar las medidas necesarias para garantizar el derecho a la protección de la salud en el desarrollo del proceso selectivo.</w:t>
      </w:r>
    </w:p>
    <w:p w14:paraId="7C4CADB0" w14:textId="77777777" w:rsidR="00DF44E9" w:rsidRDefault="00DF44E9" w:rsidP="00531286">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1-20394" w:history="1">
        <w:r>
          <w:rPr>
            <w:rStyle w:val="Hipervnculo"/>
            <w:rFonts w:ascii="Verdana" w:hAnsi="Verdana"/>
            <w:sz w:val="22"/>
            <w:szCs w:val="22"/>
          </w:rPr>
          <w:t>PDF (BOE-A-2021-20394 - 8 págs. - 400 KB)</w:t>
        </w:r>
      </w:hyperlink>
    </w:p>
    <w:p w14:paraId="18AF3EB1" w14:textId="77777777" w:rsidR="00DF44E9" w:rsidRDefault="00DF44E9" w:rsidP="00531286">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1-20394" w:history="1">
        <w:r>
          <w:rPr>
            <w:rStyle w:val="Hipervnculo"/>
            <w:rFonts w:ascii="Verdana" w:hAnsi="Verdana"/>
            <w:sz w:val="22"/>
            <w:szCs w:val="22"/>
          </w:rPr>
          <w:t>Otros formatos</w:t>
        </w:r>
      </w:hyperlink>
    </w:p>
    <w:p w14:paraId="6D97A788" w14:textId="77777777" w:rsidR="0093219C" w:rsidRDefault="0093219C" w:rsidP="00100A79">
      <w:pPr>
        <w:jc w:val="both"/>
        <w:rPr>
          <w:rFonts w:ascii="Times New Roman" w:hAnsi="Times New Roman"/>
          <w:b/>
          <w:u w:val="single"/>
          <w:lang w:val="es-ES"/>
        </w:rPr>
      </w:pPr>
    </w:p>
    <w:p w14:paraId="2945B13A" w14:textId="08AD4B4D" w:rsidR="00100A79" w:rsidRDefault="00100A79" w:rsidP="00100A79">
      <w:pPr>
        <w:jc w:val="both"/>
        <w:rPr>
          <w:rFonts w:ascii="Times New Roman" w:hAnsi="Times New Roman"/>
          <w:b/>
          <w:u w:val="single"/>
          <w:lang w:val="es-ES"/>
        </w:rPr>
      </w:pPr>
      <w:r>
        <w:rPr>
          <w:rFonts w:ascii="Times New Roman" w:hAnsi="Times New Roman"/>
          <w:b/>
          <w:u w:val="single"/>
          <w:lang w:val="es-ES"/>
        </w:rPr>
        <w:t>SÁBADO 11</w:t>
      </w:r>
    </w:p>
    <w:p w14:paraId="0D52E364" w14:textId="77777777" w:rsidR="00BB419B" w:rsidRDefault="00BB419B" w:rsidP="00BB419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FEA2634" w14:textId="77777777" w:rsidR="00BB419B" w:rsidRDefault="00BB419B" w:rsidP="00BB41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14C87F8C" w14:textId="77777777" w:rsidR="00BB419B" w:rsidRDefault="00BB419B" w:rsidP="00BB41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AD1CB7D" w14:textId="77777777" w:rsidR="00BB419B" w:rsidRDefault="00BB419B" w:rsidP="00531286">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2021, del Congreso de los Diputados, por la que se ordena la publicación del Acuerdo de convalidación del Real Decreto-ley 24/2021, de 2 de noviembre, de transposición de directivas de la Unión Europea en las materias de bonos garantizados, distribución transfronteriza de organismos de inversión colectiva, datos abiertos y reutilización de la información del sector público, ejercicio de derechos de autor y derechos afines aplicables a determinadas transmisiones en línea y a las retransmisiones de programas de radio y televisión, exenciones temporales a determinadas importaciones y suministros, de personas consumidoras y para la promoción de vehículos de transporte por carretera limpios y energéticamente eficientes.</w:t>
      </w:r>
    </w:p>
    <w:p w14:paraId="0D786C01" w14:textId="77777777" w:rsidR="00BB419B" w:rsidRDefault="00BB419B" w:rsidP="00531286">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1-20471" w:history="1">
        <w:r>
          <w:rPr>
            <w:rStyle w:val="Hipervnculo"/>
            <w:rFonts w:ascii="Verdana" w:hAnsi="Verdana"/>
            <w:sz w:val="22"/>
            <w:szCs w:val="22"/>
          </w:rPr>
          <w:t>PDF (BOE-A-2021-20471 - 1 pág. - 209 KB)</w:t>
        </w:r>
      </w:hyperlink>
    </w:p>
    <w:p w14:paraId="68731276" w14:textId="77777777" w:rsidR="00BB419B" w:rsidRDefault="00BB419B" w:rsidP="00531286">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1-20471" w:history="1">
        <w:r>
          <w:rPr>
            <w:rStyle w:val="Hipervnculo"/>
            <w:rFonts w:ascii="Verdana" w:hAnsi="Verdana"/>
            <w:sz w:val="22"/>
            <w:szCs w:val="22"/>
          </w:rPr>
          <w:t>Otros formatos</w:t>
        </w:r>
      </w:hyperlink>
    </w:p>
    <w:p w14:paraId="21983121" w14:textId="77777777" w:rsidR="00BB419B" w:rsidRDefault="00BB419B" w:rsidP="00BB41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fiscales</w:t>
      </w:r>
      <w:proofErr w:type="spellEnd"/>
    </w:p>
    <w:p w14:paraId="66A186EB" w14:textId="77777777" w:rsidR="00BB419B" w:rsidRDefault="00BB419B" w:rsidP="00531286">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2021, del Congreso de los Diputados, por la que se ordena la publicación del Acuerdo de convalidación del Real Decreto-ley 25/2021, de 8 de noviembre, de medidas en materia de Seguridad Social y otras medidas fiscales de apoyo social.</w:t>
      </w:r>
    </w:p>
    <w:p w14:paraId="5DC1CD98" w14:textId="77777777" w:rsidR="00BB419B" w:rsidRDefault="00BB419B" w:rsidP="00531286">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1-20472" w:history="1">
        <w:r>
          <w:rPr>
            <w:rStyle w:val="Hipervnculo"/>
            <w:rFonts w:ascii="Verdana" w:hAnsi="Verdana"/>
            <w:sz w:val="22"/>
            <w:szCs w:val="22"/>
          </w:rPr>
          <w:t>PDF (BOE-A-2021-20472 - 1 pág. - 206 KB)</w:t>
        </w:r>
      </w:hyperlink>
    </w:p>
    <w:p w14:paraId="6937F747" w14:textId="77777777" w:rsidR="00BB419B" w:rsidRDefault="00BB419B" w:rsidP="00531286">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1-20472" w:history="1">
        <w:r>
          <w:rPr>
            <w:rStyle w:val="Hipervnculo"/>
            <w:rFonts w:ascii="Verdana" w:hAnsi="Verdana"/>
            <w:sz w:val="22"/>
            <w:szCs w:val="22"/>
          </w:rPr>
          <w:t>Otros formatos</w:t>
        </w:r>
      </w:hyperlink>
    </w:p>
    <w:p w14:paraId="23164EAA" w14:textId="77777777" w:rsidR="00BB419B" w:rsidRDefault="00BB419B" w:rsidP="00BB41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Haciendas Locales</w:t>
      </w:r>
    </w:p>
    <w:p w14:paraId="29D48A81" w14:textId="77777777" w:rsidR="00BB419B" w:rsidRDefault="00BB419B" w:rsidP="00531286">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diciembre de 2021, del Congreso de los Diputados, por la que se ordena la publicación del Acuerdo de convalidación del Real Decreto-ley 26/2021, de 8 de noviembre, por el que se adapta el texto refundido de la Ley Reguladora de las Haciendas Locales, aprobado por el Real Decreto Legislativo 2/2004, de 5 de marzo, a la reciente jurisprudencia del Tribunal Constitucional respecto del Impuesto sobre el Incremento de Valor de los Terrenos de Naturaleza Urbana.</w:t>
      </w:r>
    </w:p>
    <w:p w14:paraId="59D239EC" w14:textId="77777777" w:rsidR="00BB419B" w:rsidRDefault="00BB419B" w:rsidP="00531286">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1-20473" w:history="1">
        <w:r>
          <w:rPr>
            <w:rStyle w:val="Hipervnculo"/>
            <w:rFonts w:ascii="Verdana" w:hAnsi="Verdana"/>
            <w:sz w:val="22"/>
            <w:szCs w:val="22"/>
          </w:rPr>
          <w:t>PDF (BOE-A-2021-20473 - 1 pág. - 211 KB)</w:t>
        </w:r>
      </w:hyperlink>
    </w:p>
    <w:p w14:paraId="68390F70" w14:textId="77777777" w:rsidR="00BB419B" w:rsidRDefault="00BB419B" w:rsidP="00531286">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1-20473" w:history="1">
        <w:r>
          <w:rPr>
            <w:rStyle w:val="Hipervnculo"/>
            <w:rFonts w:ascii="Verdana" w:hAnsi="Verdana"/>
            <w:sz w:val="22"/>
            <w:szCs w:val="22"/>
          </w:rPr>
          <w:t>Otros formatos</w:t>
        </w:r>
      </w:hyperlink>
    </w:p>
    <w:p w14:paraId="7012318C" w14:textId="77777777" w:rsidR="00BB419B" w:rsidRDefault="00BB419B" w:rsidP="00BB41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MINISTERIO DE HACIENDA Y FUNCIÓN PÚBLICA</w:t>
      </w:r>
    </w:p>
    <w:p w14:paraId="0503BD5A" w14:textId="77777777" w:rsidR="00BB419B" w:rsidRDefault="00BB419B" w:rsidP="00BB41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7B83D1FA" w14:textId="77777777" w:rsidR="00BB419B" w:rsidRDefault="00BB419B" w:rsidP="00531286">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1099/2021, de 10 de diciembre, por el que se regula la concesión directa de una subvención a la Generalitat de Cataluña para compensar los gastos de gestión derivados de los convenios suscritos entre la Administración de la Generalitat de Cataluña y la Administración General del Estado, para la tramitación de las becas y ayudas al estudio en ejecución de esos convenios, con cargo al presupuesto del año 2021.</w:t>
      </w:r>
    </w:p>
    <w:p w14:paraId="0B1B4B13" w14:textId="77777777" w:rsidR="00BB419B" w:rsidRDefault="00BB419B" w:rsidP="00531286">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1-20474" w:history="1">
        <w:r>
          <w:rPr>
            <w:rStyle w:val="Hipervnculo"/>
            <w:rFonts w:ascii="Verdana" w:hAnsi="Verdana"/>
            <w:sz w:val="22"/>
            <w:szCs w:val="22"/>
          </w:rPr>
          <w:t>PDF (BOE-A-2021-20474 - 5 págs. - 244 KB)</w:t>
        </w:r>
      </w:hyperlink>
    </w:p>
    <w:p w14:paraId="141685BD" w14:textId="77777777" w:rsidR="00BB419B" w:rsidRDefault="00BB419B" w:rsidP="00531286">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1-20474" w:history="1">
        <w:r>
          <w:rPr>
            <w:rStyle w:val="Hipervnculo"/>
            <w:rFonts w:ascii="Verdana" w:hAnsi="Verdana"/>
            <w:sz w:val="22"/>
            <w:szCs w:val="22"/>
          </w:rPr>
          <w:t>Otros formatos</w:t>
        </w:r>
      </w:hyperlink>
    </w:p>
    <w:p w14:paraId="6C082B5D" w14:textId="77777777" w:rsidR="00BB419B" w:rsidRDefault="00BB419B" w:rsidP="00BB419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0748CE5" w14:textId="77777777" w:rsidR="00BB419B" w:rsidRDefault="00BB419B" w:rsidP="00531286">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diciembre de 2021, de la Presidencia del Comisionado para el Mercado de Tabacos, por la que se publican los precios de venta al público de determinadas labores de tabaco en Expendedurías de Tabaco y Timbre del área del Monopolio.</w:t>
      </w:r>
    </w:p>
    <w:p w14:paraId="624DEC34" w14:textId="77777777" w:rsidR="00BB419B" w:rsidRDefault="00BB419B" w:rsidP="00531286">
      <w:pPr>
        <w:pStyle w:val="puntopdf"/>
        <w:numPr>
          <w:ilvl w:val="1"/>
          <w:numId w:val="12"/>
        </w:numPr>
        <w:shd w:val="clear" w:color="auto" w:fill="F8F8F8"/>
        <w:spacing w:before="0" w:after="0"/>
        <w:ind w:left="1680" w:right="240"/>
        <w:rPr>
          <w:rFonts w:ascii="Verdana" w:hAnsi="Verdana"/>
          <w:color w:val="000000"/>
          <w:sz w:val="22"/>
          <w:szCs w:val="22"/>
        </w:rPr>
      </w:pPr>
      <w:hyperlink r:id="rId29" w:tooltip="PDF firmado BOE-A-2021-20476" w:history="1">
        <w:r>
          <w:rPr>
            <w:rStyle w:val="Hipervnculo"/>
            <w:rFonts w:ascii="Verdana" w:hAnsi="Verdana"/>
            <w:sz w:val="22"/>
            <w:szCs w:val="22"/>
          </w:rPr>
          <w:t>PDF (BOE-A-2021-20476 - 2 págs. - 232 KB)</w:t>
        </w:r>
      </w:hyperlink>
    </w:p>
    <w:p w14:paraId="50C8E54C" w14:textId="77777777" w:rsidR="00BB419B" w:rsidRDefault="00BB419B" w:rsidP="00531286">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1-20476" w:history="1">
        <w:r>
          <w:rPr>
            <w:rStyle w:val="Hipervnculo"/>
            <w:rFonts w:ascii="Verdana" w:hAnsi="Verdana"/>
            <w:sz w:val="22"/>
            <w:szCs w:val="22"/>
          </w:rPr>
          <w:t>Otros formatos</w:t>
        </w:r>
      </w:hyperlink>
    </w:p>
    <w:p w14:paraId="4611762A" w14:textId="77777777" w:rsidR="00BB419B" w:rsidRDefault="00BB419B" w:rsidP="00BB419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26EF1621" w14:textId="77777777" w:rsidR="00BB419B" w:rsidRDefault="00BB419B" w:rsidP="00BB419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3D30C6E8" w14:textId="77777777" w:rsidR="00BB419B" w:rsidRDefault="00BB419B" w:rsidP="00531286">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PCM/1382/2021, de 9 de diciembre, por la que se regula el Registro Electrónico General en el ámbito de la Administración General del Estado.</w:t>
      </w:r>
    </w:p>
    <w:p w14:paraId="134B80BC" w14:textId="77777777" w:rsidR="00BB419B" w:rsidRDefault="00BB419B" w:rsidP="00531286">
      <w:pPr>
        <w:pStyle w:val="puntopdf"/>
        <w:numPr>
          <w:ilvl w:val="1"/>
          <w:numId w:val="13"/>
        </w:numPr>
        <w:shd w:val="clear" w:color="auto" w:fill="F8F8F8"/>
        <w:spacing w:before="0" w:after="0"/>
        <w:ind w:left="1680" w:right="240"/>
        <w:rPr>
          <w:rFonts w:ascii="Verdana" w:hAnsi="Verdana"/>
          <w:color w:val="000000"/>
          <w:sz w:val="22"/>
          <w:szCs w:val="22"/>
        </w:rPr>
      </w:pPr>
      <w:hyperlink r:id="rId31" w:tooltip="PDF firmado BOE-A-2021-20477" w:history="1">
        <w:r>
          <w:rPr>
            <w:rStyle w:val="Hipervnculo"/>
            <w:rFonts w:ascii="Verdana" w:hAnsi="Verdana"/>
            <w:sz w:val="22"/>
            <w:szCs w:val="22"/>
          </w:rPr>
          <w:t>PDF (BOE-A-2021-20477 - 6 págs. - 244 KB)</w:t>
        </w:r>
      </w:hyperlink>
    </w:p>
    <w:p w14:paraId="6EEA94D5" w14:textId="77777777" w:rsidR="00BB419B" w:rsidRDefault="00BB419B" w:rsidP="00531286">
      <w:pPr>
        <w:pStyle w:val="puntohtml"/>
        <w:numPr>
          <w:ilvl w:val="1"/>
          <w:numId w:val="13"/>
        </w:numPr>
        <w:shd w:val="clear" w:color="auto" w:fill="F8F8F8"/>
        <w:spacing w:before="0" w:after="0"/>
        <w:ind w:left="1680" w:right="240"/>
        <w:rPr>
          <w:rFonts w:ascii="Verdana" w:hAnsi="Verdana"/>
          <w:color w:val="000000"/>
          <w:sz w:val="22"/>
          <w:szCs w:val="22"/>
        </w:rPr>
      </w:pPr>
      <w:hyperlink r:id="rId32" w:tooltip="Versión HTML BOE-A-2021-20477" w:history="1">
        <w:r>
          <w:rPr>
            <w:rStyle w:val="Hipervnculo"/>
            <w:rFonts w:ascii="Verdana" w:hAnsi="Verdana"/>
            <w:sz w:val="22"/>
            <w:szCs w:val="22"/>
          </w:rPr>
          <w:t>Otros formatos</w:t>
        </w:r>
      </w:hyperlink>
    </w:p>
    <w:p w14:paraId="385C9163" w14:textId="77777777" w:rsidR="00BB419B" w:rsidRDefault="00BB419B" w:rsidP="00531286">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PCM/1383/2021, de 9 de diciembre, por la que se regula el Registro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Habilitados en el ámbito de la Administración General del Estado, sus Organismos Públicos y Entidades de Derecho Público.</w:t>
      </w:r>
    </w:p>
    <w:p w14:paraId="52424CEB" w14:textId="77777777" w:rsidR="00BB419B" w:rsidRDefault="00BB419B" w:rsidP="00531286">
      <w:pPr>
        <w:pStyle w:val="puntopdf"/>
        <w:numPr>
          <w:ilvl w:val="1"/>
          <w:numId w:val="13"/>
        </w:numPr>
        <w:shd w:val="clear" w:color="auto" w:fill="F8F8F8"/>
        <w:spacing w:before="0" w:after="0"/>
        <w:ind w:left="1680" w:right="240"/>
        <w:rPr>
          <w:rFonts w:ascii="Verdana" w:hAnsi="Verdana"/>
          <w:color w:val="000000"/>
          <w:sz w:val="22"/>
          <w:szCs w:val="22"/>
        </w:rPr>
      </w:pPr>
      <w:hyperlink r:id="rId33" w:tooltip="PDF firmado BOE-A-2021-20478" w:history="1">
        <w:r>
          <w:rPr>
            <w:rStyle w:val="Hipervnculo"/>
            <w:rFonts w:ascii="Verdana" w:hAnsi="Verdana"/>
            <w:sz w:val="22"/>
            <w:szCs w:val="22"/>
          </w:rPr>
          <w:t>PDF (BOE-A-2021-20478 - 8 págs. - 306 KB)</w:t>
        </w:r>
      </w:hyperlink>
    </w:p>
    <w:p w14:paraId="5BD5CFCB" w14:textId="77777777" w:rsidR="00BB419B" w:rsidRDefault="00BB419B" w:rsidP="00531286">
      <w:pPr>
        <w:pStyle w:val="puntohtml"/>
        <w:numPr>
          <w:ilvl w:val="1"/>
          <w:numId w:val="13"/>
        </w:numPr>
        <w:shd w:val="clear" w:color="auto" w:fill="F8F8F8"/>
        <w:spacing w:before="0" w:after="0"/>
        <w:ind w:left="1680" w:right="240"/>
        <w:rPr>
          <w:rFonts w:ascii="Verdana" w:hAnsi="Verdana"/>
          <w:color w:val="000000"/>
          <w:sz w:val="22"/>
          <w:szCs w:val="22"/>
        </w:rPr>
      </w:pPr>
      <w:hyperlink r:id="rId34" w:tooltip="Versión HTML BOE-A-2021-20478" w:history="1">
        <w:r>
          <w:rPr>
            <w:rStyle w:val="Hipervnculo"/>
            <w:rFonts w:ascii="Verdana" w:hAnsi="Verdana"/>
            <w:sz w:val="22"/>
            <w:szCs w:val="22"/>
          </w:rPr>
          <w:t>Otros formatos</w:t>
        </w:r>
      </w:hyperlink>
    </w:p>
    <w:p w14:paraId="07CD6429" w14:textId="77777777" w:rsidR="001C4F78" w:rsidRDefault="001C4F78" w:rsidP="00531286">
      <w:pPr>
        <w:pStyle w:val="NormalWeb"/>
        <w:numPr>
          <w:ilvl w:val="0"/>
          <w:numId w:val="13"/>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Orden PCM/1384/2021, de 9 de diciembre, por la que se regula el Registro Electrónico de apoderamientos en el ámbito de la Administración General del Estado.</w:t>
      </w:r>
    </w:p>
    <w:p w14:paraId="6D883B81" w14:textId="77777777" w:rsidR="001C4F78" w:rsidRDefault="001C4F78" w:rsidP="00531286">
      <w:pPr>
        <w:pStyle w:val="puntopdf"/>
        <w:numPr>
          <w:ilvl w:val="1"/>
          <w:numId w:val="13"/>
        </w:numPr>
        <w:shd w:val="clear" w:color="auto" w:fill="F8F8F8"/>
        <w:spacing w:before="0" w:after="0"/>
        <w:ind w:right="240"/>
        <w:rPr>
          <w:rFonts w:ascii="Verdana" w:hAnsi="Verdana"/>
          <w:color w:val="000000"/>
          <w:sz w:val="22"/>
          <w:szCs w:val="22"/>
        </w:rPr>
      </w:pPr>
      <w:hyperlink r:id="rId35" w:tooltip="PDF firmado BOE-A-2021-20479" w:history="1">
        <w:r>
          <w:rPr>
            <w:rStyle w:val="Hipervnculo"/>
            <w:rFonts w:ascii="Verdana" w:hAnsi="Verdana"/>
            <w:sz w:val="22"/>
            <w:szCs w:val="22"/>
          </w:rPr>
          <w:t>PDF (BOE-A-2021-20479 - 20 págs. - 409 KB)</w:t>
        </w:r>
      </w:hyperlink>
    </w:p>
    <w:p w14:paraId="57F21460" w14:textId="77777777" w:rsidR="001C4F78" w:rsidRDefault="001C4F78" w:rsidP="00531286">
      <w:pPr>
        <w:pStyle w:val="puntohtml"/>
        <w:numPr>
          <w:ilvl w:val="1"/>
          <w:numId w:val="13"/>
        </w:numPr>
        <w:shd w:val="clear" w:color="auto" w:fill="F8F8F8"/>
        <w:spacing w:before="0" w:after="0"/>
        <w:ind w:right="240"/>
        <w:rPr>
          <w:rFonts w:ascii="Verdana" w:hAnsi="Verdana"/>
          <w:color w:val="000000"/>
          <w:sz w:val="22"/>
          <w:szCs w:val="22"/>
        </w:rPr>
      </w:pPr>
      <w:hyperlink r:id="rId36" w:tooltip="Versión HTML BOE-A-2021-20479" w:history="1">
        <w:r>
          <w:rPr>
            <w:rStyle w:val="Hipervnculo"/>
            <w:rFonts w:ascii="Verdana" w:hAnsi="Verdana"/>
            <w:sz w:val="22"/>
            <w:szCs w:val="22"/>
          </w:rPr>
          <w:t>Otros formatos</w:t>
        </w:r>
      </w:hyperlink>
    </w:p>
    <w:p w14:paraId="78BE928F" w14:textId="42097FB8" w:rsidR="00100A79" w:rsidRDefault="00100A79" w:rsidP="00100A79">
      <w:pPr>
        <w:jc w:val="both"/>
        <w:rPr>
          <w:rFonts w:ascii="Times New Roman" w:hAnsi="Times New Roman"/>
          <w:b/>
          <w:u w:val="single"/>
          <w:lang w:val="es-ES"/>
        </w:rPr>
      </w:pPr>
    </w:p>
    <w:p w14:paraId="017594C8" w14:textId="02BC18F4" w:rsidR="00100A79" w:rsidRPr="00100A79" w:rsidRDefault="00100A79" w:rsidP="00100A79">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100A79" w:rsidRPr="00100A79"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E974" w14:textId="77777777" w:rsidR="00531286" w:rsidRDefault="00531286">
      <w:r>
        <w:separator/>
      </w:r>
    </w:p>
  </w:endnote>
  <w:endnote w:type="continuationSeparator" w:id="0">
    <w:p w14:paraId="4AD9D3EA" w14:textId="77777777" w:rsidR="00531286" w:rsidRDefault="0053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ED19" w14:textId="77777777" w:rsidR="00531286" w:rsidRDefault="00531286">
      <w:r>
        <w:separator/>
      </w:r>
    </w:p>
  </w:footnote>
  <w:footnote w:type="continuationSeparator" w:id="0">
    <w:p w14:paraId="5C92C3E8" w14:textId="77777777" w:rsidR="00531286" w:rsidRDefault="0053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7B"/>
    <w:multiLevelType w:val="multilevel"/>
    <w:tmpl w:val="5966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1FD5"/>
    <w:multiLevelType w:val="multilevel"/>
    <w:tmpl w:val="A6C4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5520D"/>
    <w:multiLevelType w:val="multilevel"/>
    <w:tmpl w:val="138A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92E53"/>
    <w:multiLevelType w:val="multilevel"/>
    <w:tmpl w:val="B816A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A5A30"/>
    <w:multiLevelType w:val="multilevel"/>
    <w:tmpl w:val="50F09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D606D"/>
    <w:multiLevelType w:val="multilevel"/>
    <w:tmpl w:val="DF78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E17EC"/>
    <w:multiLevelType w:val="multilevel"/>
    <w:tmpl w:val="E52C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D4CA6"/>
    <w:multiLevelType w:val="multilevel"/>
    <w:tmpl w:val="A05A2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E0A2C"/>
    <w:multiLevelType w:val="multilevel"/>
    <w:tmpl w:val="C49AD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A3623"/>
    <w:multiLevelType w:val="multilevel"/>
    <w:tmpl w:val="2E6E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71677"/>
    <w:multiLevelType w:val="multilevel"/>
    <w:tmpl w:val="F4108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670DE"/>
    <w:multiLevelType w:val="multilevel"/>
    <w:tmpl w:val="95F20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91B8D"/>
    <w:multiLevelType w:val="multilevel"/>
    <w:tmpl w:val="72E89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2"/>
  </w:num>
  <w:num w:numId="5">
    <w:abstractNumId w:val="0"/>
  </w:num>
  <w:num w:numId="6">
    <w:abstractNumId w:val="5"/>
  </w:num>
  <w:num w:numId="7">
    <w:abstractNumId w:val="12"/>
  </w:num>
  <w:num w:numId="8">
    <w:abstractNumId w:val="10"/>
  </w:num>
  <w:num w:numId="9">
    <w:abstractNumId w:val="4"/>
  </w:num>
  <w:num w:numId="10">
    <w:abstractNumId w:val="3"/>
  </w:num>
  <w:num w:numId="11">
    <w:abstractNumId w:val="9"/>
  </w:num>
  <w:num w:numId="12">
    <w:abstractNumId w:val="6"/>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302A1"/>
    <w:rsid w:val="00030A51"/>
    <w:rsid w:val="00032555"/>
    <w:rsid w:val="000357DF"/>
    <w:rsid w:val="00036871"/>
    <w:rsid w:val="000408E6"/>
    <w:rsid w:val="00043948"/>
    <w:rsid w:val="00045FFD"/>
    <w:rsid w:val="00063D98"/>
    <w:rsid w:val="00064A18"/>
    <w:rsid w:val="0007679B"/>
    <w:rsid w:val="00080B21"/>
    <w:rsid w:val="000846F8"/>
    <w:rsid w:val="00090005"/>
    <w:rsid w:val="00092E4D"/>
    <w:rsid w:val="000B3699"/>
    <w:rsid w:val="000B3D38"/>
    <w:rsid w:val="000B51F2"/>
    <w:rsid w:val="000C0F81"/>
    <w:rsid w:val="000C15C8"/>
    <w:rsid w:val="000C7E43"/>
    <w:rsid w:val="000D3BB9"/>
    <w:rsid w:val="000D5417"/>
    <w:rsid w:val="000D657A"/>
    <w:rsid w:val="000E231E"/>
    <w:rsid w:val="000E34D1"/>
    <w:rsid w:val="000F00E2"/>
    <w:rsid w:val="00100A79"/>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68E7"/>
    <w:rsid w:val="001A6CDF"/>
    <w:rsid w:val="001B7E66"/>
    <w:rsid w:val="001C393E"/>
    <w:rsid w:val="001C4F78"/>
    <w:rsid w:val="001C50DA"/>
    <w:rsid w:val="001F22DC"/>
    <w:rsid w:val="00203C71"/>
    <w:rsid w:val="00207775"/>
    <w:rsid w:val="00211C25"/>
    <w:rsid w:val="00212CC1"/>
    <w:rsid w:val="00212DB7"/>
    <w:rsid w:val="00214D65"/>
    <w:rsid w:val="00222F6D"/>
    <w:rsid w:val="002266B6"/>
    <w:rsid w:val="00227405"/>
    <w:rsid w:val="002275A1"/>
    <w:rsid w:val="00231EA2"/>
    <w:rsid w:val="00237675"/>
    <w:rsid w:val="0023769C"/>
    <w:rsid w:val="0024272A"/>
    <w:rsid w:val="00246198"/>
    <w:rsid w:val="00251097"/>
    <w:rsid w:val="00253030"/>
    <w:rsid w:val="00256AB1"/>
    <w:rsid w:val="002615D5"/>
    <w:rsid w:val="00261748"/>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2167"/>
    <w:rsid w:val="00322F5A"/>
    <w:rsid w:val="00324C45"/>
    <w:rsid w:val="00324C89"/>
    <w:rsid w:val="00326FF0"/>
    <w:rsid w:val="00330431"/>
    <w:rsid w:val="003410A7"/>
    <w:rsid w:val="00351278"/>
    <w:rsid w:val="00351515"/>
    <w:rsid w:val="003536CA"/>
    <w:rsid w:val="00360544"/>
    <w:rsid w:val="003612FA"/>
    <w:rsid w:val="00361653"/>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3569"/>
    <w:rsid w:val="003F4739"/>
    <w:rsid w:val="0041047D"/>
    <w:rsid w:val="00411FB3"/>
    <w:rsid w:val="004134DF"/>
    <w:rsid w:val="00420B20"/>
    <w:rsid w:val="00427F4A"/>
    <w:rsid w:val="004402D6"/>
    <w:rsid w:val="00443484"/>
    <w:rsid w:val="0044498D"/>
    <w:rsid w:val="00446027"/>
    <w:rsid w:val="00446908"/>
    <w:rsid w:val="0045426D"/>
    <w:rsid w:val="00456195"/>
    <w:rsid w:val="00461E7F"/>
    <w:rsid w:val="00462222"/>
    <w:rsid w:val="00467928"/>
    <w:rsid w:val="00470064"/>
    <w:rsid w:val="00483BE6"/>
    <w:rsid w:val="00483EC1"/>
    <w:rsid w:val="0048471B"/>
    <w:rsid w:val="00494C7C"/>
    <w:rsid w:val="00497697"/>
    <w:rsid w:val="00497D15"/>
    <w:rsid w:val="004A2292"/>
    <w:rsid w:val="004A4BAA"/>
    <w:rsid w:val="004A5A72"/>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74D"/>
    <w:rsid w:val="00505997"/>
    <w:rsid w:val="00507772"/>
    <w:rsid w:val="0051792B"/>
    <w:rsid w:val="005179CE"/>
    <w:rsid w:val="00522C24"/>
    <w:rsid w:val="0052398E"/>
    <w:rsid w:val="00524E5B"/>
    <w:rsid w:val="00524FD9"/>
    <w:rsid w:val="00531286"/>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600275"/>
    <w:rsid w:val="006109B2"/>
    <w:rsid w:val="00616764"/>
    <w:rsid w:val="006205CB"/>
    <w:rsid w:val="006217E5"/>
    <w:rsid w:val="00624C12"/>
    <w:rsid w:val="00625EED"/>
    <w:rsid w:val="006320ED"/>
    <w:rsid w:val="00635717"/>
    <w:rsid w:val="0064057B"/>
    <w:rsid w:val="0064200A"/>
    <w:rsid w:val="00642429"/>
    <w:rsid w:val="00650242"/>
    <w:rsid w:val="00652429"/>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D3909"/>
    <w:rsid w:val="006D4BE2"/>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C19"/>
    <w:rsid w:val="0078740D"/>
    <w:rsid w:val="00793EF0"/>
    <w:rsid w:val="00797839"/>
    <w:rsid w:val="007A187F"/>
    <w:rsid w:val="007A1A62"/>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10B1A"/>
    <w:rsid w:val="008156E3"/>
    <w:rsid w:val="0082067E"/>
    <w:rsid w:val="00827605"/>
    <w:rsid w:val="00833028"/>
    <w:rsid w:val="00834A97"/>
    <w:rsid w:val="00837CA4"/>
    <w:rsid w:val="00841D89"/>
    <w:rsid w:val="00842BDD"/>
    <w:rsid w:val="00845B8D"/>
    <w:rsid w:val="008509B5"/>
    <w:rsid w:val="00853939"/>
    <w:rsid w:val="00857662"/>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E0930"/>
    <w:rsid w:val="008E1CE6"/>
    <w:rsid w:val="008E5EAF"/>
    <w:rsid w:val="008E7531"/>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6B1C"/>
    <w:rsid w:val="00A22A06"/>
    <w:rsid w:val="00A323D3"/>
    <w:rsid w:val="00A3763B"/>
    <w:rsid w:val="00A40E12"/>
    <w:rsid w:val="00A45FF2"/>
    <w:rsid w:val="00A473B9"/>
    <w:rsid w:val="00A57FF1"/>
    <w:rsid w:val="00A60CC5"/>
    <w:rsid w:val="00A64DC0"/>
    <w:rsid w:val="00A7034C"/>
    <w:rsid w:val="00A73C6C"/>
    <w:rsid w:val="00A77078"/>
    <w:rsid w:val="00A961EC"/>
    <w:rsid w:val="00AA689E"/>
    <w:rsid w:val="00AB2532"/>
    <w:rsid w:val="00AC1F90"/>
    <w:rsid w:val="00AD05B4"/>
    <w:rsid w:val="00AD3C21"/>
    <w:rsid w:val="00AD5493"/>
    <w:rsid w:val="00AE19D6"/>
    <w:rsid w:val="00AE379E"/>
    <w:rsid w:val="00AF24CE"/>
    <w:rsid w:val="00B0153F"/>
    <w:rsid w:val="00B10465"/>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37A65"/>
    <w:rsid w:val="00C64E61"/>
    <w:rsid w:val="00C76435"/>
    <w:rsid w:val="00C80C0A"/>
    <w:rsid w:val="00C81887"/>
    <w:rsid w:val="00C83D5B"/>
    <w:rsid w:val="00C83EE5"/>
    <w:rsid w:val="00C87FF0"/>
    <w:rsid w:val="00CA1520"/>
    <w:rsid w:val="00CA1A32"/>
    <w:rsid w:val="00CA317C"/>
    <w:rsid w:val="00CA614B"/>
    <w:rsid w:val="00CA7CA6"/>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4E8A"/>
    <w:rsid w:val="00D26F85"/>
    <w:rsid w:val="00D313E0"/>
    <w:rsid w:val="00D31EDD"/>
    <w:rsid w:val="00D339BC"/>
    <w:rsid w:val="00D36A64"/>
    <w:rsid w:val="00D37D86"/>
    <w:rsid w:val="00D43CFD"/>
    <w:rsid w:val="00D44095"/>
    <w:rsid w:val="00D477DA"/>
    <w:rsid w:val="00D50B3A"/>
    <w:rsid w:val="00D52330"/>
    <w:rsid w:val="00D5251E"/>
    <w:rsid w:val="00D53ECA"/>
    <w:rsid w:val="00D71080"/>
    <w:rsid w:val="00D763A3"/>
    <w:rsid w:val="00D77C9A"/>
    <w:rsid w:val="00D82BC7"/>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6285"/>
    <w:rsid w:val="00E20C89"/>
    <w:rsid w:val="00E26F06"/>
    <w:rsid w:val="00E30187"/>
    <w:rsid w:val="00E3697E"/>
    <w:rsid w:val="00E414FC"/>
    <w:rsid w:val="00E42E61"/>
    <w:rsid w:val="00E515F2"/>
    <w:rsid w:val="00E60511"/>
    <w:rsid w:val="00E66840"/>
    <w:rsid w:val="00E67A09"/>
    <w:rsid w:val="00E705B3"/>
    <w:rsid w:val="00E713FF"/>
    <w:rsid w:val="00E717CF"/>
    <w:rsid w:val="00E73BC2"/>
    <w:rsid w:val="00E74BDC"/>
    <w:rsid w:val="00E80BD1"/>
    <w:rsid w:val="00E8103B"/>
    <w:rsid w:val="00E85016"/>
    <w:rsid w:val="00E85256"/>
    <w:rsid w:val="00E87774"/>
    <w:rsid w:val="00E927E2"/>
    <w:rsid w:val="00E92C08"/>
    <w:rsid w:val="00E94FF2"/>
    <w:rsid w:val="00E95139"/>
    <w:rsid w:val="00EA0B03"/>
    <w:rsid w:val="00EA1520"/>
    <w:rsid w:val="00EA4267"/>
    <w:rsid w:val="00EB1B9B"/>
    <w:rsid w:val="00EB29F0"/>
    <w:rsid w:val="00EB3F34"/>
    <w:rsid w:val="00EB6A5E"/>
    <w:rsid w:val="00EB75F3"/>
    <w:rsid w:val="00EC00CD"/>
    <w:rsid w:val="00EC2584"/>
    <w:rsid w:val="00EC433A"/>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D29"/>
    <w:rsid w:val="00F33663"/>
    <w:rsid w:val="00F43CE0"/>
    <w:rsid w:val="00F510CC"/>
    <w:rsid w:val="00F51BA3"/>
    <w:rsid w:val="00F56FA7"/>
    <w:rsid w:val="00F6561A"/>
    <w:rsid w:val="00F725F7"/>
    <w:rsid w:val="00F72D01"/>
    <w:rsid w:val="00F8031C"/>
    <w:rsid w:val="00FA52CF"/>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1/12/08/pdfs/BOE-A-2021-20261.pdf" TargetMode="External"/><Relationship Id="rId18" Type="http://schemas.openxmlformats.org/officeDocument/2006/relationships/hyperlink" Target="https://www.boe.es/diario_boe/txt.php?id=BOE-A-2021-20372" TargetMode="External"/><Relationship Id="rId26" Type="http://schemas.openxmlformats.org/officeDocument/2006/relationships/hyperlink" Target="https://www.boe.es/diario_boe/txt.php?id=BOE-A-2021-20473" TargetMode="External"/><Relationship Id="rId39" Type="http://schemas.openxmlformats.org/officeDocument/2006/relationships/fontTable" Target="fontTable.xml"/><Relationship Id="rId21" Type="http://schemas.openxmlformats.org/officeDocument/2006/relationships/hyperlink" Target="https://www.boe.es/boe/dias/2021/12/11/pdfs/BOE-A-2021-20471.pdf" TargetMode="External"/><Relationship Id="rId34" Type="http://schemas.openxmlformats.org/officeDocument/2006/relationships/hyperlink" Target="https://www.boe.es/diario_boe/txt.php?id=BOE-A-2021-20478" TargetMode="External"/><Relationship Id="rId7" Type="http://schemas.openxmlformats.org/officeDocument/2006/relationships/hyperlink" Target="https://www.boe.es/boe/dias/2021/12/06/pdfs/BOE-A-2021-20168.pdf" TargetMode="External"/><Relationship Id="rId12" Type="http://schemas.openxmlformats.org/officeDocument/2006/relationships/hyperlink" Target="https://www.boe.es/diario_boe/txt.php?id=BOE-A-2021-20255" TargetMode="External"/><Relationship Id="rId17" Type="http://schemas.openxmlformats.org/officeDocument/2006/relationships/hyperlink" Target="https://www.boe.es/boe/dias/2021/12/10/pdfs/BOE-A-2021-20372.pdf" TargetMode="External"/><Relationship Id="rId25" Type="http://schemas.openxmlformats.org/officeDocument/2006/relationships/hyperlink" Target="https://www.boe.es/boe/dias/2021/12/11/pdfs/BOE-A-2021-20473.pdf" TargetMode="External"/><Relationship Id="rId33" Type="http://schemas.openxmlformats.org/officeDocument/2006/relationships/hyperlink" Target="https://www.boe.es/boe/dias/2021/12/11/pdfs/BOE-A-2021-20478.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1-20371" TargetMode="External"/><Relationship Id="rId20" Type="http://schemas.openxmlformats.org/officeDocument/2006/relationships/hyperlink" Target="https://www.boe.es/diario_boe/txt.php?id=BOE-A-2021-20394" TargetMode="External"/><Relationship Id="rId29" Type="http://schemas.openxmlformats.org/officeDocument/2006/relationships/hyperlink" Target="https://www.boe.es/boe/dias/2021/12/11/pdfs/BOE-A-2021-2047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12/08/pdfs/BOE-A-2021-20255.pdf" TargetMode="External"/><Relationship Id="rId24" Type="http://schemas.openxmlformats.org/officeDocument/2006/relationships/hyperlink" Target="https://www.boe.es/diario_boe/txt.php?id=BOE-A-2021-20472" TargetMode="External"/><Relationship Id="rId32" Type="http://schemas.openxmlformats.org/officeDocument/2006/relationships/hyperlink" Target="https://www.boe.es/diario_boe/txt.php?id=BOE-A-2021-20477"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1/12/10/pdfs/BOE-A-2021-20371.pdf" TargetMode="External"/><Relationship Id="rId23" Type="http://schemas.openxmlformats.org/officeDocument/2006/relationships/hyperlink" Target="https://www.boe.es/boe/dias/2021/12/11/pdfs/BOE-A-2021-20472.pdf" TargetMode="External"/><Relationship Id="rId28" Type="http://schemas.openxmlformats.org/officeDocument/2006/relationships/hyperlink" Target="https://www.boe.es/diario_boe/txt.php?id=BOE-A-2021-20474" TargetMode="External"/><Relationship Id="rId36" Type="http://schemas.openxmlformats.org/officeDocument/2006/relationships/hyperlink" Target="https://www.boe.es/diario_boe/txt.php?id=BOE-A-2021-20479" TargetMode="External"/><Relationship Id="rId10" Type="http://schemas.openxmlformats.org/officeDocument/2006/relationships/hyperlink" Target="https://www.boe.es/diario_boe/txt.php?id=BOE-A-2021-20185" TargetMode="External"/><Relationship Id="rId19" Type="http://schemas.openxmlformats.org/officeDocument/2006/relationships/hyperlink" Target="https://www.boe.es/boe/dias/2021/12/10/pdfs/BOE-A-2021-20394.pdf" TargetMode="External"/><Relationship Id="rId31" Type="http://schemas.openxmlformats.org/officeDocument/2006/relationships/hyperlink" Target="https://www.boe.es/boe/dias/2021/12/11/pdfs/BOE-A-2021-20477.pdf" TargetMode="External"/><Relationship Id="rId4" Type="http://schemas.openxmlformats.org/officeDocument/2006/relationships/webSettings" Target="webSettings.xml"/><Relationship Id="rId9" Type="http://schemas.openxmlformats.org/officeDocument/2006/relationships/hyperlink" Target="https://www.boe.es/boe/dias/2021/12/07/pdfs/BOE-A-2021-20185.pdf" TargetMode="External"/><Relationship Id="rId14" Type="http://schemas.openxmlformats.org/officeDocument/2006/relationships/hyperlink" Target="https://www.boe.es/diario_boe/txt.php?id=BOE-A-2021-20261" TargetMode="External"/><Relationship Id="rId22" Type="http://schemas.openxmlformats.org/officeDocument/2006/relationships/hyperlink" Target="https://www.boe.es/diario_boe/txt.php?id=BOE-A-2021-20471" TargetMode="External"/><Relationship Id="rId27" Type="http://schemas.openxmlformats.org/officeDocument/2006/relationships/hyperlink" Target="https://www.boe.es/boe/dias/2021/12/11/pdfs/BOE-A-2021-20474.pdf" TargetMode="External"/><Relationship Id="rId30" Type="http://schemas.openxmlformats.org/officeDocument/2006/relationships/hyperlink" Target="https://www.boe.es/diario_boe/txt.php?id=BOE-A-2021-20476" TargetMode="External"/><Relationship Id="rId35" Type="http://schemas.openxmlformats.org/officeDocument/2006/relationships/hyperlink" Target="https://www.boe.es/boe/dias/2021/12/11/pdfs/BOE-A-2021-20479.pdf" TargetMode="External"/><Relationship Id="rId8" Type="http://schemas.openxmlformats.org/officeDocument/2006/relationships/hyperlink" Target="https://www.boe.es/diario_boe/txt.php?id=BOE-A-2021-20168"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1613</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2021-12-11T17:18:00Z</dcterms:created>
  <dcterms:modified xsi:type="dcterms:W3CDTF">2021-12-11T17:51:00Z</dcterms:modified>
</cp:coreProperties>
</file>