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741C91BB"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D82BC7">
        <w:rPr>
          <w:rFonts w:ascii="Times New Roman" w:hAnsi="Times New Roman"/>
          <w:b/>
          <w:sz w:val="28"/>
          <w:szCs w:val="28"/>
          <w:lang w:val="es-ES"/>
        </w:rPr>
        <w:t>20</w:t>
      </w:r>
      <w:r w:rsidR="00126525">
        <w:rPr>
          <w:rFonts w:ascii="Times New Roman" w:hAnsi="Times New Roman"/>
          <w:b/>
          <w:sz w:val="28"/>
          <w:szCs w:val="28"/>
          <w:lang w:val="es-ES"/>
        </w:rPr>
        <w:t xml:space="preserve"> </w:t>
      </w:r>
      <w:r w:rsidR="006E0D71">
        <w:rPr>
          <w:rFonts w:ascii="Times New Roman" w:hAnsi="Times New Roman"/>
          <w:b/>
          <w:sz w:val="28"/>
          <w:szCs w:val="28"/>
          <w:lang w:val="es-ES"/>
        </w:rPr>
        <w:t xml:space="preserve">AL </w:t>
      </w:r>
      <w:r w:rsidR="00D82BC7">
        <w:rPr>
          <w:rFonts w:ascii="Times New Roman" w:hAnsi="Times New Roman"/>
          <w:b/>
          <w:sz w:val="28"/>
          <w:szCs w:val="28"/>
          <w:lang w:val="es-ES"/>
        </w:rPr>
        <w:t>26</w:t>
      </w:r>
      <w:r w:rsidR="006E0D71">
        <w:rPr>
          <w:rFonts w:ascii="Times New Roman" w:hAnsi="Times New Roman"/>
          <w:b/>
          <w:sz w:val="28"/>
          <w:szCs w:val="28"/>
          <w:lang w:val="es-ES"/>
        </w:rPr>
        <w:t xml:space="preserve"> DE S</w:t>
      </w:r>
      <w:r w:rsidR="00126525">
        <w:rPr>
          <w:rFonts w:ascii="Times New Roman" w:hAnsi="Times New Roman"/>
          <w:b/>
          <w:sz w:val="28"/>
          <w:szCs w:val="28"/>
          <w:lang w:val="es-ES"/>
        </w:rPr>
        <w:t>EP</w:t>
      </w:r>
      <w:r w:rsidR="006E0D71">
        <w:rPr>
          <w:rFonts w:ascii="Times New Roman" w:hAnsi="Times New Roman"/>
          <w:b/>
          <w:sz w:val="28"/>
          <w:szCs w:val="28"/>
          <w:lang w:val="es-ES"/>
        </w:rPr>
        <w:t xml:space="preserve">TIEMBRE DE </w:t>
      </w:r>
      <w:r w:rsidR="00011E42">
        <w:rPr>
          <w:rFonts w:ascii="Times New Roman" w:hAnsi="Times New Roman"/>
          <w:b/>
          <w:sz w:val="28"/>
          <w:szCs w:val="28"/>
          <w:lang w:val="es-ES"/>
        </w:rPr>
        <w:t>2021</w:t>
      </w:r>
    </w:p>
    <w:p w14:paraId="723AC5B1" w14:textId="578D9BC2" w:rsidR="009D639B" w:rsidRDefault="009D639B" w:rsidP="009D639B">
      <w:pPr>
        <w:jc w:val="both"/>
        <w:rPr>
          <w:rFonts w:ascii="Times New Roman" w:hAnsi="Times New Roman"/>
          <w:b/>
          <w:sz w:val="28"/>
          <w:szCs w:val="28"/>
          <w:u w:val="single"/>
          <w:lang w:val="es-ES"/>
        </w:rPr>
      </w:pPr>
    </w:p>
    <w:p w14:paraId="24FB95EE" w14:textId="77777777" w:rsidR="00246198" w:rsidRDefault="00246198" w:rsidP="009D639B">
      <w:pPr>
        <w:jc w:val="both"/>
        <w:rPr>
          <w:rFonts w:ascii="Times New Roman" w:hAnsi="Times New Roman"/>
          <w:b/>
          <w:sz w:val="28"/>
          <w:szCs w:val="28"/>
          <w:u w:val="single"/>
          <w:lang w:val="es-ES"/>
        </w:rPr>
      </w:pPr>
    </w:p>
    <w:p w14:paraId="1D150A89" w14:textId="561CED21" w:rsidR="00D82BC7" w:rsidRDefault="00D82BC7" w:rsidP="00126525">
      <w:pPr>
        <w:jc w:val="both"/>
        <w:rPr>
          <w:rFonts w:ascii="Times New Roman" w:hAnsi="Times New Roman"/>
          <w:b/>
          <w:sz w:val="28"/>
          <w:szCs w:val="28"/>
          <w:u w:val="single"/>
          <w:lang w:val="es-ES"/>
        </w:rPr>
      </w:pPr>
      <w:r>
        <w:rPr>
          <w:rFonts w:ascii="Times New Roman" w:hAnsi="Times New Roman"/>
          <w:b/>
          <w:sz w:val="28"/>
          <w:szCs w:val="28"/>
          <w:u w:val="single"/>
          <w:lang w:val="es-ES"/>
        </w:rPr>
        <w:t>LUNES 20</w:t>
      </w:r>
    </w:p>
    <w:p w14:paraId="601B1E19" w14:textId="77777777" w:rsidR="000357DF" w:rsidRDefault="000357DF" w:rsidP="000357DF">
      <w:pPr>
        <w:pStyle w:val="Ttulo3"/>
        <w:spacing w:after="0"/>
        <w:rPr>
          <w:rFonts w:ascii="Verdana" w:hAnsi="Verdana"/>
          <w:color w:val="123A64"/>
          <w:sz w:val="34"/>
          <w:szCs w:val="34"/>
          <w:lang w:val="es-ES"/>
        </w:rPr>
      </w:pPr>
      <w:r w:rsidRPr="000357DF">
        <w:rPr>
          <w:rFonts w:ascii="Verdana" w:hAnsi="Verdana"/>
          <w:color w:val="123A64"/>
          <w:sz w:val="34"/>
          <w:szCs w:val="34"/>
          <w:lang w:val="es-ES"/>
        </w:rPr>
        <w:t>I. Disposiciones generales</w:t>
      </w:r>
    </w:p>
    <w:p w14:paraId="0B5E9255" w14:textId="77777777" w:rsidR="000357DF" w:rsidRPr="000357DF" w:rsidRDefault="000357DF" w:rsidP="000357DF">
      <w:pPr>
        <w:pStyle w:val="Ttulo4"/>
        <w:spacing w:before="240" w:beforeAutospacing="0" w:after="0" w:afterAutospacing="0"/>
        <w:rPr>
          <w:rFonts w:ascii="Verdana" w:hAnsi="Verdana"/>
          <w:b w:val="0"/>
          <w:bCs w:val="0"/>
          <w:caps/>
          <w:color w:val="000000"/>
          <w:sz w:val="29"/>
          <w:szCs w:val="29"/>
          <w:lang w:val="es-ES"/>
        </w:rPr>
      </w:pPr>
      <w:r w:rsidRPr="000357DF">
        <w:rPr>
          <w:rFonts w:ascii="Verdana" w:hAnsi="Verdana"/>
          <w:b w:val="0"/>
          <w:bCs w:val="0"/>
          <w:caps/>
          <w:color w:val="000000"/>
          <w:sz w:val="29"/>
          <w:szCs w:val="29"/>
          <w:lang w:val="es-ES"/>
        </w:rPr>
        <w:t>MINISTERIO PARA LA TRANSICIÓN ECOLÓGICA Y EL RETO DEMOGRÁFICO</w:t>
      </w:r>
    </w:p>
    <w:p w14:paraId="462073E9" w14:textId="77777777" w:rsidR="000357DF" w:rsidRDefault="000357DF" w:rsidP="000357D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660B91DA" w14:textId="77777777" w:rsidR="000357DF" w:rsidRDefault="000357DF" w:rsidP="000357DF">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septiembre de 2021, de la Dirección General de Política Energética y Minas, por la que se publican los nuevos precios de venta, antes de impuestos, de los gases licuados del petróleo por canalización.</w:t>
      </w:r>
    </w:p>
    <w:p w14:paraId="64E73AB9" w14:textId="77777777" w:rsidR="000357DF" w:rsidRPr="000357DF" w:rsidRDefault="00D138C5" w:rsidP="000357DF">
      <w:pPr>
        <w:pStyle w:val="puntopdf"/>
        <w:numPr>
          <w:ilvl w:val="1"/>
          <w:numId w:val="13"/>
        </w:numPr>
        <w:shd w:val="clear" w:color="auto" w:fill="F8F8F8"/>
        <w:spacing w:before="0" w:after="0"/>
        <w:ind w:left="1680" w:right="240"/>
        <w:rPr>
          <w:rFonts w:ascii="Verdana" w:hAnsi="Verdana"/>
          <w:color w:val="000000"/>
          <w:sz w:val="22"/>
          <w:szCs w:val="22"/>
          <w:lang w:val="en-US"/>
        </w:rPr>
      </w:pPr>
      <w:hyperlink r:id="rId7" w:tooltip="PDF firmado BOE-A-2021-15174" w:history="1">
        <w:r w:rsidR="000357DF" w:rsidRPr="000357DF">
          <w:rPr>
            <w:rStyle w:val="Hipervnculo"/>
            <w:rFonts w:ascii="Verdana" w:hAnsi="Verdana"/>
            <w:sz w:val="22"/>
            <w:szCs w:val="22"/>
            <w:lang w:val="en-US"/>
          </w:rPr>
          <w:t>PDF (BOE-A-2021-15174 - 3 </w:t>
        </w:r>
        <w:proofErr w:type="spellStart"/>
        <w:r w:rsidR="000357DF" w:rsidRPr="000357DF">
          <w:rPr>
            <w:rStyle w:val="Hipervnculo"/>
            <w:rFonts w:ascii="Verdana" w:hAnsi="Verdana"/>
            <w:sz w:val="22"/>
            <w:szCs w:val="22"/>
            <w:lang w:val="en-US"/>
          </w:rPr>
          <w:t>págs</w:t>
        </w:r>
        <w:proofErr w:type="spellEnd"/>
        <w:r w:rsidR="000357DF" w:rsidRPr="000357DF">
          <w:rPr>
            <w:rStyle w:val="Hipervnculo"/>
            <w:rFonts w:ascii="Verdana" w:hAnsi="Verdana"/>
            <w:sz w:val="22"/>
            <w:szCs w:val="22"/>
            <w:lang w:val="en-US"/>
          </w:rPr>
          <w:t>. - 224 KB)</w:t>
        </w:r>
      </w:hyperlink>
    </w:p>
    <w:p w14:paraId="38EA7642" w14:textId="77777777" w:rsidR="000357DF" w:rsidRDefault="00D138C5" w:rsidP="000357DF">
      <w:pPr>
        <w:pStyle w:val="puntohtml"/>
        <w:numPr>
          <w:ilvl w:val="1"/>
          <w:numId w:val="13"/>
        </w:numPr>
        <w:shd w:val="clear" w:color="auto" w:fill="F8F8F8"/>
        <w:spacing w:before="0" w:after="0"/>
        <w:ind w:left="1680" w:right="240"/>
        <w:rPr>
          <w:rFonts w:ascii="Verdana" w:hAnsi="Verdana"/>
          <w:color w:val="000000"/>
          <w:sz w:val="22"/>
          <w:szCs w:val="22"/>
        </w:rPr>
      </w:pPr>
      <w:hyperlink r:id="rId8" w:tooltip="Versión HTML BOE-A-2021-15174" w:history="1">
        <w:r w:rsidR="000357DF">
          <w:rPr>
            <w:rStyle w:val="Hipervnculo"/>
            <w:rFonts w:ascii="Verdana" w:hAnsi="Verdana"/>
            <w:sz w:val="22"/>
            <w:szCs w:val="22"/>
          </w:rPr>
          <w:t>Otros formatos</w:t>
        </w:r>
      </w:hyperlink>
    </w:p>
    <w:p w14:paraId="15C7954D" w14:textId="77777777" w:rsidR="000357DF" w:rsidRDefault="000357DF" w:rsidP="000357DF">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septiembre de 2021,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24B75DDA" w14:textId="77777777" w:rsidR="000357DF" w:rsidRPr="000357DF" w:rsidRDefault="00D138C5" w:rsidP="000357DF">
      <w:pPr>
        <w:pStyle w:val="puntopdf"/>
        <w:numPr>
          <w:ilvl w:val="1"/>
          <w:numId w:val="13"/>
        </w:numPr>
        <w:shd w:val="clear" w:color="auto" w:fill="F8F8F8"/>
        <w:spacing w:before="0" w:after="0"/>
        <w:ind w:left="1680" w:right="240"/>
        <w:rPr>
          <w:rFonts w:ascii="Verdana" w:hAnsi="Verdana"/>
          <w:color w:val="000000"/>
          <w:sz w:val="22"/>
          <w:szCs w:val="22"/>
          <w:lang w:val="en-US"/>
        </w:rPr>
      </w:pPr>
      <w:hyperlink r:id="rId9" w:tooltip="PDF firmado BOE-A-2021-15175" w:history="1">
        <w:r w:rsidR="000357DF" w:rsidRPr="000357DF">
          <w:rPr>
            <w:rStyle w:val="Hipervnculo"/>
            <w:rFonts w:ascii="Verdana" w:hAnsi="Verdana"/>
            <w:sz w:val="22"/>
            <w:szCs w:val="22"/>
            <w:lang w:val="en-US"/>
          </w:rPr>
          <w:t>PDF (BOE-A-2021-15175 - 2 </w:t>
        </w:r>
        <w:proofErr w:type="spellStart"/>
        <w:r w:rsidR="000357DF" w:rsidRPr="000357DF">
          <w:rPr>
            <w:rStyle w:val="Hipervnculo"/>
            <w:rFonts w:ascii="Verdana" w:hAnsi="Verdana"/>
            <w:sz w:val="22"/>
            <w:szCs w:val="22"/>
            <w:lang w:val="en-US"/>
          </w:rPr>
          <w:t>págs</w:t>
        </w:r>
        <w:proofErr w:type="spellEnd"/>
        <w:r w:rsidR="000357DF" w:rsidRPr="000357DF">
          <w:rPr>
            <w:rStyle w:val="Hipervnculo"/>
            <w:rFonts w:ascii="Verdana" w:hAnsi="Verdana"/>
            <w:sz w:val="22"/>
            <w:szCs w:val="22"/>
            <w:lang w:val="en-US"/>
          </w:rPr>
          <w:t>. - 233 KB)</w:t>
        </w:r>
      </w:hyperlink>
    </w:p>
    <w:p w14:paraId="4F224D0A" w14:textId="77777777" w:rsidR="000357DF" w:rsidRDefault="00D138C5" w:rsidP="000357DF">
      <w:pPr>
        <w:pStyle w:val="puntohtml"/>
        <w:numPr>
          <w:ilvl w:val="1"/>
          <w:numId w:val="13"/>
        </w:numPr>
        <w:shd w:val="clear" w:color="auto" w:fill="F8F8F8"/>
        <w:spacing w:before="0" w:after="0"/>
        <w:ind w:left="1680" w:right="240"/>
        <w:rPr>
          <w:rFonts w:ascii="Verdana" w:hAnsi="Verdana"/>
          <w:color w:val="000000"/>
          <w:sz w:val="22"/>
          <w:szCs w:val="22"/>
        </w:rPr>
      </w:pPr>
      <w:hyperlink r:id="rId10" w:tooltip="Versión HTML BOE-A-2021-15175" w:history="1">
        <w:r w:rsidR="000357DF">
          <w:rPr>
            <w:rStyle w:val="Hipervnculo"/>
            <w:rFonts w:ascii="Verdana" w:hAnsi="Verdana"/>
            <w:sz w:val="22"/>
            <w:szCs w:val="22"/>
          </w:rPr>
          <w:t>Otros formatos</w:t>
        </w:r>
      </w:hyperlink>
    </w:p>
    <w:p w14:paraId="71F26A39" w14:textId="77777777" w:rsidR="000357DF" w:rsidRPr="000357DF" w:rsidRDefault="000357DF" w:rsidP="000357DF">
      <w:pPr>
        <w:pStyle w:val="Ttulo4"/>
        <w:spacing w:before="240" w:beforeAutospacing="0" w:after="0" w:afterAutospacing="0"/>
        <w:rPr>
          <w:rFonts w:ascii="Verdana" w:hAnsi="Verdana"/>
          <w:b w:val="0"/>
          <w:bCs w:val="0"/>
          <w:caps/>
          <w:color w:val="000000"/>
          <w:sz w:val="29"/>
          <w:szCs w:val="29"/>
          <w:lang w:val="es-ES"/>
        </w:rPr>
      </w:pPr>
      <w:r w:rsidRPr="000357DF">
        <w:rPr>
          <w:rFonts w:ascii="Verdana" w:hAnsi="Verdana"/>
          <w:b w:val="0"/>
          <w:bCs w:val="0"/>
          <w:caps/>
          <w:color w:val="000000"/>
          <w:sz w:val="29"/>
          <w:szCs w:val="29"/>
          <w:lang w:val="es-ES"/>
        </w:rPr>
        <w:t>MINISTERIO DE ASUNTOS ECONÓMICOS Y TRANSFORMACIÓN DIGITAL</w:t>
      </w:r>
    </w:p>
    <w:p w14:paraId="7BE1F4A1" w14:textId="77777777" w:rsidR="000357DF" w:rsidRDefault="000357DF" w:rsidP="000357D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Pagos</w:t>
      </w:r>
      <w:proofErr w:type="spellEnd"/>
      <w:r>
        <w:rPr>
          <w:rFonts w:ascii="Verdana" w:hAnsi="Verdana"/>
          <w:color w:val="000000"/>
          <w:sz w:val="26"/>
          <w:szCs w:val="26"/>
        </w:rPr>
        <w:t xml:space="preserve"> </w:t>
      </w:r>
      <w:proofErr w:type="spellStart"/>
      <w:r>
        <w:rPr>
          <w:rFonts w:ascii="Verdana" w:hAnsi="Verdana"/>
          <w:color w:val="000000"/>
          <w:sz w:val="26"/>
          <w:szCs w:val="26"/>
        </w:rPr>
        <w:t>en</w:t>
      </w:r>
      <w:proofErr w:type="spellEnd"/>
      <w:r>
        <w:rPr>
          <w:rFonts w:ascii="Verdana" w:hAnsi="Verdana"/>
          <w:color w:val="000000"/>
          <w:sz w:val="26"/>
          <w:szCs w:val="26"/>
        </w:rPr>
        <w:t xml:space="preserve"> </w:t>
      </w:r>
      <w:proofErr w:type="spellStart"/>
      <w:r>
        <w:rPr>
          <w:rFonts w:ascii="Verdana" w:hAnsi="Verdana"/>
          <w:color w:val="000000"/>
          <w:sz w:val="26"/>
          <w:szCs w:val="26"/>
        </w:rPr>
        <w:t>divisas</w:t>
      </w:r>
      <w:proofErr w:type="spellEnd"/>
    </w:p>
    <w:p w14:paraId="2672C24B" w14:textId="77777777" w:rsidR="000357DF" w:rsidRDefault="000357DF" w:rsidP="000357DF">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septiembre de 2021, conjunta de la Intervención General de la Administración del Estado y de la Dirección General del Tesoro y Política Financiera, por la que se regula el procedimiento de pagos a través del Cajero de Pagos en el exterior y de Pagos en divisas.</w:t>
      </w:r>
    </w:p>
    <w:p w14:paraId="1B949030" w14:textId="77777777" w:rsidR="000357DF" w:rsidRPr="000357DF" w:rsidRDefault="00D138C5" w:rsidP="000357DF">
      <w:pPr>
        <w:pStyle w:val="puntopdf"/>
        <w:numPr>
          <w:ilvl w:val="1"/>
          <w:numId w:val="14"/>
        </w:numPr>
        <w:shd w:val="clear" w:color="auto" w:fill="F8F8F8"/>
        <w:spacing w:before="0" w:after="0"/>
        <w:ind w:left="1680" w:right="240"/>
        <w:rPr>
          <w:rFonts w:ascii="Verdana" w:hAnsi="Verdana"/>
          <w:color w:val="000000"/>
          <w:sz w:val="22"/>
          <w:szCs w:val="22"/>
          <w:lang w:val="en-US"/>
        </w:rPr>
      </w:pPr>
      <w:hyperlink r:id="rId11" w:tooltip="PDF firmado BOE-A-2021-15176" w:history="1">
        <w:r w:rsidR="000357DF" w:rsidRPr="000357DF">
          <w:rPr>
            <w:rStyle w:val="Hipervnculo"/>
            <w:rFonts w:ascii="Verdana" w:hAnsi="Verdana"/>
            <w:sz w:val="22"/>
            <w:szCs w:val="22"/>
            <w:lang w:val="en-US"/>
          </w:rPr>
          <w:t>PDF (BOE-A-2021-15176 - 10 </w:t>
        </w:r>
        <w:proofErr w:type="spellStart"/>
        <w:r w:rsidR="000357DF" w:rsidRPr="000357DF">
          <w:rPr>
            <w:rStyle w:val="Hipervnculo"/>
            <w:rFonts w:ascii="Verdana" w:hAnsi="Verdana"/>
            <w:sz w:val="22"/>
            <w:szCs w:val="22"/>
            <w:lang w:val="en-US"/>
          </w:rPr>
          <w:t>págs</w:t>
        </w:r>
        <w:proofErr w:type="spellEnd"/>
        <w:r w:rsidR="000357DF" w:rsidRPr="000357DF">
          <w:rPr>
            <w:rStyle w:val="Hipervnculo"/>
            <w:rFonts w:ascii="Verdana" w:hAnsi="Verdana"/>
            <w:sz w:val="22"/>
            <w:szCs w:val="22"/>
            <w:lang w:val="en-US"/>
          </w:rPr>
          <w:t>. - 381 KB)</w:t>
        </w:r>
      </w:hyperlink>
    </w:p>
    <w:p w14:paraId="2EB4BE76" w14:textId="77777777" w:rsidR="000357DF" w:rsidRDefault="00D138C5" w:rsidP="000357DF">
      <w:pPr>
        <w:pStyle w:val="puntohtml"/>
        <w:numPr>
          <w:ilvl w:val="1"/>
          <w:numId w:val="14"/>
        </w:numPr>
        <w:shd w:val="clear" w:color="auto" w:fill="F8F8F8"/>
        <w:spacing w:before="0" w:after="0"/>
        <w:ind w:left="1680" w:right="240"/>
        <w:rPr>
          <w:rFonts w:ascii="Verdana" w:hAnsi="Verdana"/>
          <w:color w:val="000000"/>
          <w:sz w:val="22"/>
          <w:szCs w:val="22"/>
        </w:rPr>
      </w:pPr>
      <w:hyperlink r:id="rId12" w:tooltip="Versión HTML BOE-A-2021-15176" w:history="1">
        <w:r w:rsidR="000357DF">
          <w:rPr>
            <w:rStyle w:val="Hipervnculo"/>
            <w:rFonts w:ascii="Verdana" w:hAnsi="Verdana"/>
            <w:sz w:val="22"/>
            <w:szCs w:val="22"/>
          </w:rPr>
          <w:t>Otros formatos</w:t>
        </w:r>
      </w:hyperlink>
    </w:p>
    <w:p w14:paraId="60ABBDDA" w14:textId="77777777" w:rsidR="00E8103B" w:rsidRDefault="00E8103B" w:rsidP="00E8103B">
      <w:pPr>
        <w:pStyle w:val="Ttulo3"/>
        <w:spacing w:after="0"/>
        <w:rPr>
          <w:rFonts w:ascii="Verdana" w:hAnsi="Verdana"/>
          <w:color w:val="123A64"/>
          <w:sz w:val="34"/>
          <w:szCs w:val="34"/>
          <w:lang w:val="es-ES"/>
        </w:rPr>
      </w:pPr>
      <w:r w:rsidRPr="00E8103B">
        <w:rPr>
          <w:rFonts w:ascii="Verdana" w:hAnsi="Verdana"/>
          <w:color w:val="123A64"/>
          <w:sz w:val="34"/>
          <w:szCs w:val="34"/>
          <w:lang w:val="es-ES"/>
        </w:rPr>
        <w:t>II. Autoridades y personal. - A. Nombramientos, situaciones e incidencias</w:t>
      </w:r>
    </w:p>
    <w:p w14:paraId="379F512D" w14:textId="77777777" w:rsidR="00E8103B" w:rsidRPr="00E8103B" w:rsidRDefault="00E8103B" w:rsidP="00E8103B">
      <w:pPr>
        <w:pStyle w:val="Ttulo4"/>
        <w:spacing w:before="240" w:beforeAutospacing="0" w:after="0" w:afterAutospacing="0"/>
        <w:rPr>
          <w:rFonts w:ascii="Verdana" w:hAnsi="Verdana"/>
          <w:b w:val="0"/>
          <w:bCs w:val="0"/>
          <w:caps/>
          <w:color w:val="000000"/>
          <w:sz w:val="29"/>
          <w:szCs w:val="29"/>
          <w:lang w:val="es-ES"/>
        </w:rPr>
      </w:pPr>
      <w:r w:rsidRPr="00E8103B">
        <w:rPr>
          <w:rFonts w:ascii="Verdana" w:hAnsi="Verdana"/>
          <w:b w:val="0"/>
          <w:bCs w:val="0"/>
          <w:caps/>
          <w:color w:val="000000"/>
          <w:sz w:val="29"/>
          <w:szCs w:val="29"/>
          <w:lang w:val="es-ES"/>
        </w:rPr>
        <w:t>MINISTERIO DE HACIENDA Y FUNCIÓN PÚBLICA</w:t>
      </w:r>
    </w:p>
    <w:p w14:paraId="75FA0449" w14:textId="77777777" w:rsidR="00E8103B" w:rsidRDefault="00E8103B" w:rsidP="00E8103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138355AA" w14:textId="77777777" w:rsidR="00E8103B" w:rsidRDefault="00E8103B" w:rsidP="00E8103B">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septiembre de 2021, de la Presidencia de la Agencia Estatal de Administración Tributaria, por la que se dispone el cese de don </w:t>
      </w:r>
      <w:r>
        <w:rPr>
          <w:rFonts w:ascii="Verdana" w:hAnsi="Verdana"/>
          <w:color w:val="000000"/>
          <w:sz w:val="21"/>
          <w:szCs w:val="21"/>
        </w:rPr>
        <w:lastRenderedPageBreak/>
        <w:t>Alejandro López Masa como Subdirector General de Gestión Administrativa de Personal del Departamento de Recursos Humanos.</w:t>
      </w:r>
    </w:p>
    <w:p w14:paraId="307A1906" w14:textId="77777777" w:rsidR="00E8103B" w:rsidRDefault="00D138C5" w:rsidP="00E8103B">
      <w:pPr>
        <w:pStyle w:val="puntopdf"/>
        <w:numPr>
          <w:ilvl w:val="1"/>
          <w:numId w:val="15"/>
        </w:numPr>
        <w:shd w:val="clear" w:color="auto" w:fill="F8F8F8"/>
        <w:spacing w:before="0" w:after="0"/>
        <w:ind w:left="1680" w:right="240"/>
        <w:rPr>
          <w:rFonts w:ascii="Verdana" w:hAnsi="Verdana"/>
          <w:color w:val="000000"/>
          <w:sz w:val="22"/>
          <w:szCs w:val="22"/>
        </w:rPr>
      </w:pPr>
      <w:hyperlink r:id="rId13" w:tooltip="PDF firmado BOE-A-2021-15178" w:history="1">
        <w:r w:rsidR="00E8103B">
          <w:rPr>
            <w:rStyle w:val="Hipervnculo"/>
            <w:rFonts w:ascii="Verdana" w:hAnsi="Verdana"/>
            <w:sz w:val="22"/>
            <w:szCs w:val="22"/>
          </w:rPr>
          <w:t>PDF (BOE-A-2021-15178 - 1 pág. - 209 KB)</w:t>
        </w:r>
      </w:hyperlink>
    </w:p>
    <w:p w14:paraId="548B963D" w14:textId="77777777" w:rsidR="00E8103B" w:rsidRDefault="00D138C5" w:rsidP="00E8103B">
      <w:pPr>
        <w:pStyle w:val="puntohtml"/>
        <w:numPr>
          <w:ilvl w:val="1"/>
          <w:numId w:val="15"/>
        </w:numPr>
        <w:shd w:val="clear" w:color="auto" w:fill="F8F8F8"/>
        <w:spacing w:before="0" w:after="0"/>
        <w:ind w:left="1680" w:right="240"/>
        <w:rPr>
          <w:rFonts w:ascii="Verdana" w:hAnsi="Verdana"/>
          <w:color w:val="000000"/>
          <w:sz w:val="22"/>
          <w:szCs w:val="22"/>
        </w:rPr>
      </w:pPr>
      <w:hyperlink r:id="rId14" w:tooltip="Versión HTML BOE-A-2021-15178" w:history="1">
        <w:r w:rsidR="00E8103B">
          <w:rPr>
            <w:rStyle w:val="Hipervnculo"/>
            <w:rFonts w:ascii="Verdana" w:hAnsi="Verdana"/>
            <w:sz w:val="22"/>
            <w:szCs w:val="22"/>
          </w:rPr>
          <w:t>Otros formatos</w:t>
        </w:r>
      </w:hyperlink>
    </w:p>
    <w:p w14:paraId="0A0F7FF9" w14:textId="77777777" w:rsidR="00E8103B" w:rsidRDefault="00E8103B" w:rsidP="00E8103B">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septiembre de 2021, de la Presidencia de la Agencia Estatal de Administración Tributaria, por la que se dispone el cese de doña María del Carmen Gómez Sánchez como Delegada Especial de la Agencia Estatal de Administración Tributaria de Cantabria.</w:t>
      </w:r>
    </w:p>
    <w:p w14:paraId="0FAD36D2" w14:textId="77777777" w:rsidR="00E8103B" w:rsidRDefault="00D138C5" w:rsidP="00E8103B">
      <w:pPr>
        <w:pStyle w:val="puntopdf"/>
        <w:numPr>
          <w:ilvl w:val="1"/>
          <w:numId w:val="15"/>
        </w:numPr>
        <w:shd w:val="clear" w:color="auto" w:fill="F8F8F8"/>
        <w:spacing w:before="0" w:after="0"/>
        <w:ind w:left="1680" w:right="240"/>
        <w:rPr>
          <w:rFonts w:ascii="Verdana" w:hAnsi="Verdana"/>
          <w:color w:val="000000"/>
          <w:sz w:val="22"/>
          <w:szCs w:val="22"/>
        </w:rPr>
      </w:pPr>
      <w:hyperlink r:id="rId15" w:tooltip="PDF firmado BOE-A-2021-15179" w:history="1">
        <w:r w:rsidR="00E8103B">
          <w:rPr>
            <w:rStyle w:val="Hipervnculo"/>
            <w:rFonts w:ascii="Verdana" w:hAnsi="Verdana"/>
            <w:sz w:val="22"/>
            <w:szCs w:val="22"/>
          </w:rPr>
          <w:t>PDF (BOE-A-2021-15179 - 1 pág. - 210 KB)</w:t>
        </w:r>
      </w:hyperlink>
    </w:p>
    <w:p w14:paraId="0427425A" w14:textId="77777777" w:rsidR="00E8103B" w:rsidRDefault="00D138C5" w:rsidP="00E8103B">
      <w:pPr>
        <w:pStyle w:val="puntohtml"/>
        <w:numPr>
          <w:ilvl w:val="1"/>
          <w:numId w:val="15"/>
        </w:numPr>
        <w:shd w:val="clear" w:color="auto" w:fill="F8F8F8"/>
        <w:spacing w:before="0" w:after="0"/>
        <w:ind w:left="1680" w:right="240"/>
        <w:rPr>
          <w:rFonts w:ascii="Verdana" w:hAnsi="Verdana"/>
          <w:color w:val="000000"/>
          <w:sz w:val="22"/>
          <w:szCs w:val="22"/>
        </w:rPr>
      </w:pPr>
      <w:hyperlink r:id="rId16" w:tooltip="Versión HTML BOE-A-2021-15179" w:history="1">
        <w:r w:rsidR="00E8103B">
          <w:rPr>
            <w:rStyle w:val="Hipervnculo"/>
            <w:rFonts w:ascii="Verdana" w:hAnsi="Verdana"/>
            <w:sz w:val="22"/>
            <w:szCs w:val="22"/>
          </w:rPr>
          <w:t>Otros formatos</w:t>
        </w:r>
      </w:hyperlink>
    </w:p>
    <w:p w14:paraId="71292141" w14:textId="77777777" w:rsidR="00E8103B" w:rsidRDefault="00E8103B" w:rsidP="00E8103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1EDB20A" w14:textId="77777777" w:rsidR="00E8103B" w:rsidRDefault="00E8103B" w:rsidP="00E8103B">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septiembre de 2021, de la Presidencia de la Agencia Estatal de Administración Tributaria, por la que se nombra Subdirector General de Gestión Administrativa de Personal del Departamento de Recursos Humanos a don Javier San Martín Calvo.</w:t>
      </w:r>
    </w:p>
    <w:p w14:paraId="26D408DE" w14:textId="77777777" w:rsidR="00E8103B" w:rsidRDefault="00D138C5" w:rsidP="00E8103B">
      <w:pPr>
        <w:pStyle w:val="puntopdf"/>
        <w:numPr>
          <w:ilvl w:val="1"/>
          <w:numId w:val="16"/>
        </w:numPr>
        <w:shd w:val="clear" w:color="auto" w:fill="F8F8F8"/>
        <w:spacing w:before="0" w:after="0"/>
        <w:ind w:left="1680" w:right="240"/>
        <w:rPr>
          <w:rFonts w:ascii="Verdana" w:hAnsi="Verdana"/>
          <w:color w:val="000000"/>
          <w:sz w:val="22"/>
          <w:szCs w:val="22"/>
        </w:rPr>
      </w:pPr>
      <w:hyperlink r:id="rId17" w:tooltip="PDF firmado BOE-A-2021-15180" w:history="1">
        <w:r w:rsidR="00E8103B">
          <w:rPr>
            <w:rStyle w:val="Hipervnculo"/>
            <w:rFonts w:ascii="Verdana" w:hAnsi="Verdana"/>
            <w:sz w:val="22"/>
            <w:szCs w:val="22"/>
          </w:rPr>
          <w:t>PDF (BOE-A-2021-15180 - 1 pág. - 209 KB)</w:t>
        </w:r>
      </w:hyperlink>
    </w:p>
    <w:p w14:paraId="50F06401" w14:textId="77777777" w:rsidR="00E8103B" w:rsidRDefault="00D138C5" w:rsidP="00E8103B">
      <w:pPr>
        <w:pStyle w:val="puntohtml"/>
        <w:numPr>
          <w:ilvl w:val="1"/>
          <w:numId w:val="16"/>
        </w:numPr>
        <w:shd w:val="clear" w:color="auto" w:fill="F8F8F8"/>
        <w:spacing w:before="0" w:after="0"/>
        <w:ind w:left="1680" w:right="240"/>
        <w:rPr>
          <w:rFonts w:ascii="Verdana" w:hAnsi="Verdana"/>
          <w:color w:val="000000"/>
          <w:sz w:val="22"/>
          <w:szCs w:val="22"/>
        </w:rPr>
      </w:pPr>
      <w:hyperlink r:id="rId18" w:tooltip="Versión HTML BOE-A-2021-15180" w:history="1">
        <w:r w:rsidR="00E8103B">
          <w:rPr>
            <w:rStyle w:val="Hipervnculo"/>
            <w:rFonts w:ascii="Verdana" w:hAnsi="Verdana"/>
            <w:sz w:val="22"/>
            <w:szCs w:val="22"/>
          </w:rPr>
          <w:t>Otros formatos</w:t>
        </w:r>
      </w:hyperlink>
    </w:p>
    <w:p w14:paraId="1D212BB8" w14:textId="5B819F7F" w:rsidR="00164DCF" w:rsidRDefault="006E0D71" w:rsidP="00126525">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MARTES </w:t>
      </w:r>
      <w:r w:rsidR="00D82BC7">
        <w:rPr>
          <w:rFonts w:ascii="Times New Roman" w:hAnsi="Times New Roman"/>
          <w:b/>
          <w:sz w:val="28"/>
          <w:szCs w:val="28"/>
          <w:u w:val="single"/>
          <w:lang w:val="es-ES"/>
        </w:rPr>
        <w:t>2</w:t>
      </w:r>
      <w:r w:rsidR="00212CC1">
        <w:rPr>
          <w:rFonts w:ascii="Times New Roman" w:hAnsi="Times New Roman"/>
          <w:b/>
          <w:sz w:val="28"/>
          <w:szCs w:val="28"/>
          <w:u w:val="single"/>
          <w:lang w:val="es-ES"/>
        </w:rPr>
        <w:t>1</w:t>
      </w:r>
    </w:p>
    <w:p w14:paraId="4D6BCB00" w14:textId="77777777" w:rsidR="00B901EF" w:rsidRDefault="00B901EF" w:rsidP="00B901EF">
      <w:pPr>
        <w:pStyle w:val="Ttulo3"/>
        <w:spacing w:after="0"/>
        <w:rPr>
          <w:rFonts w:ascii="Verdana" w:hAnsi="Verdana"/>
          <w:color w:val="123A64"/>
          <w:sz w:val="34"/>
          <w:szCs w:val="34"/>
          <w:lang w:val="es-ES"/>
        </w:rPr>
      </w:pPr>
      <w:r w:rsidRPr="00B901EF">
        <w:rPr>
          <w:rFonts w:ascii="Verdana" w:hAnsi="Verdana"/>
          <w:color w:val="123A64"/>
          <w:sz w:val="34"/>
          <w:szCs w:val="34"/>
          <w:lang w:val="es-ES"/>
        </w:rPr>
        <w:t>II. Autoridades y personal. - B. Oposiciones y concursos</w:t>
      </w:r>
    </w:p>
    <w:p w14:paraId="3B578EE0" w14:textId="77777777" w:rsidR="00B901EF" w:rsidRPr="00B901EF" w:rsidRDefault="00B901EF" w:rsidP="00B901EF">
      <w:pPr>
        <w:pStyle w:val="Ttulo4"/>
        <w:spacing w:before="240" w:beforeAutospacing="0" w:after="0" w:afterAutospacing="0"/>
        <w:rPr>
          <w:rFonts w:ascii="Verdana" w:hAnsi="Verdana"/>
          <w:b w:val="0"/>
          <w:bCs w:val="0"/>
          <w:caps/>
          <w:color w:val="000000"/>
          <w:sz w:val="29"/>
          <w:szCs w:val="29"/>
          <w:lang w:val="es-ES"/>
        </w:rPr>
      </w:pPr>
      <w:r w:rsidRPr="00B901EF">
        <w:rPr>
          <w:rFonts w:ascii="Verdana" w:hAnsi="Verdana"/>
          <w:b w:val="0"/>
          <w:bCs w:val="0"/>
          <w:caps/>
          <w:color w:val="000000"/>
          <w:sz w:val="29"/>
          <w:szCs w:val="29"/>
          <w:lang w:val="es-ES"/>
        </w:rPr>
        <w:t>MINISTERIO DE HACIENDA Y FUNCIÓN PÚBLICA</w:t>
      </w:r>
    </w:p>
    <w:p w14:paraId="2910F2FB" w14:textId="77777777" w:rsidR="00B901EF" w:rsidRDefault="00B901EF" w:rsidP="00B901E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0A46453A" w14:textId="77777777" w:rsidR="00B901EF" w:rsidRDefault="00B901EF" w:rsidP="00B901EF">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septiembre de 2021, de la Presidencia de la Agencia Estatal de Administración Tributaria, por la que se aprueba la relación de admitidos y excluidos y se anuncia fecha, hora y lugar de celebración del primer ejercicio del proceso selectivo para ingreso, por el sistema general de acceso libre, de personal laboral fijo en la categoría de Ordenanza, en plazas reservadas para ser cubiertas por personas que acrediten discapacidad intelectual, convocado por Resolución de 9 de junio de 2021.</w:t>
      </w:r>
    </w:p>
    <w:p w14:paraId="44DA84D5" w14:textId="77777777" w:rsidR="00B901EF" w:rsidRPr="00B901EF" w:rsidRDefault="00D138C5" w:rsidP="00B901EF">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19" w:tooltip="PDF firmado BOE-A-2021-15264" w:history="1">
        <w:r w:rsidR="00B901EF" w:rsidRPr="00B901EF">
          <w:rPr>
            <w:rStyle w:val="Hipervnculo"/>
            <w:rFonts w:ascii="Verdana" w:hAnsi="Verdana"/>
            <w:sz w:val="22"/>
            <w:szCs w:val="22"/>
            <w:lang w:val="en-US"/>
          </w:rPr>
          <w:t>PDF (BOE-A-2021-15264 - 9 </w:t>
        </w:r>
        <w:proofErr w:type="spellStart"/>
        <w:r w:rsidR="00B901EF" w:rsidRPr="00B901EF">
          <w:rPr>
            <w:rStyle w:val="Hipervnculo"/>
            <w:rFonts w:ascii="Verdana" w:hAnsi="Verdana"/>
            <w:sz w:val="22"/>
            <w:szCs w:val="22"/>
            <w:lang w:val="en-US"/>
          </w:rPr>
          <w:t>págs</w:t>
        </w:r>
        <w:proofErr w:type="spellEnd"/>
        <w:r w:rsidR="00B901EF" w:rsidRPr="00B901EF">
          <w:rPr>
            <w:rStyle w:val="Hipervnculo"/>
            <w:rFonts w:ascii="Verdana" w:hAnsi="Verdana"/>
            <w:sz w:val="22"/>
            <w:szCs w:val="22"/>
            <w:lang w:val="en-US"/>
          </w:rPr>
          <w:t>. - 368 KB)</w:t>
        </w:r>
      </w:hyperlink>
    </w:p>
    <w:p w14:paraId="7DB3957D" w14:textId="77777777" w:rsidR="00B901EF" w:rsidRDefault="00D138C5" w:rsidP="00B901EF">
      <w:pPr>
        <w:pStyle w:val="puntohtml"/>
        <w:numPr>
          <w:ilvl w:val="1"/>
          <w:numId w:val="18"/>
        </w:numPr>
        <w:shd w:val="clear" w:color="auto" w:fill="F8F8F8"/>
        <w:spacing w:before="0" w:after="0"/>
        <w:ind w:left="1680" w:right="240"/>
        <w:rPr>
          <w:rFonts w:ascii="Verdana" w:hAnsi="Verdana"/>
          <w:color w:val="000000"/>
          <w:sz w:val="22"/>
          <w:szCs w:val="22"/>
        </w:rPr>
      </w:pPr>
      <w:hyperlink r:id="rId20" w:tooltip="Versión HTML BOE-A-2021-15264" w:history="1">
        <w:r w:rsidR="00B901EF">
          <w:rPr>
            <w:rStyle w:val="Hipervnculo"/>
            <w:rFonts w:ascii="Verdana" w:hAnsi="Verdana"/>
            <w:sz w:val="22"/>
            <w:szCs w:val="22"/>
          </w:rPr>
          <w:t>Otros formatos</w:t>
        </w:r>
      </w:hyperlink>
    </w:p>
    <w:p w14:paraId="7ED003CC" w14:textId="3DFFA0A8" w:rsidR="00B901EF" w:rsidRDefault="00B901EF" w:rsidP="00B901EF">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D2E9276" w14:textId="77777777" w:rsidR="00B901EF" w:rsidRPr="00B901EF" w:rsidRDefault="00B901EF" w:rsidP="00B901EF">
      <w:pPr>
        <w:pStyle w:val="Ttulo4"/>
        <w:spacing w:before="240" w:beforeAutospacing="0" w:after="0" w:afterAutospacing="0"/>
        <w:rPr>
          <w:rFonts w:ascii="Verdana" w:hAnsi="Verdana"/>
          <w:b w:val="0"/>
          <w:bCs w:val="0"/>
          <w:caps/>
          <w:color w:val="000000"/>
          <w:sz w:val="29"/>
          <w:szCs w:val="29"/>
          <w:lang w:val="es-ES"/>
        </w:rPr>
      </w:pPr>
      <w:r w:rsidRPr="00B901EF">
        <w:rPr>
          <w:rFonts w:ascii="Verdana" w:hAnsi="Verdana"/>
          <w:b w:val="0"/>
          <w:bCs w:val="0"/>
          <w:caps/>
          <w:color w:val="000000"/>
          <w:sz w:val="29"/>
          <w:szCs w:val="29"/>
          <w:lang w:val="es-ES"/>
        </w:rPr>
        <w:t>MINISTERIO DE HACIENDA Y FUNCIÓN PÚBLICA</w:t>
      </w:r>
    </w:p>
    <w:p w14:paraId="4EB57B54" w14:textId="77777777" w:rsidR="00B901EF" w:rsidRDefault="00B901EF" w:rsidP="00B901E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 Aragón. </w:t>
      </w:r>
      <w:proofErr w:type="spellStart"/>
      <w:r>
        <w:rPr>
          <w:rFonts w:ascii="Verdana" w:hAnsi="Verdana"/>
          <w:color w:val="000000"/>
          <w:sz w:val="26"/>
          <w:szCs w:val="26"/>
        </w:rPr>
        <w:t>Convenio</w:t>
      </w:r>
      <w:proofErr w:type="spellEnd"/>
    </w:p>
    <w:p w14:paraId="234923C7" w14:textId="77777777" w:rsidR="00B901EF" w:rsidRDefault="00B901EF" w:rsidP="00B901EF">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septiembre de 2021, de la Dirección General del Catastro, por la que se publica el Protocolo de actuación y colaboración con la Universidad de Zaragoza.</w:t>
      </w:r>
    </w:p>
    <w:p w14:paraId="47EE501A" w14:textId="77777777" w:rsidR="00B901EF" w:rsidRPr="00B901EF" w:rsidRDefault="00D138C5" w:rsidP="00B901EF">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21" w:tooltip="PDF firmado BOE-A-2021-15290" w:history="1">
        <w:r w:rsidR="00B901EF" w:rsidRPr="00B901EF">
          <w:rPr>
            <w:rStyle w:val="Hipervnculo"/>
            <w:rFonts w:ascii="Verdana" w:hAnsi="Verdana"/>
            <w:sz w:val="22"/>
            <w:szCs w:val="22"/>
            <w:lang w:val="en-US"/>
          </w:rPr>
          <w:t>PDF (BOE-A-2021-15290 - 4 </w:t>
        </w:r>
        <w:proofErr w:type="spellStart"/>
        <w:r w:rsidR="00B901EF" w:rsidRPr="00B901EF">
          <w:rPr>
            <w:rStyle w:val="Hipervnculo"/>
            <w:rFonts w:ascii="Verdana" w:hAnsi="Verdana"/>
            <w:sz w:val="22"/>
            <w:szCs w:val="22"/>
            <w:lang w:val="en-US"/>
          </w:rPr>
          <w:t>págs</w:t>
        </w:r>
        <w:proofErr w:type="spellEnd"/>
        <w:r w:rsidR="00B901EF" w:rsidRPr="00B901EF">
          <w:rPr>
            <w:rStyle w:val="Hipervnculo"/>
            <w:rFonts w:ascii="Verdana" w:hAnsi="Verdana"/>
            <w:sz w:val="22"/>
            <w:szCs w:val="22"/>
            <w:lang w:val="en-US"/>
          </w:rPr>
          <w:t>. - 233 KB)</w:t>
        </w:r>
      </w:hyperlink>
    </w:p>
    <w:p w14:paraId="1C83C1E0" w14:textId="77777777" w:rsidR="00B901EF" w:rsidRPr="00B901EF" w:rsidRDefault="00B901EF" w:rsidP="00B901EF">
      <w:pPr>
        <w:pStyle w:val="dispo"/>
        <w:shd w:val="clear" w:color="auto" w:fill="F8F8F8"/>
        <w:spacing w:before="0" w:beforeAutospacing="0" w:after="0" w:afterAutospacing="0"/>
        <w:ind w:left="1680" w:right="240"/>
        <w:rPr>
          <w:rFonts w:ascii="Verdana" w:hAnsi="Verdana"/>
          <w:color w:val="000000"/>
          <w:sz w:val="22"/>
          <w:szCs w:val="22"/>
          <w:lang w:val="en-US"/>
        </w:rPr>
      </w:pPr>
      <w:r w:rsidRPr="00B901EF">
        <w:rPr>
          <w:rFonts w:ascii="Verdana" w:hAnsi="Verdana"/>
          <w:color w:val="000000"/>
          <w:sz w:val="22"/>
          <w:szCs w:val="22"/>
          <w:lang w:val="en-US"/>
        </w:rPr>
        <w:t> </w:t>
      </w:r>
    </w:p>
    <w:p w14:paraId="05B16C58" w14:textId="77777777" w:rsidR="00B901EF" w:rsidRDefault="00D138C5" w:rsidP="00B901EF">
      <w:pPr>
        <w:pStyle w:val="puntohtml"/>
        <w:numPr>
          <w:ilvl w:val="1"/>
          <w:numId w:val="19"/>
        </w:numPr>
        <w:shd w:val="clear" w:color="auto" w:fill="F8F8F8"/>
        <w:spacing w:before="0" w:after="0"/>
        <w:ind w:left="1680" w:right="240"/>
        <w:rPr>
          <w:rFonts w:ascii="Verdana" w:hAnsi="Verdana"/>
          <w:color w:val="000000"/>
          <w:sz w:val="22"/>
          <w:szCs w:val="22"/>
        </w:rPr>
      </w:pPr>
      <w:hyperlink r:id="rId22" w:tooltip="Versión HTML BOE-A-2021-15290" w:history="1">
        <w:r w:rsidR="00B901EF">
          <w:rPr>
            <w:rStyle w:val="Hipervnculo"/>
            <w:rFonts w:ascii="Verdana" w:hAnsi="Verdana"/>
            <w:sz w:val="22"/>
            <w:szCs w:val="22"/>
          </w:rPr>
          <w:t>Otros formatos</w:t>
        </w:r>
      </w:hyperlink>
    </w:p>
    <w:p w14:paraId="029627C4" w14:textId="77777777" w:rsidR="00B901EF" w:rsidRDefault="00B901EF" w:rsidP="00B901E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Contabilidad</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p>
    <w:p w14:paraId="55803BBB" w14:textId="77777777" w:rsidR="00B901EF" w:rsidRDefault="00B901EF" w:rsidP="00B901EF">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septiembre de 2021, de la Intervención General de la Administración del Estado, por la que se regula la tramitación y estructura de las cuentas justificativas de los pagos efectuados por el Cajero Pagador de prestaciones económicas en el exterior de la Secretaría de Estado de Migraciones del Ministerio de Inclusión, Seguridad Social y Migraciones.</w:t>
      </w:r>
    </w:p>
    <w:p w14:paraId="33805140" w14:textId="77777777" w:rsidR="00B901EF" w:rsidRPr="00B901EF" w:rsidRDefault="00D138C5" w:rsidP="00B901EF">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23" w:tooltip="PDF firmado BOE-A-2021-15291" w:history="1">
        <w:r w:rsidR="00B901EF" w:rsidRPr="00B901EF">
          <w:rPr>
            <w:rStyle w:val="Hipervnculo"/>
            <w:rFonts w:ascii="Verdana" w:hAnsi="Verdana"/>
            <w:sz w:val="22"/>
            <w:szCs w:val="22"/>
            <w:lang w:val="en-US"/>
          </w:rPr>
          <w:t>PDF (BOE-A-2021-15291 - 3 </w:t>
        </w:r>
        <w:proofErr w:type="spellStart"/>
        <w:r w:rsidR="00B901EF" w:rsidRPr="00B901EF">
          <w:rPr>
            <w:rStyle w:val="Hipervnculo"/>
            <w:rFonts w:ascii="Verdana" w:hAnsi="Verdana"/>
            <w:sz w:val="22"/>
            <w:szCs w:val="22"/>
            <w:lang w:val="en-US"/>
          </w:rPr>
          <w:t>págs</w:t>
        </w:r>
        <w:proofErr w:type="spellEnd"/>
        <w:r w:rsidR="00B901EF" w:rsidRPr="00B901EF">
          <w:rPr>
            <w:rStyle w:val="Hipervnculo"/>
            <w:rFonts w:ascii="Verdana" w:hAnsi="Verdana"/>
            <w:sz w:val="22"/>
            <w:szCs w:val="22"/>
            <w:lang w:val="en-US"/>
          </w:rPr>
          <w:t>. - 280 KB)</w:t>
        </w:r>
      </w:hyperlink>
    </w:p>
    <w:p w14:paraId="5DFAB306" w14:textId="77777777" w:rsidR="00B901EF" w:rsidRDefault="00D138C5" w:rsidP="00B901EF">
      <w:pPr>
        <w:pStyle w:val="puntohtml"/>
        <w:numPr>
          <w:ilvl w:val="1"/>
          <w:numId w:val="20"/>
        </w:numPr>
        <w:shd w:val="clear" w:color="auto" w:fill="F8F8F8"/>
        <w:spacing w:before="0" w:after="0"/>
        <w:ind w:left="1680" w:right="240"/>
        <w:rPr>
          <w:rFonts w:ascii="Verdana" w:hAnsi="Verdana"/>
          <w:color w:val="000000"/>
          <w:sz w:val="22"/>
          <w:szCs w:val="22"/>
        </w:rPr>
      </w:pPr>
      <w:hyperlink r:id="rId24" w:tooltip="Versión HTML BOE-A-2021-15291" w:history="1">
        <w:r w:rsidR="00B901EF">
          <w:rPr>
            <w:rStyle w:val="Hipervnculo"/>
            <w:rFonts w:ascii="Verdana" w:hAnsi="Verdana"/>
            <w:sz w:val="22"/>
            <w:szCs w:val="22"/>
          </w:rPr>
          <w:t>Otros formatos</w:t>
        </w:r>
      </w:hyperlink>
    </w:p>
    <w:p w14:paraId="16D0A415" w14:textId="77777777" w:rsidR="00B901EF" w:rsidRDefault="00B901EF" w:rsidP="00126525">
      <w:pPr>
        <w:jc w:val="both"/>
        <w:rPr>
          <w:rFonts w:ascii="Times New Roman" w:hAnsi="Times New Roman"/>
          <w:b/>
          <w:sz w:val="28"/>
          <w:szCs w:val="28"/>
          <w:u w:val="single"/>
          <w:lang w:val="es-ES"/>
        </w:rPr>
      </w:pPr>
    </w:p>
    <w:p w14:paraId="3100CECF" w14:textId="63D98921" w:rsidR="00D82BC7" w:rsidRDefault="00D82BC7" w:rsidP="00126525">
      <w:pPr>
        <w:jc w:val="both"/>
        <w:rPr>
          <w:rFonts w:ascii="Times New Roman" w:hAnsi="Times New Roman"/>
          <w:b/>
          <w:sz w:val="28"/>
          <w:szCs w:val="28"/>
          <w:u w:val="single"/>
          <w:lang w:val="es-ES"/>
        </w:rPr>
      </w:pPr>
      <w:r>
        <w:rPr>
          <w:rFonts w:ascii="Times New Roman" w:hAnsi="Times New Roman"/>
          <w:b/>
          <w:sz w:val="28"/>
          <w:szCs w:val="28"/>
          <w:u w:val="single"/>
          <w:lang w:val="es-ES"/>
        </w:rPr>
        <w:t>MIÉRCOLES 22</w:t>
      </w:r>
    </w:p>
    <w:p w14:paraId="6903D7E5" w14:textId="77777777" w:rsidR="00B901EF" w:rsidRDefault="00B901EF" w:rsidP="00B901EF">
      <w:pPr>
        <w:pStyle w:val="Ttulo3"/>
        <w:spacing w:after="0"/>
        <w:rPr>
          <w:rFonts w:ascii="Verdana" w:hAnsi="Verdana"/>
          <w:color w:val="123A64"/>
          <w:sz w:val="34"/>
          <w:szCs w:val="34"/>
          <w:lang w:val="es-ES"/>
        </w:rPr>
      </w:pPr>
      <w:r w:rsidRPr="00B901EF">
        <w:rPr>
          <w:rFonts w:ascii="Verdana" w:hAnsi="Verdana"/>
          <w:color w:val="123A64"/>
          <w:sz w:val="34"/>
          <w:szCs w:val="34"/>
          <w:lang w:val="es-ES"/>
        </w:rPr>
        <w:t>I. Disposiciones generales</w:t>
      </w:r>
    </w:p>
    <w:p w14:paraId="275DA27A" w14:textId="77777777" w:rsidR="00B901EF" w:rsidRDefault="00B901EF" w:rsidP="00B901EF">
      <w:pPr>
        <w:pStyle w:val="Ttulo4"/>
        <w:spacing w:before="240" w:beforeAutospacing="0" w:after="0" w:afterAutospacing="0"/>
        <w:rPr>
          <w:rFonts w:ascii="Verdana" w:hAnsi="Verdana"/>
          <w:b w:val="0"/>
          <w:bCs w:val="0"/>
          <w:caps/>
          <w:color w:val="000000"/>
          <w:sz w:val="29"/>
          <w:szCs w:val="29"/>
          <w:lang w:val="es-ES"/>
        </w:rPr>
      </w:pPr>
      <w:r w:rsidRPr="00B901EF">
        <w:rPr>
          <w:rFonts w:ascii="Verdana" w:hAnsi="Verdana"/>
          <w:b w:val="0"/>
          <w:bCs w:val="0"/>
          <w:caps/>
          <w:color w:val="000000"/>
          <w:sz w:val="29"/>
          <w:szCs w:val="29"/>
          <w:lang w:val="es-ES"/>
        </w:rPr>
        <w:t>MINISTERIO DE HACIENDA Y FUNCIÓN PÚBLICA</w:t>
      </w:r>
    </w:p>
    <w:p w14:paraId="4E2EEC6D" w14:textId="77777777" w:rsidR="00B901EF" w:rsidRDefault="00B901EF" w:rsidP="00B901E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Embarcaciones</w:t>
      </w:r>
      <w:proofErr w:type="spellEnd"/>
      <w:r>
        <w:rPr>
          <w:rFonts w:ascii="Verdana" w:hAnsi="Verdana"/>
          <w:color w:val="000000"/>
          <w:sz w:val="26"/>
          <w:szCs w:val="26"/>
        </w:rPr>
        <w:t xml:space="preserve"> </w:t>
      </w:r>
      <w:proofErr w:type="spellStart"/>
      <w:r>
        <w:rPr>
          <w:rFonts w:ascii="Verdana" w:hAnsi="Verdana"/>
          <w:color w:val="000000"/>
          <w:sz w:val="26"/>
          <w:szCs w:val="26"/>
        </w:rPr>
        <w:t>neumáticas</w:t>
      </w:r>
      <w:proofErr w:type="spellEnd"/>
      <w:r>
        <w:rPr>
          <w:rFonts w:ascii="Verdana" w:hAnsi="Verdana"/>
          <w:color w:val="000000"/>
          <w:sz w:val="26"/>
          <w:szCs w:val="26"/>
        </w:rPr>
        <w:t xml:space="preserve"> y </w:t>
      </w:r>
      <w:proofErr w:type="spellStart"/>
      <w:r>
        <w:rPr>
          <w:rFonts w:ascii="Verdana" w:hAnsi="Verdana"/>
          <w:color w:val="000000"/>
          <w:sz w:val="26"/>
          <w:szCs w:val="26"/>
        </w:rPr>
        <w:t>semirrígidas</w:t>
      </w:r>
      <w:proofErr w:type="spellEnd"/>
    </w:p>
    <w:p w14:paraId="7930DDB9" w14:textId="77777777" w:rsidR="00B901EF" w:rsidRDefault="00B901EF" w:rsidP="00B901EF">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807/2021, de 21 de septiembre, por el que se aprueba el Reglamento de control de las embarcaciones neumáticas y semirrígidas a las que se refieren las letras f), g), h) e i) del apartado 3 del artículo único del Real Decreto-ley 16/2018, de 26 de octubre, por el que se adoptan determinadas medidas de lucha contra el tráfico ilícito de personas y mercancías en relación a las embarcaciones utilizadas, y por el que se modifica el Real Decreto 95/2009, de 6 de febrero, por el que se regula el Sistema de registros administrativos de apoyo a la Administración de Justicia.</w:t>
      </w:r>
    </w:p>
    <w:p w14:paraId="62B6F106" w14:textId="77777777" w:rsidR="00B901EF" w:rsidRPr="00B901EF" w:rsidRDefault="00D138C5" w:rsidP="00B901EF">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25" w:tooltip="PDF firmado BOE-A-2021-15312" w:history="1">
        <w:r w:rsidR="00B901EF" w:rsidRPr="00B901EF">
          <w:rPr>
            <w:rStyle w:val="Hipervnculo"/>
            <w:rFonts w:ascii="Verdana" w:hAnsi="Verdana"/>
            <w:sz w:val="22"/>
            <w:szCs w:val="22"/>
            <w:lang w:val="en-US"/>
          </w:rPr>
          <w:t>PDF (BOE-A-2021-15312 - 14 </w:t>
        </w:r>
        <w:proofErr w:type="spellStart"/>
        <w:r w:rsidR="00B901EF" w:rsidRPr="00B901EF">
          <w:rPr>
            <w:rStyle w:val="Hipervnculo"/>
            <w:rFonts w:ascii="Verdana" w:hAnsi="Verdana"/>
            <w:sz w:val="22"/>
            <w:szCs w:val="22"/>
            <w:lang w:val="en-US"/>
          </w:rPr>
          <w:t>págs</w:t>
        </w:r>
        <w:proofErr w:type="spellEnd"/>
        <w:r w:rsidR="00B901EF" w:rsidRPr="00B901EF">
          <w:rPr>
            <w:rStyle w:val="Hipervnculo"/>
            <w:rFonts w:ascii="Verdana" w:hAnsi="Verdana"/>
            <w:sz w:val="22"/>
            <w:szCs w:val="22"/>
            <w:lang w:val="en-US"/>
          </w:rPr>
          <w:t>. - 301 KB)</w:t>
        </w:r>
      </w:hyperlink>
    </w:p>
    <w:p w14:paraId="5DD6DF8D" w14:textId="77777777" w:rsidR="00B901EF" w:rsidRDefault="00D138C5" w:rsidP="00B901EF">
      <w:pPr>
        <w:pStyle w:val="puntohtml"/>
        <w:numPr>
          <w:ilvl w:val="1"/>
          <w:numId w:val="21"/>
        </w:numPr>
        <w:shd w:val="clear" w:color="auto" w:fill="F8F8F8"/>
        <w:spacing w:before="0" w:after="0"/>
        <w:ind w:left="1680" w:right="240"/>
        <w:rPr>
          <w:rFonts w:ascii="Verdana" w:hAnsi="Verdana"/>
          <w:color w:val="000000"/>
          <w:sz w:val="22"/>
          <w:szCs w:val="22"/>
        </w:rPr>
      </w:pPr>
      <w:hyperlink r:id="rId26" w:tooltip="Versión HTML BOE-A-2021-15312" w:history="1">
        <w:r w:rsidR="00B901EF">
          <w:rPr>
            <w:rStyle w:val="Hipervnculo"/>
            <w:rFonts w:ascii="Verdana" w:hAnsi="Verdana"/>
            <w:sz w:val="22"/>
            <w:szCs w:val="22"/>
          </w:rPr>
          <w:t>Otros formatos</w:t>
        </w:r>
      </w:hyperlink>
    </w:p>
    <w:p w14:paraId="174B0A81" w14:textId="77777777" w:rsidR="00B901EF" w:rsidRDefault="00B901EF" w:rsidP="00B901E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34DEA804" w14:textId="77777777" w:rsidR="00B901EF" w:rsidRDefault="00B901EF" w:rsidP="00B901EF">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808/2021, de 21 de septiembre, por el que se modifica el Real Decreto 139/2020, de 28 de enero, por el que se establece la estructura orgánica básica de los departamentos ministeriales.</w:t>
      </w:r>
    </w:p>
    <w:p w14:paraId="5CE08149" w14:textId="77777777" w:rsidR="00B901EF" w:rsidRPr="00B901EF" w:rsidRDefault="00D138C5" w:rsidP="00B901EF">
      <w:pPr>
        <w:pStyle w:val="puntopdf"/>
        <w:numPr>
          <w:ilvl w:val="1"/>
          <w:numId w:val="22"/>
        </w:numPr>
        <w:shd w:val="clear" w:color="auto" w:fill="F8F8F8"/>
        <w:spacing w:before="0" w:after="0"/>
        <w:ind w:left="1680" w:right="240"/>
        <w:rPr>
          <w:rFonts w:ascii="Verdana" w:hAnsi="Verdana"/>
          <w:color w:val="000000"/>
          <w:sz w:val="22"/>
          <w:szCs w:val="22"/>
          <w:lang w:val="en-US"/>
        </w:rPr>
      </w:pPr>
      <w:hyperlink r:id="rId27" w:tooltip="PDF firmado BOE-A-2021-15313" w:history="1">
        <w:r w:rsidR="00B901EF" w:rsidRPr="00B901EF">
          <w:rPr>
            <w:rStyle w:val="Hipervnculo"/>
            <w:rFonts w:ascii="Verdana" w:hAnsi="Verdana"/>
            <w:sz w:val="22"/>
            <w:szCs w:val="22"/>
            <w:lang w:val="en-US"/>
          </w:rPr>
          <w:t>PDF (BOE-A-2021-15313 - 4 </w:t>
        </w:r>
        <w:proofErr w:type="spellStart"/>
        <w:r w:rsidR="00B901EF" w:rsidRPr="00B901EF">
          <w:rPr>
            <w:rStyle w:val="Hipervnculo"/>
            <w:rFonts w:ascii="Verdana" w:hAnsi="Verdana"/>
            <w:sz w:val="22"/>
            <w:szCs w:val="22"/>
            <w:lang w:val="en-US"/>
          </w:rPr>
          <w:t>págs</w:t>
        </w:r>
        <w:proofErr w:type="spellEnd"/>
        <w:r w:rsidR="00B901EF" w:rsidRPr="00B901EF">
          <w:rPr>
            <w:rStyle w:val="Hipervnculo"/>
            <w:rFonts w:ascii="Verdana" w:hAnsi="Verdana"/>
            <w:sz w:val="22"/>
            <w:szCs w:val="22"/>
            <w:lang w:val="en-US"/>
          </w:rPr>
          <w:t>. - 232 KB)</w:t>
        </w:r>
      </w:hyperlink>
    </w:p>
    <w:p w14:paraId="6711D103" w14:textId="77777777" w:rsidR="00B901EF" w:rsidRDefault="00D138C5" w:rsidP="00B901EF">
      <w:pPr>
        <w:pStyle w:val="puntohtml"/>
        <w:numPr>
          <w:ilvl w:val="1"/>
          <w:numId w:val="22"/>
        </w:numPr>
        <w:shd w:val="clear" w:color="auto" w:fill="F8F8F8"/>
        <w:spacing w:before="0" w:after="0"/>
        <w:ind w:left="1680" w:right="240"/>
        <w:rPr>
          <w:rFonts w:ascii="Verdana" w:hAnsi="Verdana"/>
          <w:color w:val="000000"/>
          <w:sz w:val="22"/>
          <w:szCs w:val="22"/>
        </w:rPr>
      </w:pPr>
      <w:hyperlink r:id="rId28" w:tooltip="Versión HTML BOE-A-2021-15313" w:history="1">
        <w:r w:rsidR="00B901EF">
          <w:rPr>
            <w:rStyle w:val="Hipervnculo"/>
            <w:rFonts w:ascii="Verdana" w:hAnsi="Verdana"/>
            <w:sz w:val="22"/>
            <w:szCs w:val="22"/>
          </w:rPr>
          <w:t>Otros formatos</w:t>
        </w:r>
      </w:hyperlink>
    </w:p>
    <w:p w14:paraId="2B6EABA7" w14:textId="77777777" w:rsidR="00B901EF" w:rsidRDefault="00B901EF" w:rsidP="00126525">
      <w:pPr>
        <w:jc w:val="both"/>
        <w:rPr>
          <w:rFonts w:ascii="Times New Roman" w:hAnsi="Times New Roman"/>
          <w:b/>
          <w:sz w:val="28"/>
          <w:szCs w:val="28"/>
          <w:u w:val="single"/>
          <w:lang w:val="es-ES"/>
        </w:rPr>
      </w:pPr>
    </w:p>
    <w:p w14:paraId="36F5894B" w14:textId="4FF4DD4F" w:rsidR="00D82BC7" w:rsidRDefault="00D82BC7" w:rsidP="00126525">
      <w:pPr>
        <w:jc w:val="both"/>
        <w:rPr>
          <w:rFonts w:ascii="Times New Roman" w:hAnsi="Times New Roman"/>
          <w:b/>
          <w:sz w:val="28"/>
          <w:szCs w:val="28"/>
          <w:u w:val="single"/>
          <w:lang w:val="es-ES"/>
        </w:rPr>
      </w:pPr>
      <w:r>
        <w:rPr>
          <w:rFonts w:ascii="Times New Roman" w:hAnsi="Times New Roman"/>
          <w:b/>
          <w:sz w:val="28"/>
          <w:szCs w:val="28"/>
          <w:u w:val="single"/>
          <w:lang w:val="es-ES"/>
        </w:rPr>
        <w:t>JUEVES 23</w:t>
      </w:r>
    </w:p>
    <w:p w14:paraId="7BA34B21" w14:textId="77777777" w:rsidR="00887A3F" w:rsidRDefault="00887A3F" w:rsidP="00887A3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286261A" w14:textId="77777777" w:rsidR="00887A3F" w:rsidRPr="00887A3F" w:rsidRDefault="00887A3F" w:rsidP="00887A3F">
      <w:pPr>
        <w:pStyle w:val="Ttulo4"/>
        <w:spacing w:before="240" w:beforeAutospacing="0" w:after="0" w:afterAutospacing="0"/>
        <w:rPr>
          <w:rFonts w:ascii="Verdana" w:hAnsi="Verdana"/>
          <w:b w:val="0"/>
          <w:bCs w:val="0"/>
          <w:caps/>
          <w:color w:val="000000"/>
          <w:sz w:val="29"/>
          <w:szCs w:val="29"/>
          <w:lang w:val="es-ES"/>
        </w:rPr>
      </w:pPr>
      <w:r w:rsidRPr="00887A3F">
        <w:rPr>
          <w:rFonts w:ascii="Verdana" w:hAnsi="Verdana"/>
          <w:b w:val="0"/>
          <w:bCs w:val="0"/>
          <w:caps/>
          <w:color w:val="000000"/>
          <w:sz w:val="29"/>
          <w:szCs w:val="29"/>
          <w:lang w:val="es-ES"/>
        </w:rPr>
        <w:t>MINISTERIO DE ASUNTOS EXTERIORES, UNIÓN EUROPEA Y COOPERACIÓN</w:t>
      </w:r>
    </w:p>
    <w:p w14:paraId="2F7089B0" w14:textId="77777777" w:rsidR="00887A3F" w:rsidRDefault="00887A3F" w:rsidP="00887A3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0B5F0167" w14:textId="77777777" w:rsidR="00887A3F" w:rsidRDefault="00887A3F" w:rsidP="00887A3F">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Corrección de errores del Texto enmendado de los Anejos A y B del Acuerdo Europeo sobre transporte internacional de mercancías peligrosas por carretera (ADR 2021) con las Enmiendas adoptadas durante las sesiones 105.ª, 106.ª y 107.ª del Grupo de trabajo de transportes de mercancías peligrosas de la Comisión Económica para Europa de las Naciones Unidas (CEPE).</w:t>
      </w:r>
    </w:p>
    <w:p w14:paraId="56C58570" w14:textId="77777777" w:rsidR="00887A3F" w:rsidRPr="00887A3F" w:rsidRDefault="00D138C5" w:rsidP="00887A3F">
      <w:pPr>
        <w:pStyle w:val="puntopdf"/>
        <w:numPr>
          <w:ilvl w:val="1"/>
          <w:numId w:val="23"/>
        </w:numPr>
        <w:shd w:val="clear" w:color="auto" w:fill="F8F8F8"/>
        <w:spacing w:before="0" w:after="0"/>
        <w:ind w:left="1680" w:right="240"/>
        <w:rPr>
          <w:rFonts w:ascii="Verdana" w:hAnsi="Verdana"/>
          <w:color w:val="000000"/>
          <w:sz w:val="22"/>
          <w:szCs w:val="22"/>
          <w:lang w:val="en-US"/>
        </w:rPr>
      </w:pPr>
      <w:hyperlink r:id="rId29" w:tooltip="PDF firmado BOE-A-2021-15350" w:history="1">
        <w:r w:rsidR="00887A3F" w:rsidRPr="00887A3F">
          <w:rPr>
            <w:rStyle w:val="Hipervnculo"/>
            <w:rFonts w:ascii="Verdana" w:hAnsi="Verdana"/>
            <w:sz w:val="22"/>
            <w:szCs w:val="22"/>
            <w:lang w:val="en-US"/>
          </w:rPr>
          <w:t>PDF (BOE-A-2021-15350 - 4 </w:t>
        </w:r>
        <w:proofErr w:type="spellStart"/>
        <w:r w:rsidR="00887A3F" w:rsidRPr="00887A3F">
          <w:rPr>
            <w:rStyle w:val="Hipervnculo"/>
            <w:rFonts w:ascii="Verdana" w:hAnsi="Verdana"/>
            <w:sz w:val="22"/>
            <w:szCs w:val="22"/>
            <w:lang w:val="en-US"/>
          </w:rPr>
          <w:t>págs</w:t>
        </w:r>
        <w:proofErr w:type="spellEnd"/>
        <w:r w:rsidR="00887A3F" w:rsidRPr="00887A3F">
          <w:rPr>
            <w:rStyle w:val="Hipervnculo"/>
            <w:rFonts w:ascii="Verdana" w:hAnsi="Verdana"/>
            <w:sz w:val="22"/>
            <w:szCs w:val="22"/>
            <w:lang w:val="en-US"/>
          </w:rPr>
          <w:t>. - 240 KB)</w:t>
        </w:r>
      </w:hyperlink>
    </w:p>
    <w:p w14:paraId="0B87A496" w14:textId="77777777" w:rsidR="00887A3F" w:rsidRDefault="00D138C5" w:rsidP="00887A3F">
      <w:pPr>
        <w:pStyle w:val="puntohtml"/>
        <w:numPr>
          <w:ilvl w:val="1"/>
          <w:numId w:val="23"/>
        </w:numPr>
        <w:shd w:val="clear" w:color="auto" w:fill="F8F8F8"/>
        <w:spacing w:before="0" w:after="0"/>
        <w:ind w:left="1680" w:right="240"/>
        <w:rPr>
          <w:rFonts w:ascii="Verdana" w:hAnsi="Verdana"/>
          <w:color w:val="000000"/>
          <w:sz w:val="22"/>
          <w:szCs w:val="22"/>
        </w:rPr>
      </w:pPr>
      <w:hyperlink r:id="rId30" w:tooltip="Versión HTML BOE-A-2021-15350" w:history="1">
        <w:r w:rsidR="00887A3F">
          <w:rPr>
            <w:rStyle w:val="Hipervnculo"/>
            <w:rFonts w:ascii="Verdana" w:hAnsi="Verdana"/>
            <w:sz w:val="22"/>
            <w:szCs w:val="22"/>
          </w:rPr>
          <w:t>Otros formatos</w:t>
        </w:r>
      </w:hyperlink>
    </w:p>
    <w:p w14:paraId="6B385A92" w14:textId="77777777" w:rsidR="00C11D62" w:rsidRDefault="00C11D62" w:rsidP="00C11D62">
      <w:pPr>
        <w:pStyle w:val="Ttulo3"/>
        <w:spacing w:after="0"/>
        <w:rPr>
          <w:rFonts w:ascii="Verdana" w:hAnsi="Verdana"/>
          <w:color w:val="123A64"/>
          <w:sz w:val="34"/>
          <w:szCs w:val="34"/>
          <w:lang w:val="es-ES"/>
        </w:rPr>
      </w:pPr>
      <w:r w:rsidRPr="00C11D62">
        <w:rPr>
          <w:rFonts w:ascii="Verdana" w:hAnsi="Verdana"/>
          <w:color w:val="123A64"/>
          <w:sz w:val="34"/>
          <w:szCs w:val="34"/>
          <w:lang w:val="es-ES"/>
        </w:rPr>
        <w:t>II. Autoridades y personal. - A. Nombramientos, situaciones e incidencias</w:t>
      </w:r>
    </w:p>
    <w:p w14:paraId="098B6518" w14:textId="77777777" w:rsidR="00C11D62" w:rsidRPr="00C11D62" w:rsidRDefault="00C11D62" w:rsidP="00C11D62">
      <w:pPr>
        <w:pStyle w:val="Ttulo4"/>
        <w:spacing w:before="240" w:beforeAutospacing="0" w:after="0" w:afterAutospacing="0"/>
        <w:rPr>
          <w:rFonts w:ascii="Verdana" w:hAnsi="Verdana"/>
          <w:b w:val="0"/>
          <w:bCs w:val="0"/>
          <w:caps/>
          <w:color w:val="000000"/>
          <w:sz w:val="29"/>
          <w:szCs w:val="29"/>
          <w:lang w:val="es-ES"/>
        </w:rPr>
      </w:pPr>
      <w:r w:rsidRPr="00C11D62">
        <w:rPr>
          <w:rFonts w:ascii="Verdana" w:hAnsi="Verdana"/>
          <w:b w:val="0"/>
          <w:bCs w:val="0"/>
          <w:caps/>
          <w:color w:val="000000"/>
          <w:sz w:val="29"/>
          <w:szCs w:val="29"/>
          <w:lang w:val="es-ES"/>
        </w:rPr>
        <w:t>MINISTERIO DE HACIENDA Y FUNCIÓN PÚBLICA</w:t>
      </w:r>
    </w:p>
    <w:p w14:paraId="43B21279" w14:textId="77777777" w:rsidR="00C11D62" w:rsidRDefault="00C11D62" w:rsidP="00C11D6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17B941C" w14:textId="77777777" w:rsidR="00C11D62" w:rsidRDefault="00C11D62" w:rsidP="00C11D62">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HFP/990/2021, de 13 de septiembre, por la que se nombra Director del Gabinete de la Secretaria de Estado de Función Pública a don Luis Javier Rueda Vázquez.</w:t>
      </w:r>
    </w:p>
    <w:p w14:paraId="1CEDBC15" w14:textId="77777777" w:rsidR="00C11D62" w:rsidRDefault="00D138C5" w:rsidP="00C11D62">
      <w:pPr>
        <w:pStyle w:val="puntopdf"/>
        <w:numPr>
          <w:ilvl w:val="1"/>
          <w:numId w:val="25"/>
        </w:numPr>
        <w:shd w:val="clear" w:color="auto" w:fill="F8F8F8"/>
        <w:spacing w:before="0" w:after="0"/>
        <w:ind w:left="1680" w:right="240"/>
        <w:rPr>
          <w:rFonts w:ascii="Verdana" w:hAnsi="Verdana"/>
          <w:color w:val="000000"/>
          <w:sz w:val="22"/>
          <w:szCs w:val="22"/>
        </w:rPr>
      </w:pPr>
      <w:hyperlink r:id="rId31" w:tooltip="PDF firmado BOE-A-2021-15353" w:history="1">
        <w:r w:rsidR="00C11D62">
          <w:rPr>
            <w:rStyle w:val="Hipervnculo"/>
            <w:rFonts w:ascii="Verdana" w:hAnsi="Verdana"/>
            <w:sz w:val="22"/>
            <w:szCs w:val="22"/>
          </w:rPr>
          <w:t>PDF (BOE-A-2021-15353 - 1 pág. - 208 KB)</w:t>
        </w:r>
      </w:hyperlink>
    </w:p>
    <w:p w14:paraId="4B320F50" w14:textId="77777777" w:rsidR="00C11D62" w:rsidRDefault="00D138C5" w:rsidP="00C11D62">
      <w:pPr>
        <w:pStyle w:val="puntohtml"/>
        <w:numPr>
          <w:ilvl w:val="1"/>
          <w:numId w:val="25"/>
        </w:numPr>
        <w:shd w:val="clear" w:color="auto" w:fill="F8F8F8"/>
        <w:spacing w:before="0" w:after="0"/>
        <w:ind w:left="1680" w:right="240"/>
        <w:rPr>
          <w:rFonts w:ascii="Verdana" w:hAnsi="Verdana"/>
          <w:color w:val="000000"/>
          <w:sz w:val="22"/>
          <w:szCs w:val="22"/>
        </w:rPr>
      </w:pPr>
      <w:hyperlink r:id="rId32" w:tooltip="Versión HTML BOE-A-2021-15353" w:history="1">
        <w:r w:rsidR="00C11D62">
          <w:rPr>
            <w:rStyle w:val="Hipervnculo"/>
            <w:rFonts w:ascii="Verdana" w:hAnsi="Verdana"/>
            <w:sz w:val="22"/>
            <w:szCs w:val="22"/>
          </w:rPr>
          <w:t>Otros formatos</w:t>
        </w:r>
      </w:hyperlink>
    </w:p>
    <w:p w14:paraId="7FDAF869" w14:textId="77777777" w:rsidR="00887A3F" w:rsidRDefault="00887A3F" w:rsidP="00126525">
      <w:pPr>
        <w:jc w:val="both"/>
        <w:rPr>
          <w:rFonts w:ascii="Times New Roman" w:hAnsi="Times New Roman"/>
          <w:b/>
          <w:sz w:val="28"/>
          <w:szCs w:val="28"/>
          <w:u w:val="single"/>
          <w:lang w:val="es-ES"/>
        </w:rPr>
      </w:pPr>
    </w:p>
    <w:p w14:paraId="4A937DBD" w14:textId="42FC5918" w:rsidR="00D82BC7" w:rsidRDefault="00D82BC7" w:rsidP="00126525">
      <w:pPr>
        <w:jc w:val="both"/>
        <w:rPr>
          <w:rFonts w:ascii="Times New Roman" w:hAnsi="Times New Roman"/>
          <w:b/>
          <w:sz w:val="28"/>
          <w:szCs w:val="28"/>
          <w:u w:val="single"/>
          <w:lang w:val="es-ES"/>
        </w:rPr>
      </w:pPr>
      <w:r>
        <w:rPr>
          <w:rFonts w:ascii="Times New Roman" w:hAnsi="Times New Roman"/>
          <w:b/>
          <w:sz w:val="28"/>
          <w:szCs w:val="28"/>
          <w:u w:val="single"/>
          <w:lang w:val="es-ES"/>
        </w:rPr>
        <w:t>VIERNES 24</w:t>
      </w:r>
    </w:p>
    <w:p w14:paraId="37CC3FD3" w14:textId="77777777" w:rsidR="00BA6F5E" w:rsidRDefault="00BA6F5E" w:rsidP="00BA6F5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1B95F77" w14:textId="77777777" w:rsidR="00BA6F5E" w:rsidRDefault="00BA6F5E" w:rsidP="00BA6F5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F901B98" w14:textId="77777777" w:rsidR="00BA6F5E" w:rsidRDefault="00BA6F5E" w:rsidP="00BA6F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Avales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467F5502" w14:textId="77777777" w:rsidR="00BA6F5E" w:rsidRDefault="00BA6F5E" w:rsidP="00BA6F5E">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septiembre de 2021, de la Dirección General de la Agencia Estatal de Administración Tributaria, por la que se modifica la de 28 de febrero de 2006, por la que se establecen las condiciones generales y el procedimiento para la validación mediante un código NRC de los avales otorgados por las entidades de crédito y por las sociedades de garantía recíproca y presentados por los interesados ante la Administración Tributaria.</w:t>
      </w:r>
    </w:p>
    <w:p w14:paraId="1DED0FCF" w14:textId="77777777" w:rsidR="00BA6F5E" w:rsidRDefault="00BA6F5E" w:rsidP="00BA6F5E">
      <w:pPr>
        <w:numPr>
          <w:ilvl w:val="1"/>
          <w:numId w:val="29"/>
        </w:numPr>
        <w:shd w:val="clear" w:color="auto" w:fill="F8F8F8"/>
        <w:spacing w:beforeAutospacing="1" w:afterAutospacing="1"/>
        <w:ind w:left="1680" w:right="240"/>
        <w:rPr>
          <w:rFonts w:ascii="Verdana" w:hAnsi="Verdana"/>
          <w:color w:val="000000"/>
          <w:sz w:val="22"/>
          <w:szCs w:val="22"/>
        </w:rPr>
      </w:pPr>
      <w:hyperlink r:id="rId33" w:tooltip="PDF firmado BOE-A-2021-15450" w:history="1">
        <w:r>
          <w:rPr>
            <w:rStyle w:val="Hipervnculo"/>
            <w:rFonts w:ascii="Verdana" w:hAnsi="Verdana"/>
            <w:sz w:val="22"/>
            <w:szCs w:val="22"/>
          </w:rPr>
          <w:t>PDF (BOE-A-2021-15450 - 6 </w:t>
        </w:r>
        <w:proofErr w:type="spellStart"/>
        <w:r>
          <w:rPr>
            <w:rStyle w:val="Hipervnculo"/>
            <w:rFonts w:ascii="Verdana" w:hAnsi="Verdana"/>
            <w:sz w:val="22"/>
            <w:szCs w:val="22"/>
          </w:rPr>
          <w:t>págs</w:t>
        </w:r>
        <w:proofErr w:type="spellEnd"/>
        <w:r>
          <w:rPr>
            <w:rStyle w:val="Hipervnculo"/>
            <w:rFonts w:ascii="Verdana" w:hAnsi="Verdana"/>
            <w:sz w:val="22"/>
            <w:szCs w:val="22"/>
          </w:rPr>
          <w:t>. - 324 KB)</w:t>
        </w:r>
      </w:hyperlink>
    </w:p>
    <w:p w14:paraId="2FF60AB2" w14:textId="77777777" w:rsidR="00BA6F5E" w:rsidRDefault="00BA6F5E" w:rsidP="00BA6F5E">
      <w:pPr>
        <w:numPr>
          <w:ilvl w:val="1"/>
          <w:numId w:val="29"/>
        </w:numPr>
        <w:shd w:val="clear" w:color="auto" w:fill="F8F8F8"/>
        <w:spacing w:beforeAutospacing="1" w:afterAutospacing="1"/>
        <w:ind w:left="1680" w:right="240"/>
        <w:rPr>
          <w:rFonts w:ascii="Verdana" w:hAnsi="Verdana"/>
          <w:color w:val="000000"/>
          <w:sz w:val="22"/>
          <w:szCs w:val="22"/>
        </w:rPr>
      </w:pPr>
      <w:hyperlink r:id="rId34" w:tooltip="Versión HTML BOE-A-2021-15450"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4A3491E3" w14:textId="04A55790" w:rsidR="00D82BC7" w:rsidRDefault="00D82BC7" w:rsidP="00D82BC7">
      <w:pPr>
        <w:jc w:val="both"/>
        <w:rPr>
          <w:rFonts w:ascii="Times New Roman" w:hAnsi="Times New Roman"/>
          <w:b/>
          <w:sz w:val="28"/>
          <w:szCs w:val="28"/>
          <w:u w:val="single"/>
          <w:lang w:val="es-ES"/>
        </w:rPr>
      </w:pPr>
      <w:bookmarkStart w:id="0" w:name="_GoBack"/>
      <w:bookmarkEnd w:id="0"/>
      <w:r>
        <w:rPr>
          <w:rFonts w:ascii="Times New Roman" w:hAnsi="Times New Roman"/>
          <w:b/>
          <w:sz w:val="28"/>
          <w:szCs w:val="28"/>
          <w:u w:val="single"/>
          <w:lang w:val="es-ES"/>
        </w:rPr>
        <w:t>SÁBADO 25</w:t>
      </w:r>
    </w:p>
    <w:p w14:paraId="2962654D" w14:textId="77777777" w:rsidR="00BA6F5E" w:rsidRDefault="00BA6F5E" w:rsidP="00BA6F5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ED4FEEF" w14:textId="77777777" w:rsidR="00BA6F5E" w:rsidRDefault="00BA6F5E" w:rsidP="00BA6F5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C44E700" w14:textId="77777777" w:rsidR="00BA6F5E" w:rsidRDefault="00BA6F5E" w:rsidP="00BA6F5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A5EAC1D" w14:textId="77777777" w:rsidR="00BA6F5E" w:rsidRDefault="00BA6F5E" w:rsidP="00BA6F5E">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24 de septiembre de 2021, de la Presidencia del Comisionado para el Mercado de Tabacos, por la que se publican los precios de venta al </w:t>
      </w:r>
      <w:r>
        <w:rPr>
          <w:rFonts w:ascii="Verdana" w:hAnsi="Verdana"/>
          <w:color w:val="000000"/>
          <w:sz w:val="21"/>
          <w:szCs w:val="21"/>
        </w:rPr>
        <w:lastRenderedPageBreak/>
        <w:t>público de determinadas labores de tabaco en Expendedurías de Tabaco y Timbre del área del Monopolio.</w:t>
      </w:r>
    </w:p>
    <w:p w14:paraId="2CFDA875" w14:textId="77777777" w:rsidR="00BA6F5E" w:rsidRDefault="00BA6F5E" w:rsidP="00BA6F5E">
      <w:pPr>
        <w:numPr>
          <w:ilvl w:val="1"/>
          <w:numId w:val="26"/>
        </w:numPr>
        <w:shd w:val="clear" w:color="auto" w:fill="F8F8F8"/>
        <w:spacing w:beforeAutospacing="1" w:afterAutospacing="1"/>
        <w:ind w:left="1680" w:right="240"/>
        <w:rPr>
          <w:rFonts w:ascii="Verdana" w:hAnsi="Verdana"/>
          <w:color w:val="000000"/>
          <w:sz w:val="22"/>
          <w:szCs w:val="22"/>
        </w:rPr>
      </w:pPr>
      <w:hyperlink r:id="rId35" w:tooltip="PDF firmado BOE-A-2021-15535" w:history="1">
        <w:r>
          <w:rPr>
            <w:rStyle w:val="Hipervnculo"/>
            <w:rFonts w:ascii="Verdana" w:hAnsi="Verdana"/>
            <w:sz w:val="22"/>
            <w:szCs w:val="22"/>
          </w:rPr>
          <w:t>PDF (BOE-A-2021-15535 - 8 </w:t>
        </w:r>
        <w:proofErr w:type="spellStart"/>
        <w:r>
          <w:rPr>
            <w:rStyle w:val="Hipervnculo"/>
            <w:rFonts w:ascii="Verdana" w:hAnsi="Verdana"/>
            <w:sz w:val="22"/>
            <w:szCs w:val="22"/>
          </w:rPr>
          <w:t>págs</w:t>
        </w:r>
        <w:proofErr w:type="spellEnd"/>
        <w:r>
          <w:rPr>
            <w:rStyle w:val="Hipervnculo"/>
            <w:rFonts w:ascii="Verdana" w:hAnsi="Verdana"/>
            <w:sz w:val="22"/>
            <w:szCs w:val="22"/>
          </w:rPr>
          <w:t>. - 370 KB)</w:t>
        </w:r>
      </w:hyperlink>
    </w:p>
    <w:p w14:paraId="64A4A8E2" w14:textId="77777777" w:rsidR="00BA6F5E" w:rsidRDefault="00BA6F5E" w:rsidP="00BA6F5E">
      <w:pPr>
        <w:numPr>
          <w:ilvl w:val="1"/>
          <w:numId w:val="26"/>
        </w:numPr>
        <w:shd w:val="clear" w:color="auto" w:fill="F8F8F8"/>
        <w:spacing w:beforeAutospacing="1" w:afterAutospacing="1"/>
        <w:ind w:left="1680" w:right="240"/>
        <w:rPr>
          <w:rFonts w:ascii="Verdana" w:hAnsi="Verdana"/>
          <w:color w:val="000000"/>
          <w:sz w:val="22"/>
          <w:szCs w:val="22"/>
        </w:rPr>
      </w:pPr>
      <w:hyperlink r:id="rId36" w:tooltip="Versión HTML BOE-A-2021-15535"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4F932F08" w14:textId="77777777" w:rsidR="00BA6F5E" w:rsidRDefault="00BA6F5E" w:rsidP="00BA6F5E">
      <w:pPr>
        <w:pStyle w:val="Ttulo4"/>
        <w:spacing w:before="240" w:beforeAutospacing="0" w:after="0" w:afterAutospacing="0"/>
        <w:rPr>
          <w:rFonts w:ascii="Verdana" w:hAnsi="Verdana"/>
          <w:b w:val="0"/>
          <w:bCs w:val="0"/>
          <w:caps/>
          <w:color w:val="000000"/>
          <w:sz w:val="29"/>
          <w:szCs w:val="29"/>
        </w:rPr>
      </w:pPr>
    </w:p>
    <w:p w14:paraId="1BEFE376" w14:textId="77777777" w:rsidR="00BA6F5E" w:rsidRDefault="00BA6F5E" w:rsidP="00BA6F5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5CF5D4EC" w14:textId="77777777" w:rsidR="00BA6F5E" w:rsidRDefault="00BA6F5E" w:rsidP="00BA6F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5DF63E45" w14:textId="77777777" w:rsidR="00BA6F5E" w:rsidRDefault="00BA6F5E" w:rsidP="00BA6F5E">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INT/1005/2021, de 24 de septiembre, por la que se modifica la Orden INT/657/2020, de 17 de julio, por la que se modifican los criterios para la aplicación de una restricción temporal de viajes no imprescindibles desde terceros países a la Unión Europea y países asociados </w:t>
      </w:r>
      <w:proofErr w:type="spellStart"/>
      <w:r>
        <w:rPr>
          <w:rFonts w:ascii="Verdana" w:hAnsi="Verdana"/>
          <w:color w:val="000000"/>
          <w:sz w:val="21"/>
          <w:szCs w:val="21"/>
        </w:rPr>
        <w:t>Schengen</w:t>
      </w:r>
      <w:proofErr w:type="spellEnd"/>
      <w:r>
        <w:rPr>
          <w:rFonts w:ascii="Verdana" w:hAnsi="Verdana"/>
          <w:color w:val="000000"/>
          <w:sz w:val="21"/>
          <w:szCs w:val="21"/>
        </w:rPr>
        <w:t xml:space="preserve"> por razones de orden público y salud pública con motivo de la crisis sanitaria ocasionada por la COVID-19.</w:t>
      </w:r>
    </w:p>
    <w:p w14:paraId="4ABFC36B" w14:textId="77777777" w:rsidR="00BA6F5E" w:rsidRDefault="00BA6F5E" w:rsidP="00BA6F5E">
      <w:pPr>
        <w:numPr>
          <w:ilvl w:val="1"/>
          <w:numId w:val="27"/>
        </w:numPr>
        <w:shd w:val="clear" w:color="auto" w:fill="F8F8F8"/>
        <w:spacing w:beforeAutospacing="1" w:afterAutospacing="1"/>
        <w:ind w:left="1680" w:right="240"/>
        <w:rPr>
          <w:rFonts w:ascii="Verdana" w:hAnsi="Verdana"/>
          <w:color w:val="000000"/>
          <w:sz w:val="22"/>
          <w:szCs w:val="22"/>
        </w:rPr>
      </w:pPr>
      <w:hyperlink r:id="rId37" w:tooltip="PDF firmado BOE-A-2021-15536" w:history="1">
        <w:r>
          <w:rPr>
            <w:rStyle w:val="Hipervnculo"/>
            <w:rFonts w:ascii="Verdana" w:hAnsi="Verdana"/>
            <w:sz w:val="22"/>
            <w:szCs w:val="22"/>
          </w:rPr>
          <w:t>PDF (BOE-A-2021-15536 - 2 </w:t>
        </w:r>
        <w:proofErr w:type="spellStart"/>
        <w:r>
          <w:rPr>
            <w:rStyle w:val="Hipervnculo"/>
            <w:rFonts w:ascii="Verdana" w:hAnsi="Verdana"/>
            <w:sz w:val="22"/>
            <w:szCs w:val="22"/>
          </w:rPr>
          <w:t>págs</w:t>
        </w:r>
        <w:proofErr w:type="spellEnd"/>
        <w:r>
          <w:rPr>
            <w:rStyle w:val="Hipervnculo"/>
            <w:rFonts w:ascii="Verdana" w:hAnsi="Verdana"/>
            <w:sz w:val="22"/>
            <w:szCs w:val="22"/>
          </w:rPr>
          <w:t>. - 222 KB)</w:t>
        </w:r>
      </w:hyperlink>
    </w:p>
    <w:p w14:paraId="7F6B84C4" w14:textId="77777777" w:rsidR="00BA6F5E" w:rsidRDefault="00BA6F5E" w:rsidP="00BA6F5E">
      <w:pPr>
        <w:numPr>
          <w:ilvl w:val="1"/>
          <w:numId w:val="27"/>
        </w:numPr>
        <w:shd w:val="clear" w:color="auto" w:fill="F8F8F8"/>
        <w:spacing w:beforeAutospacing="1" w:afterAutospacing="1"/>
        <w:ind w:left="1680" w:right="240"/>
        <w:rPr>
          <w:rFonts w:ascii="Verdana" w:hAnsi="Verdana"/>
          <w:color w:val="000000"/>
          <w:sz w:val="22"/>
          <w:szCs w:val="22"/>
        </w:rPr>
      </w:pPr>
      <w:hyperlink r:id="rId38" w:tooltip="Versión HTML BOE-A-2021-15536"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10D0DFC9" w14:textId="77777777" w:rsidR="00BA6F5E" w:rsidRDefault="00BA6F5E" w:rsidP="00BA6F5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825CCF4" w14:textId="77777777" w:rsidR="00BA6F5E" w:rsidRDefault="00BA6F5E" w:rsidP="00BA6F5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D34898E" w14:textId="77777777" w:rsidR="00BA6F5E" w:rsidRDefault="00BA6F5E" w:rsidP="00BA6F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Estado</w:t>
      </w:r>
    </w:p>
    <w:p w14:paraId="038DC90F" w14:textId="77777777" w:rsidR="00BA6F5E" w:rsidRDefault="00BA6F5E" w:rsidP="00BA6F5E">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septiembre de 2021, de la Secretaría de Estado de Función Pública, por la que se publica la relación de aspirantes que han superado las fases de oposición y concurso-oposición del proceso selectivo para ingreso, por el sistema general de acceso libre y promoción interna, en el Cuerpo General Administrativo de la Administración del Estado, especialidad Estadística, convocado por Resolución de 24 de septiembre de 2020.</w:t>
      </w:r>
    </w:p>
    <w:p w14:paraId="7166E7F6" w14:textId="77777777" w:rsidR="00BA6F5E" w:rsidRDefault="00BA6F5E" w:rsidP="00BA6F5E">
      <w:pPr>
        <w:numPr>
          <w:ilvl w:val="1"/>
          <w:numId w:val="28"/>
        </w:numPr>
        <w:shd w:val="clear" w:color="auto" w:fill="F8F8F8"/>
        <w:spacing w:beforeAutospacing="1" w:afterAutospacing="1"/>
        <w:ind w:left="1680" w:right="240"/>
        <w:rPr>
          <w:rFonts w:ascii="Verdana" w:hAnsi="Verdana"/>
          <w:color w:val="000000"/>
          <w:sz w:val="22"/>
          <w:szCs w:val="22"/>
        </w:rPr>
      </w:pPr>
      <w:hyperlink r:id="rId39" w:tooltip="PDF firmado BOE-A-2021-15542" w:history="1">
        <w:r>
          <w:rPr>
            <w:rStyle w:val="Hipervnculo"/>
            <w:rFonts w:ascii="Verdana" w:hAnsi="Verdana"/>
            <w:sz w:val="22"/>
            <w:szCs w:val="22"/>
          </w:rPr>
          <w:t>PDF (BOE-A-2021-15542 - 6 </w:t>
        </w:r>
        <w:proofErr w:type="spellStart"/>
        <w:r>
          <w:rPr>
            <w:rStyle w:val="Hipervnculo"/>
            <w:rFonts w:ascii="Verdana" w:hAnsi="Verdana"/>
            <w:sz w:val="22"/>
            <w:szCs w:val="22"/>
          </w:rPr>
          <w:t>págs</w:t>
        </w:r>
        <w:proofErr w:type="spellEnd"/>
        <w:r>
          <w:rPr>
            <w:rStyle w:val="Hipervnculo"/>
            <w:rFonts w:ascii="Verdana" w:hAnsi="Verdana"/>
            <w:sz w:val="22"/>
            <w:szCs w:val="22"/>
          </w:rPr>
          <w:t>. - 359 KB)</w:t>
        </w:r>
      </w:hyperlink>
    </w:p>
    <w:p w14:paraId="3EF41452" w14:textId="77777777" w:rsidR="00BA6F5E" w:rsidRDefault="00BA6F5E" w:rsidP="00BA6F5E">
      <w:pPr>
        <w:numPr>
          <w:ilvl w:val="1"/>
          <w:numId w:val="28"/>
        </w:numPr>
        <w:shd w:val="clear" w:color="auto" w:fill="F8F8F8"/>
        <w:spacing w:beforeAutospacing="1" w:afterAutospacing="1"/>
        <w:ind w:left="1680" w:right="240"/>
        <w:rPr>
          <w:rFonts w:ascii="Verdana" w:hAnsi="Verdana"/>
          <w:color w:val="000000"/>
          <w:sz w:val="22"/>
          <w:szCs w:val="22"/>
        </w:rPr>
      </w:pPr>
      <w:hyperlink r:id="rId40" w:tooltip="Versión HTML BOE-A-2021-15542"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4B09E978" w14:textId="77777777" w:rsidR="00BA6F5E" w:rsidRDefault="00BA6F5E" w:rsidP="00D82BC7">
      <w:pPr>
        <w:jc w:val="both"/>
        <w:rPr>
          <w:rFonts w:ascii="Times New Roman" w:hAnsi="Times New Roman"/>
          <w:b/>
          <w:sz w:val="28"/>
          <w:szCs w:val="28"/>
          <w:u w:val="single"/>
          <w:lang w:val="es-ES"/>
        </w:rPr>
      </w:pPr>
    </w:p>
    <w:p w14:paraId="300D1087" w14:textId="77777777" w:rsidR="00D82BC7" w:rsidRDefault="00D82BC7" w:rsidP="00D82BC7">
      <w:pPr>
        <w:jc w:val="both"/>
        <w:rPr>
          <w:rFonts w:ascii="Times New Roman" w:hAnsi="Times New Roman"/>
          <w:b/>
          <w:sz w:val="28"/>
          <w:szCs w:val="28"/>
          <w:u w:val="single"/>
          <w:lang w:val="es-ES"/>
        </w:rPr>
      </w:pPr>
    </w:p>
    <w:p w14:paraId="2D8A4BCB" w14:textId="77777777" w:rsidR="00D82BC7" w:rsidRDefault="00D82BC7" w:rsidP="00D82BC7">
      <w:pPr>
        <w:jc w:val="both"/>
        <w:rPr>
          <w:rFonts w:ascii="Times New Roman" w:hAnsi="Times New Roman"/>
          <w:b/>
          <w:sz w:val="28"/>
          <w:szCs w:val="28"/>
          <w:u w:val="single"/>
          <w:lang w:val="es-ES"/>
        </w:rPr>
      </w:pPr>
    </w:p>
    <w:p w14:paraId="3407E5D4" w14:textId="77777777" w:rsidR="00D82BC7" w:rsidRDefault="00D82BC7" w:rsidP="00D82BC7">
      <w:pPr>
        <w:jc w:val="both"/>
        <w:rPr>
          <w:rFonts w:ascii="Times New Roman" w:hAnsi="Times New Roman"/>
          <w:b/>
          <w:sz w:val="28"/>
          <w:szCs w:val="28"/>
          <w:u w:val="single"/>
          <w:lang w:val="es-ES"/>
        </w:rPr>
      </w:pPr>
    </w:p>
    <w:p w14:paraId="05A45ED6" w14:textId="2D8A771A" w:rsidR="00212CC1" w:rsidRDefault="00D82BC7" w:rsidP="00D82BC7">
      <w:pPr>
        <w:jc w:val="both"/>
        <w:rPr>
          <w:rFonts w:ascii="Verdana" w:hAnsi="Verdana"/>
          <w:color w:val="000000"/>
          <w:sz w:val="22"/>
          <w:szCs w:val="22"/>
        </w:rPr>
      </w:pPr>
      <w:r>
        <w:rPr>
          <w:rFonts w:ascii="Verdana" w:hAnsi="Verdana"/>
          <w:color w:val="000000"/>
          <w:sz w:val="22"/>
          <w:szCs w:val="22"/>
        </w:rPr>
        <w:t xml:space="preserve"> </w:t>
      </w:r>
    </w:p>
    <w:p w14:paraId="1CDF3BE9" w14:textId="1E014E30" w:rsidR="00126525" w:rsidRDefault="00212CC1" w:rsidP="00126525">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126525" w:rsidSect="00D5251E">
      <w:headerReference w:type="default" r:id="rId41"/>
      <w:footerReference w:type="default" r:id="rId4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1C6E1" w14:textId="77777777" w:rsidR="00D138C5" w:rsidRDefault="00D138C5">
      <w:r>
        <w:separator/>
      </w:r>
    </w:p>
  </w:endnote>
  <w:endnote w:type="continuationSeparator" w:id="0">
    <w:p w14:paraId="694167C1" w14:textId="77777777" w:rsidR="00D138C5" w:rsidRDefault="00D1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246FD" w14:textId="77777777" w:rsidR="00D138C5" w:rsidRDefault="00D138C5">
      <w:r>
        <w:separator/>
      </w:r>
    </w:p>
  </w:footnote>
  <w:footnote w:type="continuationSeparator" w:id="0">
    <w:p w14:paraId="0D86400B" w14:textId="77777777" w:rsidR="00D138C5" w:rsidRDefault="00D13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6DCD"/>
    <w:multiLevelType w:val="multilevel"/>
    <w:tmpl w:val="64DCC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B14A5"/>
    <w:multiLevelType w:val="multilevel"/>
    <w:tmpl w:val="4ED0D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90F4D"/>
    <w:multiLevelType w:val="multilevel"/>
    <w:tmpl w:val="3FC6F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F5868"/>
    <w:multiLevelType w:val="multilevel"/>
    <w:tmpl w:val="CF8CA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5354B"/>
    <w:multiLevelType w:val="multilevel"/>
    <w:tmpl w:val="5FF26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01070"/>
    <w:multiLevelType w:val="multilevel"/>
    <w:tmpl w:val="8296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B2744"/>
    <w:multiLevelType w:val="multilevel"/>
    <w:tmpl w:val="4D682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768E4"/>
    <w:multiLevelType w:val="multilevel"/>
    <w:tmpl w:val="6CA42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64FA3"/>
    <w:multiLevelType w:val="multilevel"/>
    <w:tmpl w:val="B9489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0383D"/>
    <w:multiLevelType w:val="multilevel"/>
    <w:tmpl w:val="6868F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66AB0"/>
    <w:multiLevelType w:val="multilevel"/>
    <w:tmpl w:val="51382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D3399"/>
    <w:multiLevelType w:val="multilevel"/>
    <w:tmpl w:val="5E5A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B63B3"/>
    <w:multiLevelType w:val="multilevel"/>
    <w:tmpl w:val="2BA60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F3B2D"/>
    <w:multiLevelType w:val="multilevel"/>
    <w:tmpl w:val="E3FA7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624B4"/>
    <w:multiLevelType w:val="multilevel"/>
    <w:tmpl w:val="A3DCB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C171BB"/>
    <w:multiLevelType w:val="multilevel"/>
    <w:tmpl w:val="D276A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65B59"/>
    <w:multiLevelType w:val="multilevel"/>
    <w:tmpl w:val="55701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26114"/>
    <w:multiLevelType w:val="multilevel"/>
    <w:tmpl w:val="FE6C1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B6CE8"/>
    <w:multiLevelType w:val="multilevel"/>
    <w:tmpl w:val="8D2C4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35782"/>
    <w:multiLevelType w:val="multilevel"/>
    <w:tmpl w:val="B2C49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32719"/>
    <w:multiLevelType w:val="multilevel"/>
    <w:tmpl w:val="44169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10C19"/>
    <w:multiLevelType w:val="multilevel"/>
    <w:tmpl w:val="86AE6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C32D65"/>
    <w:multiLevelType w:val="multilevel"/>
    <w:tmpl w:val="64929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6F0011"/>
    <w:multiLevelType w:val="multilevel"/>
    <w:tmpl w:val="56C63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C28C4"/>
    <w:multiLevelType w:val="multilevel"/>
    <w:tmpl w:val="3C62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717481"/>
    <w:multiLevelType w:val="multilevel"/>
    <w:tmpl w:val="A632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24455"/>
    <w:multiLevelType w:val="multilevel"/>
    <w:tmpl w:val="5D1A0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9753E"/>
    <w:multiLevelType w:val="multilevel"/>
    <w:tmpl w:val="42089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D06D14"/>
    <w:multiLevelType w:val="multilevel"/>
    <w:tmpl w:val="EDD6F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20"/>
  </w:num>
  <w:num w:numId="4">
    <w:abstractNumId w:val="15"/>
  </w:num>
  <w:num w:numId="5">
    <w:abstractNumId w:val="28"/>
  </w:num>
  <w:num w:numId="6">
    <w:abstractNumId w:val="4"/>
  </w:num>
  <w:num w:numId="7">
    <w:abstractNumId w:val="26"/>
  </w:num>
  <w:num w:numId="8">
    <w:abstractNumId w:val="27"/>
  </w:num>
  <w:num w:numId="9">
    <w:abstractNumId w:val="24"/>
  </w:num>
  <w:num w:numId="10">
    <w:abstractNumId w:val="9"/>
  </w:num>
  <w:num w:numId="11">
    <w:abstractNumId w:val="25"/>
  </w:num>
  <w:num w:numId="12">
    <w:abstractNumId w:val="1"/>
  </w:num>
  <w:num w:numId="13">
    <w:abstractNumId w:val="7"/>
  </w:num>
  <w:num w:numId="14">
    <w:abstractNumId w:val="2"/>
  </w:num>
  <w:num w:numId="15">
    <w:abstractNumId w:val="3"/>
  </w:num>
  <w:num w:numId="16">
    <w:abstractNumId w:val="10"/>
  </w:num>
  <w:num w:numId="17">
    <w:abstractNumId w:val="14"/>
  </w:num>
  <w:num w:numId="18">
    <w:abstractNumId w:val="12"/>
  </w:num>
  <w:num w:numId="19">
    <w:abstractNumId w:val="21"/>
  </w:num>
  <w:num w:numId="20">
    <w:abstractNumId w:val="22"/>
  </w:num>
  <w:num w:numId="21">
    <w:abstractNumId w:val="11"/>
  </w:num>
  <w:num w:numId="22">
    <w:abstractNumId w:val="8"/>
  </w:num>
  <w:num w:numId="23">
    <w:abstractNumId w:val="23"/>
  </w:num>
  <w:num w:numId="24">
    <w:abstractNumId w:val="0"/>
  </w:num>
  <w:num w:numId="25">
    <w:abstractNumId w:val="6"/>
  </w:num>
  <w:num w:numId="26">
    <w:abstractNumId w:val="19"/>
  </w:num>
  <w:num w:numId="27">
    <w:abstractNumId w:val="18"/>
  </w:num>
  <w:num w:numId="28">
    <w:abstractNumId w:val="17"/>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11E42"/>
    <w:rsid w:val="000169FB"/>
    <w:rsid w:val="00017917"/>
    <w:rsid w:val="000302A1"/>
    <w:rsid w:val="00030A51"/>
    <w:rsid w:val="00032555"/>
    <w:rsid w:val="000357DF"/>
    <w:rsid w:val="000408E6"/>
    <w:rsid w:val="00043948"/>
    <w:rsid w:val="00063D98"/>
    <w:rsid w:val="00064A18"/>
    <w:rsid w:val="0007679B"/>
    <w:rsid w:val="00080B21"/>
    <w:rsid w:val="000846F8"/>
    <w:rsid w:val="00090005"/>
    <w:rsid w:val="000B3699"/>
    <w:rsid w:val="000B51F2"/>
    <w:rsid w:val="000C0F81"/>
    <w:rsid w:val="000C15C8"/>
    <w:rsid w:val="000D3BB9"/>
    <w:rsid w:val="000D5417"/>
    <w:rsid w:val="000D657A"/>
    <w:rsid w:val="000E231E"/>
    <w:rsid w:val="000F00E2"/>
    <w:rsid w:val="00106A68"/>
    <w:rsid w:val="00115997"/>
    <w:rsid w:val="00122592"/>
    <w:rsid w:val="00126525"/>
    <w:rsid w:val="00126A31"/>
    <w:rsid w:val="0013655F"/>
    <w:rsid w:val="0014711A"/>
    <w:rsid w:val="00155602"/>
    <w:rsid w:val="00155840"/>
    <w:rsid w:val="00164DCF"/>
    <w:rsid w:val="00175BDC"/>
    <w:rsid w:val="00183103"/>
    <w:rsid w:val="00183F6A"/>
    <w:rsid w:val="0019253A"/>
    <w:rsid w:val="00196F98"/>
    <w:rsid w:val="001A68E7"/>
    <w:rsid w:val="001A6CDF"/>
    <w:rsid w:val="001C393E"/>
    <w:rsid w:val="001C50DA"/>
    <w:rsid w:val="001F22DC"/>
    <w:rsid w:val="00203C71"/>
    <w:rsid w:val="00211C25"/>
    <w:rsid w:val="00212CC1"/>
    <w:rsid w:val="00212DB7"/>
    <w:rsid w:val="00214D65"/>
    <w:rsid w:val="00222F6D"/>
    <w:rsid w:val="002266B6"/>
    <w:rsid w:val="00227405"/>
    <w:rsid w:val="002275A1"/>
    <w:rsid w:val="00231EA2"/>
    <w:rsid w:val="00237675"/>
    <w:rsid w:val="00246198"/>
    <w:rsid w:val="00251097"/>
    <w:rsid w:val="00253030"/>
    <w:rsid w:val="00256AB1"/>
    <w:rsid w:val="002615D5"/>
    <w:rsid w:val="00261748"/>
    <w:rsid w:val="00264F0F"/>
    <w:rsid w:val="00274BB0"/>
    <w:rsid w:val="00274CE3"/>
    <w:rsid w:val="00281235"/>
    <w:rsid w:val="0028685E"/>
    <w:rsid w:val="002A003E"/>
    <w:rsid w:val="002A0E82"/>
    <w:rsid w:val="002D68C9"/>
    <w:rsid w:val="002E0430"/>
    <w:rsid w:val="002E0D48"/>
    <w:rsid w:val="002E4792"/>
    <w:rsid w:val="002F69B3"/>
    <w:rsid w:val="00300A63"/>
    <w:rsid w:val="00302B9C"/>
    <w:rsid w:val="00310906"/>
    <w:rsid w:val="00324C89"/>
    <w:rsid w:val="00326FF0"/>
    <w:rsid w:val="00330431"/>
    <w:rsid w:val="003410A7"/>
    <w:rsid w:val="00351278"/>
    <w:rsid w:val="00351515"/>
    <w:rsid w:val="003536CA"/>
    <w:rsid w:val="00360544"/>
    <w:rsid w:val="003612FA"/>
    <w:rsid w:val="00361653"/>
    <w:rsid w:val="00370C2C"/>
    <w:rsid w:val="00373C91"/>
    <w:rsid w:val="00380BF0"/>
    <w:rsid w:val="00384FF6"/>
    <w:rsid w:val="00386833"/>
    <w:rsid w:val="003915ED"/>
    <w:rsid w:val="00395EF9"/>
    <w:rsid w:val="003978DA"/>
    <w:rsid w:val="003A71CB"/>
    <w:rsid w:val="003B38A8"/>
    <w:rsid w:val="003C0979"/>
    <w:rsid w:val="003D2988"/>
    <w:rsid w:val="003D661B"/>
    <w:rsid w:val="003D7520"/>
    <w:rsid w:val="003E26E1"/>
    <w:rsid w:val="003F3569"/>
    <w:rsid w:val="003F4739"/>
    <w:rsid w:val="00411FB3"/>
    <w:rsid w:val="004134DF"/>
    <w:rsid w:val="00420B20"/>
    <w:rsid w:val="00427F4A"/>
    <w:rsid w:val="00443484"/>
    <w:rsid w:val="0044498D"/>
    <w:rsid w:val="00446027"/>
    <w:rsid w:val="00446908"/>
    <w:rsid w:val="0045426D"/>
    <w:rsid w:val="00461E7F"/>
    <w:rsid w:val="00462222"/>
    <w:rsid w:val="00467928"/>
    <w:rsid w:val="00470064"/>
    <w:rsid w:val="00483BE6"/>
    <w:rsid w:val="00483EC1"/>
    <w:rsid w:val="0048471B"/>
    <w:rsid w:val="00497697"/>
    <w:rsid w:val="00497D15"/>
    <w:rsid w:val="004A2292"/>
    <w:rsid w:val="004A4BAA"/>
    <w:rsid w:val="004A5A72"/>
    <w:rsid w:val="004B1261"/>
    <w:rsid w:val="004B3D51"/>
    <w:rsid w:val="004C43DC"/>
    <w:rsid w:val="004C67BA"/>
    <w:rsid w:val="004D496E"/>
    <w:rsid w:val="004D6B3F"/>
    <w:rsid w:val="004D7AAD"/>
    <w:rsid w:val="004E2A04"/>
    <w:rsid w:val="004E77CA"/>
    <w:rsid w:val="004F0350"/>
    <w:rsid w:val="004F1373"/>
    <w:rsid w:val="004F304C"/>
    <w:rsid w:val="004F5EB7"/>
    <w:rsid w:val="004F6C76"/>
    <w:rsid w:val="0050120C"/>
    <w:rsid w:val="00507772"/>
    <w:rsid w:val="0051792B"/>
    <w:rsid w:val="005179CE"/>
    <w:rsid w:val="00522C24"/>
    <w:rsid w:val="00524E5B"/>
    <w:rsid w:val="00524FD9"/>
    <w:rsid w:val="00556C89"/>
    <w:rsid w:val="00564F94"/>
    <w:rsid w:val="005658B2"/>
    <w:rsid w:val="00567F65"/>
    <w:rsid w:val="00576E53"/>
    <w:rsid w:val="00577406"/>
    <w:rsid w:val="005813E0"/>
    <w:rsid w:val="00582030"/>
    <w:rsid w:val="00583DE3"/>
    <w:rsid w:val="00592579"/>
    <w:rsid w:val="005A1269"/>
    <w:rsid w:val="005A69D4"/>
    <w:rsid w:val="005C28BB"/>
    <w:rsid w:val="005D027A"/>
    <w:rsid w:val="005D3F48"/>
    <w:rsid w:val="005E1B11"/>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B1497"/>
    <w:rsid w:val="006B34AD"/>
    <w:rsid w:val="006D3909"/>
    <w:rsid w:val="006D4BE2"/>
    <w:rsid w:val="006D6687"/>
    <w:rsid w:val="006E0D71"/>
    <w:rsid w:val="006E2B39"/>
    <w:rsid w:val="006E52E4"/>
    <w:rsid w:val="006E59C1"/>
    <w:rsid w:val="006F5535"/>
    <w:rsid w:val="006F5983"/>
    <w:rsid w:val="006F6BB7"/>
    <w:rsid w:val="006F7E3F"/>
    <w:rsid w:val="00701C26"/>
    <w:rsid w:val="00704577"/>
    <w:rsid w:val="00712285"/>
    <w:rsid w:val="00712971"/>
    <w:rsid w:val="00724F40"/>
    <w:rsid w:val="007252F3"/>
    <w:rsid w:val="00726942"/>
    <w:rsid w:val="00726FD8"/>
    <w:rsid w:val="00727DFF"/>
    <w:rsid w:val="00732C5C"/>
    <w:rsid w:val="00735822"/>
    <w:rsid w:val="00736CF8"/>
    <w:rsid w:val="007460B5"/>
    <w:rsid w:val="00750D29"/>
    <w:rsid w:val="00760612"/>
    <w:rsid w:val="007719C4"/>
    <w:rsid w:val="00772D7C"/>
    <w:rsid w:val="00776CDA"/>
    <w:rsid w:val="00783D19"/>
    <w:rsid w:val="0078740D"/>
    <w:rsid w:val="00793EF0"/>
    <w:rsid w:val="00797839"/>
    <w:rsid w:val="007A187F"/>
    <w:rsid w:val="007A1A62"/>
    <w:rsid w:val="007A6972"/>
    <w:rsid w:val="007A6E9F"/>
    <w:rsid w:val="007B67C2"/>
    <w:rsid w:val="007C6F1B"/>
    <w:rsid w:val="007D40E8"/>
    <w:rsid w:val="007D4593"/>
    <w:rsid w:val="007D55CA"/>
    <w:rsid w:val="007E5345"/>
    <w:rsid w:val="00801A4F"/>
    <w:rsid w:val="00801B79"/>
    <w:rsid w:val="00803179"/>
    <w:rsid w:val="00810B1A"/>
    <w:rsid w:val="0082067E"/>
    <w:rsid w:val="00827605"/>
    <w:rsid w:val="00833028"/>
    <w:rsid w:val="00834A97"/>
    <w:rsid w:val="00837CA4"/>
    <w:rsid w:val="00841D89"/>
    <w:rsid w:val="00842BDD"/>
    <w:rsid w:val="00857662"/>
    <w:rsid w:val="00857EF2"/>
    <w:rsid w:val="00863813"/>
    <w:rsid w:val="008643F3"/>
    <w:rsid w:val="00864E1A"/>
    <w:rsid w:val="00866C3B"/>
    <w:rsid w:val="008728AC"/>
    <w:rsid w:val="0088120E"/>
    <w:rsid w:val="00884CD3"/>
    <w:rsid w:val="00885231"/>
    <w:rsid w:val="008878AD"/>
    <w:rsid w:val="00887A3F"/>
    <w:rsid w:val="00896E3B"/>
    <w:rsid w:val="008A176F"/>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3438B"/>
    <w:rsid w:val="00935B08"/>
    <w:rsid w:val="00943274"/>
    <w:rsid w:val="0096725A"/>
    <w:rsid w:val="0097128F"/>
    <w:rsid w:val="00983B1F"/>
    <w:rsid w:val="009A090A"/>
    <w:rsid w:val="009B048B"/>
    <w:rsid w:val="009B3E09"/>
    <w:rsid w:val="009B44D7"/>
    <w:rsid w:val="009B611B"/>
    <w:rsid w:val="009C503F"/>
    <w:rsid w:val="009C5F58"/>
    <w:rsid w:val="009D16A5"/>
    <w:rsid w:val="009D315C"/>
    <w:rsid w:val="009D639B"/>
    <w:rsid w:val="009D7CC7"/>
    <w:rsid w:val="009F23DD"/>
    <w:rsid w:val="009F30B4"/>
    <w:rsid w:val="009F43D7"/>
    <w:rsid w:val="00A1018E"/>
    <w:rsid w:val="00A1195C"/>
    <w:rsid w:val="00A16B1C"/>
    <w:rsid w:val="00A323D3"/>
    <w:rsid w:val="00A3763B"/>
    <w:rsid w:val="00A40E12"/>
    <w:rsid w:val="00A45FF2"/>
    <w:rsid w:val="00A57FF1"/>
    <w:rsid w:val="00A60CC5"/>
    <w:rsid w:val="00A64DC0"/>
    <w:rsid w:val="00A77078"/>
    <w:rsid w:val="00A961EC"/>
    <w:rsid w:val="00AA689E"/>
    <w:rsid w:val="00AC1F90"/>
    <w:rsid w:val="00AD3C21"/>
    <w:rsid w:val="00AD5493"/>
    <w:rsid w:val="00AE19D6"/>
    <w:rsid w:val="00AE379E"/>
    <w:rsid w:val="00AF24CE"/>
    <w:rsid w:val="00B0153F"/>
    <w:rsid w:val="00B10465"/>
    <w:rsid w:val="00B137FC"/>
    <w:rsid w:val="00B14EC4"/>
    <w:rsid w:val="00B31857"/>
    <w:rsid w:val="00B365AF"/>
    <w:rsid w:val="00B435E0"/>
    <w:rsid w:val="00B43D54"/>
    <w:rsid w:val="00B53AF5"/>
    <w:rsid w:val="00B605A9"/>
    <w:rsid w:val="00B632BF"/>
    <w:rsid w:val="00B665E2"/>
    <w:rsid w:val="00B74092"/>
    <w:rsid w:val="00B772FA"/>
    <w:rsid w:val="00B8015E"/>
    <w:rsid w:val="00B901EF"/>
    <w:rsid w:val="00B946B8"/>
    <w:rsid w:val="00BA4802"/>
    <w:rsid w:val="00BA6F5E"/>
    <w:rsid w:val="00BB08F2"/>
    <w:rsid w:val="00BB3C5C"/>
    <w:rsid w:val="00BC28AA"/>
    <w:rsid w:val="00BD0866"/>
    <w:rsid w:val="00BD1C1F"/>
    <w:rsid w:val="00BE3031"/>
    <w:rsid w:val="00BE326F"/>
    <w:rsid w:val="00BF2678"/>
    <w:rsid w:val="00BF3D4D"/>
    <w:rsid w:val="00BF6537"/>
    <w:rsid w:val="00BF71DD"/>
    <w:rsid w:val="00C039D9"/>
    <w:rsid w:val="00C106DF"/>
    <w:rsid w:val="00C10A31"/>
    <w:rsid w:val="00C11D62"/>
    <w:rsid w:val="00C1330F"/>
    <w:rsid w:val="00C15203"/>
    <w:rsid w:val="00C2079B"/>
    <w:rsid w:val="00C36075"/>
    <w:rsid w:val="00C64E61"/>
    <w:rsid w:val="00C76435"/>
    <w:rsid w:val="00C80C0A"/>
    <w:rsid w:val="00C81887"/>
    <w:rsid w:val="00C87FF0"/>
    <w:rsid w:val="00CA1520"/>
    <w:rsid w:val="00CA1A32"/>
    <w:rsid w:val="00CA317C"/>
    <w:rsid w:val="00CA614B"/>
    <w:rsid w:val="00CB7D67"/>
    <w:rsid w:val="00CC0BE0"/>
    <w:rsid w:val="00CC0D90"/>
    <w:rsid w:val="00CC2999"/>
    <w:rsid w:val="00CD771E"/>
    <w:rsid w:val="00CD7C56"/>
    <w:rsid w:val="00CE08A4"/>
    <w:rsid w:val="00CE389D"/>
    <w:rsid w:val="00CE540D"/>
    <w:rsid w:val="00CF70F3"/>
    <w:rsid w:val="00D0029A"/>
    <w:rsid w:val="00D12F93"/>
    <w:rsid w:val="00D138C5"/>
    <w:rsid w:val="00D14ADF"/>
    <w:rsid w:val="00D21571"/>
    <w:rsid w:val="00D24E8A"/>
    <w:rsid w:val="00D26F85"/>
    <w:rsid w:val="00D313E0"/>
    <w:rsid w:val="00D339BC"/>
    <w:rsid w:val="00D36A64"/>
    <w:rsid w:val="00D37D86"/>
    <w:rsid w:val="00D43CFD"/>
    <w:rsid w:val="00D44095"/>
    <w:rsid w:val="00D477DA"/>
    <w:rsid w:val="00D52330"/>
    <w:rsid w:val="00D5251E"/>
    <w:rsid w:val="00D53ECA"/>
    <w:rsid w:val="00D71080"/>
    <w:rsid w:val="00D763A3"/>
    <w:rsid w:val="00D77C9A"/>
    <w:rsid w:val="00D82BC7"/>
    <w:rsid w:val="00D85AB5"/>
    <w:rsid w:val="00D861B1"/>
    <w:rsid w:val="00DA398B"/>
    <w:rsid w:val="00DA6D62"/>
    <w:rsid w:val="00DC657A"/>
    <w:rsid w:val="00DD3306"/>
    <w:rsid w:val="00DD7F20"/>
    <w:rsid w:val="00DE075E"/>
    <w:rsid w:val="00DE1D53"/>
    <w:rsid w:val="00DE2B64"/>
    <w:rsid w:val="00DE4A0E"/>
    <w:rsid w:val="00DF4F94"/>
    <w:rsid w:val="00E059E4"/>
    <w:rsid w:val="00E06911"/>
    <w:rsid w:val="00E07BE3"/>
    <w:rsid w:val="00E11335"/>
    <w:rsid w:val="00E20C89"/>
    <w:rsid w:val="00E26F06"/>
    <w:rsid w:val="00E30187"/>
    <w:rsid w:val="00E3697E"/>
    <w:rsid w:val="00E42E61"/>
    <w:rsid w:val="00E515F2"/>
    <w:rsid w:val="00E60511"/>
    <w:rsid w:val="00E67A09"/>
    <w:rsid w:val="00E705B3"/>
    <w:rsid w:val="00E717CF"/>
    <w:rsid w:val="00E73BC2"/>
    <w:rsid w:val="00E74BDC"/>
    <w:rsid w:val="00E8103B"/>
    <w:rsid w:val="00E82E68"/>
    <w:rsid w:val="00E85016"/>
    <w:rsid w:val="00E87774"/>
    <w:rsid w:val="00E927E2"/>
    <w:rsid w:val="00E92C08"/>
    <w:rsid w:val="00E95139"/>
    <w:rsid w:val="00EA0B03"/>
    <w:rsid w:val="00EA1520"/>
    <w:rsid w:val="00EA4267"/>
    <w:rsid w:val="00EB29F0"/>
    <w:rsid w:val="00EB3F34"/>
    <w:rsid w:val="00EB6A5E"/>
    <w:rsid w:val="00EB75F3"/>
    <w:rsid w:val="00EC00CD"/>
    <w:rsid w:val="00EC433A"/>
    <w:rsid w:val="00ED0EA7"/>
    <w:rsid w:val="00ED250B"/>
    <w:rsid w:val="00EE5EF7"/>
    <w:rsid w:val="00EF7A86"/>
    <w:rsid w:val="00EF7BFF"/>
    <w:rsid w:val="00F01E81"/>
    <w:rsid w:val="00F04D74"/>
    <w:rsid w:val="00F06876"/>
    <w:rsid w:val="00F07EFC"/>
    <w:rsid w:val="00F14B85"/>
    <w:rsid w:val="00F20E70"/>
    <w:rsid w:val="00F24468"/>
    <w:rsid w:val="00F265CE"/>
    <w:rsid w:val="00F26D29"/>
    <w:rsid w:val="00F33663"/>
    <w:rsid w:val="00F43CE0"/>
    <w:rsid w:val="00F510CC"/>
    <w:rsid w:val="00F51BA3"/>
    <w:rsid w:val="00F56FA7"/>
    <w:rsid w:val="00F6561A"/>
    <w:rsid w:val="00F725F7"/>
    <w:rsid w:val="00F72D01"/>
    <w:rsid w:val="00F8031C"/>
    <w:rsid w:val="00FA52CF"/>
    <w:rsid w:val="00FB2D6E"/>
    <w:rsid w:val="00FB6577"/>
    <w:rsid w:val="00FC1001"/>
    <w:rsid w:val="00FC1B0E"/>
    <w:rsid w:val="00FD18F8"/>
    <w:rsid w:val="00FD78F6"/>
    <w:rsid w:val="00FE0000"/>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1296481">
      <w:bodyDiv w:val="1"/>
      <w:marLeft w:val="0"/>
      <w:marRight w:val="0"/>
      <w:marTop w:val="0"/>
      <w:marBottom w:val="0"/>
      <w:divBdr>
        <w:top w:val="none" w:sz="0" w:space="0" w:color="auto"/>
        <w:left w:val="none" w:sz="0" w:space="0" w:color="auto"/>
        <w:bottom w:val="none" w:sz="0" w:space="0" w:color="auto"/>
        <w:right w:val="none" w:sz="0" w:space="0" w:color="auto"/>
      </w:divBdr>
      <w:divsChild>
        <w:div w:id="1328557132">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6703181">
      <w:bodyDiv w:val="1"/>
      <w:marLeft w:val="0"/>
      <w:marRight w:val="0"/>
      <w:marTop w:val="0"/>
      <w:marBottom w:val="0"/>
      <w:divBdr>
        <w:top w:val="none" w:sz="0" w:space="0" w:color="auto"/>
        <w:left w:val="none" w:sz="0" w:space="0" w:color="auto"/>
        <w:bottom w:val="none" w:sz="0" w:space="0" w:color="auto"/>
        <w:right w:val="none" w:sz="0" w:space="0" w:color="auto"/>
      </w:divBdr>
      <w:divsChild>
        <w:div w:id="1005324793">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497333">
      <w:bodyDiv w:val="1"/>
      <w:marLeft w:val="0"/>
      <w:marRight w:val="0"/>
      <w:marTop w:val="0"/>
      <w:marBottom w:val="0"/>
      <w:divBdr>
        <w:top w:val="none" w:sz="0" w:space="0" w:color="auto"/>
        <w:left w:val="none" w:sz="0" w:space="0" w:color="auto"/>
        <w:bottom w:val="none" w:sz="0" w:space="0" w:color="auto"/>
        <w:right w:val="none" w:sz="0" w:space="0" w:color="auto"/>
      </w:divBdr>
      <w:divsChild>
        <w:div w:id="897210593">
          <w:marLeft w:val="0"/>
          <w:marRight w:val="0"/>
          <w:marTop w:val="120"/>
          <w:marBottom w:val="0"/>
          <w:divBdr>
            <w:top w:val="none" w:sz="0" w:space="0" w:color="auto"/>
            <w:left w:val="none" w:sz="0" w:space="0" w:color="auto"/>
            <w:bottom w:val="none" w:sz="0" w:space="0" w:color="auto"/>
            <w:right w:val="none" w:sz="0" w:space="0" w:color="auto"/>
          </w:divBdr>
        </w:div>
        <w:div w:id="1015306898">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5174" TargetMode="External"/><Relationship Id="rId13" Type="http://schemas.openxmlformats.org/officeDocument/2006/relationships/hyperlink" Target="https://www.boe.es/boe/dias/2021/09/20/pdfs/BOE-A-2021-15178.pdf" TargetMode="External"/><Relationship Id="rId18" Type="http://schemas.openxmlformats.org/officeDocument/2006/relationships/hyperlink" Target="https://www.boe.es/diario_boe/txt.php?id=BOE-A-2021-15180" TargetMode="External"/><Relationship Id="rId26" Type="http://schemas.openxmlformats.org/officeDocument/2006/relationships/hyperlink" Target="https://www.boe.es/diario_boe/txt.php?id=BOE-A-2021-15312" TargetMode="External"/><Relationship Id="rId39" Type="http://schemas.openxmlformats.org/officeDocument/2006/relationships/hyperlink" Target="https://www.boe.es/boe/dias/2021/09/25/pdfs/BOE-A-2021-15542.pdf" TargetMode="External"/><Relationship Id="rId3" Type="http://schemas.openxmlformats.org/officeDocument/2006/relationships/settings" Target="settings.xml"/><Relationship Id="rId21" Type="http://schemas.openxmlformats.org/officeDocument/2006/relationships/hyperlink" Target="https://www.boe.es/boe/dias/2021/09/21/pdfs/BOE-A-2021-15290.pdf" TargetMode="External"/><Relationship Id="rId34" Type="http://schemas.openxmlformats.org/officeDocument/2006/relationships/hyperlink" Target="https://www.boe.es/diario_boe/txt.php?id=BOE-A-2021-15450" TargetMode="External"/><Relationship Id="rId42" Type="http://schemas.openxmlformats.org/officeDocument/2006/relationships/footer" Target="footer1.xml"/><Relationship Id="rId7" Type="http://schemas.openxmlformats.org/officeDocument/2006/relationships/hyperlink" Target="https://www.boe.es/boe/dias/2021/09/20/pdfs/BOE-A-2021-15174.pdf" TargetMode="External"/><Relationship Id="rId12" Type="http://schemas.openxmlformats.org/officeDocument/2006/relationships/hyperlink" Target="https://www.boe.es/diario_boe/txt.php?id=BOE-A-2021-15176" TargetMode="External"/><Relationship Id="rId17" Type="http://schemas.openxmlformats.org/officeDocument/2006/relationships/hyperlink" Target="https://www.boe.es/boe/dias/2021/09/20/pdfs/BOE-A-2021-15180.pdf" TargetMode="External"/><Relationship Id="rId25" Type="http://schemas.openxmlformats.org/officeDocument/2006/relationships/hyperlink" Target="https://www.boe.es/boe/dias/2021/09/22/pdfs/BOE-A-2021-15312.pdf" TargetMode="External"/><Relationship Id="rId33" Type="http://schemas.openxmlformats.org/officeDocument/2006/relationships/hyperlink" Target="https://www.boe.es/boe/dias/2021/09/24/pdfs/BOE-A-2021-15450.pdf" TargetMode="External"/><Relationship Id="rId38" Type="http://schemas.openxmlformats.org/officeDocument/2006/relationships/hyperlink" Target="https://www.boe.es/diario_boe/txt.php?id=BOE-A-2021-15536" TargetMode="External"/><Relationship Id="rId2" Type="http://schemas.openxmlformats.org/officeDocument/2006/relationships/styles" Target="styles.xml"/><Relationship Id="rId16" Type="http://schemas.openxmlformats.org/officeDocument/2006/relationships/hyperlink" Target="https://www.boe.es/diario_boe/txt.php?id=BOE-A-2021-15179" TargetMode="External"/><Relationship Id="rId20" Type="http://schemas.openxmlformats.org/officeDocument/2006/relationships/hyperlink" Target="https://www.boe.es/diario_boe/txt.php?id=BOE-A-2021-15264" TargetMode="External"/><Relationship Id="rId29" Type="http://schemas.openxmlformats.org/officeDocument/2006/relationships/hyperlink" Target="https://www.boe.es/boe/dias/2021/09/23/pdfs/BOE-A-2021-15350.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9/20/pdfs/BOE-A-2021-15176.pdf" TargetMode="External"/><Relationship Id="rId24" Type="http://schemas.openxmlformats.org/officeDocument/2006/relationships/hyperlink" Target="https://www.boe.es/diario_boe/txt.php?id=BOE-A-2021-15291" TargetMode="External"/><Relationship Id="rId32" Type="http://schemas.openxmlformats.org/officeDocument/2006/relationships/hyperlink" Target="https://www.boe.es/diario_boe/txt.php?id=BOE-A-2021-15353" TargetMode="External"/><Relationship Id="rId37" Type="http://schemas.openxmlformats.org/officeDocument/2006/relationships/hyperlink" Target="https://www.boe.es/boe/dias/2021/09/25/pdfs/BOE-A-2021-15536.pdf" TargetMode="External"/><Relationship Id="rId40" Type="http://schemas.openxmlformats.org/officeDocument/2006/relationships/hyperlink" Target="https://www.boe.es/diario_boe/txt.php?id=BOE-A-2021-15542" TargetMode="External"/><Relationship Id="rId5" Type="http://schemas.openxmlformats.org/officeDocument/2006/relationships/footnotes" Target="footnotes.xml"/><Relationship Id="rId15" Type="http://schemas.openxmlformats.org/officeDocument/2006/relationships/hyperlink" Target="https://www.boe.es/boe/dias/2021/09/20/pdfs/BOE-A-2021-15179.pdf" TargetMode="External"/><Relationship Id="rId23" Type="http://schemas.openxmlformats.org/officeDocument/2006/relationships/hyperlink" Target="https://www.boe.es/boe/dias/2021/09/21/pdfs/BOE-A-2021-15291.pdf" TargetMode="External"/><Relationship Id="rId28" Type="http://schemas.openxmlformats.org/officeDocument/2006/relationships/hyperlink" Target="https://www.boe.es/diario_boe/txt.php?id=BOE-A-2021-15313" TargetMode="External"/><Relationship Id="rId36" Type="http://schemas.openxmlformats.org/officeDocument/2006/relationships/hyperlink" Target="https://www.boe.es/diario_boe/txt.php?id=BOE-A-2021-15535" TargetMode="External"/><Relationship Id="rId10" Type="http://schemas.openxmlformats.org/officeDocument/2006/relationships/hyperlink" Target="https://www.boe.es/diario_boe/txt.php?id=BOE-A-2021-15175" TargetMode="External"/><Relationship Id="rId19" Type="http://schemas.openxmlformats.org/officeDocument/2006/relationships/hyperlink" Target="https://www.boe.es/boe/dias/2021/09/21/pdfs/BOE-A-2021-15264.pdf" TargetMode="External"/><Relationship Id="rId31" Type="http://schemas.openxmlformats.org/officeDocument/2006/relationships/hyperlink" Target="https://www.boe.es/boe/dias/2021/09/23/pdfs/BOE-A-2021-15353.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1/09/20/pdfs/BOE-A-2021-15175.pdf" TargetMode="External"/><Relationship Id="rId14" Type="http://schemas.openxmlformats.org/officeDocument/2006/relationships/hyperlink" Target="https://www.boe.es/diario_boe/txt.php?id=BOE-A-2021-15178" TargetMode="External"/><Relationship Id="rId22" Type="http://schemas.openxmlformats.org/officeDocument/2006/relationships/hyperlink" Target="https://www.boe.es/diario_boe/txt.php?id=BOE-A-2021-15290" TargetMode="External"/><Relationship Id="rId27" Type="http://schemas.openxmlformats.org/officeDocument/2006/relationships/hyperlink" Target="https://www.boe.es/boe/dias/2021/09/22/pdfs/BOE-A-2021-15313.pdf" TargetMode="External"/><Relationship Id="rId30" Type="http://schemas.openxmlformats.org/officeDocument/2006/relationships/hyperlink" Target="https://www.boe.es/diario_boe/txt.php?id=BOE-A-2021-15350" TargetMode="External"/><Relationship Id="rId35" Type="http://schemas.openxmlformats.org/officeDocument/2006/relationships/hyperlink" Target="https://www.boe.es/boe/dias/2021/09/25/pdfs/BOE-A-2021-15535.pdf"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1821</Words>
  <Characters>10019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3</cp:revision>
  <dcterms:created xsi:type="dcterms:W3CDTF">2021-09-24T07:27:00Z</dcterms:created>
  <dcterms:modified xsi:type="dcterms:W3CDTF">2021-09-25T09:44:00Z</dcterms:modified>
</cp:coreProperties>
</file>