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FA3D5C2"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w:t>
      </w:r>
      <w:r w:rsidR="0000301C">
        <w:rPr>
          <w:rFonts w:ascii="Times New Roman" w:hAnsi="Times New Roman"/>
          <w:b/>
          <w:sz w:val="28"/>
          <w:szCs w:val="28"/>
          <w:lang w:val="es-ES"/>
        </w:rPr>
        <w:t>15</w:t>
      </w:r>
      <w:r>
        <w:rPr>
          <w:rFonts w:ascii="Times New Roman" w:hAnsi="Times New Roman"/>
          <w:b/>
          <w:sz w:val="28"/>
          <w:szCs w:val="28"/>
          <w:lang w:val="es-ES"/>
        </w:rPr>
        <w:t xml:space="preserve"> </w:t>
      </w:r>
      <w:r w:rsidR="00381CD9">
        <w:rPr>
          <w:rFonts w:ascii="Times New Roman" w:hAnsi="Times New Roman"/>
          <w:b/>
          <w:sz w:val="28"/>
          <w:szCs w:val="28"/>
          <w:lang w:val="es-ES"/>
        </w:rPr>
        <w:t xml:space="preserve">AL </w:t>
      </w:r>
      <w:r w:rsidR="0000301C">
        <w:rPr>
          <w:rFonts w:ascii="Times New Roman" w:hAnsi="Times New Roman"/>
          <w:b/>
          <w:sz w:val="28"/>
          <w:szCs w:val="28"/>
          <w:lang w:val="es-ES"/>
        </w:rPr>
        <w:t>2</w:t>
      </w:r>
      <w:r w:rsidR="00207775">
        <w:rPr>
          <w:rFonts w:ascii="Times New Roman" w:hAnsi="Times New Roman"/>
          <w:b/>
          <w:sz w:val="28"/>
          <w:szCs w:val="28"/>
          <w:lang w:val="es-ES"/>
        </w:rPr>
        <w:t>1</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w:t>
      </w:r>
      <w:r w:rsidR="00314EA8">
        <w:rPr>
          <w:rFonts w:ascii="Times New Roman" w:hAnsi="Times New Roman"/>
          <w:b/>
          <w:sz w:val="28"/>
          <w:szCs w:val="28"/>
          <w:lang w:val="es-ES"/>
        </w:rPr>
        <w:t>NOVIEM</w:t>
      </w:r>
      <w:r w:rsidR="00322F5A">
        <w:rPr>
          <w:rFonts w:ascii="Times New Roman" w:hAnsi="Times New Roman"/>
          <w:b/>
          <w:sz w:val="28"/>
          <w:szCs w:val="28"/>
          <w:lang w:val="es-ES"/>
        </w:rPr>
        <w:t xml:space="preserve">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6C94E397" w14:textId="6C6B95C8" w:rsidR="00E66840" w:rsidRDefault="00740050"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00301C">
        <w:rPr>
          <w:rFonts w:ascii="Times New Roman" w:hAnsi="Times New Roman"/>
          <w:b/>
          <w:sz w:val="28"/>
          <w:szCs w:val="28"/>
          <w:u w:val="single"/>
          <w:lang w:val="es-ES"/>
        </w:rPr>
        <w:t>15</w:t>
      </w:r>
    </w:p>
    <w:p w14:paraId="587038B9" w14:textId="77777777" w:rsidR="0000301C" w:rsidRDefault="0000301C" w:rsidP="0000301C">
      <w:pPr>
        <w:pStyle w:val="Ttulo3"/>
        <w:spacing w:after="0"/>
        <w:rPr>
          <w:rFonts w:ascii="Verdana" w:hAnsi="Verdana"/>
          <w:color w:val="123A64"/>
          <w:sz w:val="34"/>
          <w:szCs w:val="34"/>
          <w:lang w:val="es-ES"/>
        </w:rPr>
      </w:pPr>
      <w:r w:rsidRPr="0000301C">
        <w:rPr>
          <w:rFonts w:ascii="Verdana" w:hAnsi="Verdana"/>
          <w:color w:val="123A64"/>
          <w:sz w:val="34"/>
          <w:szCs w:val="34"/>
          <w:lang w:val="es-ES"/>
        </w:rPr>
        <w:t>I. Disposiciones generales</w:t>
      </w:r>
    </w:p>
    <w:p w14:paraId="643CEFB1" w14:textId="77777777" w:rsidR="0000301C" w:rsidRPr="0000301C" w:rsidRDefault="0000301C" w:rsidP="0000301C">
      <w:pPr>
        <w:pStyle w:val="Ttulo4"/>
        <w:spacing w:before="240" w:beforeAutospacing="0" w:after="0" w:afterAutospacing="0"/>
        <w:rPr>
          <w:rFonts w:ascii="Verdana" w:hAnsi="Verdana"/>
          <w:b w:val="0"/>
          <w:bCs w:val="0"/>
          <w:caps/>
          <w:color w:val="000000"/>
          <w:sz w:val="29"/>
          <w:szCs w:val="29"/>
          <w:lang w:val="es-ES"/>
        </w:rPr>
      </w:pPr>
      <w:r w:rsidRPr="0000301C">
        <w:rPr>
          <w:rFonts w:ascii="Verdana" w:hAnsi="Verdana"/>
          <w:b w:val="0"/>
          <w:bCs w:val="0"/>
          <w:caps/>
          <w:color w:val="000000"/>
          <w:sz w:val="29"/>
          <w:szCs w:val="29"/>
          <w:lang w:val="es-ES"/>
        </w:rPr>
        <w:t>MINISTERIO PARA LA TRANSICIÓN ECOLÓGICA Y EL RETO DEMOGRÁFICO</w:t>
      </w:r>
    </w:p>
    <w:p w14:paraId="10C43504" w14:textId="77777777" w:rsidR="0000301C" w:rsidRDefault="0000301C" w:rsidP="0000301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2329A84" w14:textId="77777777" w:rsidR="0000301C" w:rsidRDefault="0000301C" w:rsidP="003E1286">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2021, de la Dirección General de Política Energética y Minas, por la que se publican los nuevos precios de venta, antes de impuestos, de los gases licuados del petróleo por canalización.</w:t>
      </w:r>
    </w:p>
    <w:p w14:paraId="7A5E9F67" w14:textId="77777777" w:rsidR="0000301C" w:rsidRPr="0000301C" w:rsidRDefault="00505997" w:rsidP="003E1286">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1-18613" w:history="1">
        <w:r w:rsidR="0000301C" w:rsidRPr="0000301C">
          <w:rPr>
            <w:rStyle w:val="Hipervnculo"/>
            <w:rFonts w:ascii="Verdana" w:hAnsi="Verdana"/>
            <w:sz w:val="22"/>
            <w:szCs w:val="22"/>
            <w:lang w:val="en-US"/>
          </w:rPr>
          <w:t>PDF (BOE-A-2021-18613 - 3 </w:t>
        </w:r>
        <w:proofErr w:type="spellStart"/>
        <w:r w:rsidR="0000301C" w:rsidRPr="0000301C">
          <w:rPr>
            <w:rStyle w:val="Hipervnculo"/>
            <w:rFonts w:ascii="Verdana" w:hAnsi="Verdana"/>
            <w:sz w:val="22"/>
            <w:szCs w:val="22"/>
            <w:lang w:val="en-US"/>
          </w:rPr>
          <w:t>págs</w:t>
        </w:r>
        <w:proofErr w:type="spellEnd"/>
        <w:r w:rsidR="0000301C" w:rsidRPr="0000301C">
          <w:rPr>
            <w:rStyle w:val="Hipervnculo"/>
            <w:rFonts w:ascii="Verdana" w:hAnsi="Verdana"/>
            <w:sz w:val="22"/>
            <w:szCs w:val="22"/>
            <w:lang w:val="en-US"/>
          </w:rPr>
          <w:t>. - 224 KB)</w:t>
        </w:r>
      </w:hyperlink>
    </w:p>
    <w:p w14:paraId="3D4A9364" w14:textId="77777777" w:rsidR="0000301C" w:rsidRDefault="00505997" w:rsidP="003E1286">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18613" w:history="1">
        <w:r w:rsidR="0000301C">
          <w:rPr>
            <w:rStyle w:val="Hipervnculo"/>
            <w:rFonts w:ascii="Verdana" w:hAnsi="Verdana"/>
            <w:sz w:val="22"/>
            <w:szCs w:val="22"/>
          </w:rPr>
          <w:t>Otros formatos</w:t>
        </w:r>
      </w:hyperlink>
    </w:p>
    <w:p w14:paraId="710525DD" w14:textId="77777777" w:rsidR="0000301C" w:rsidRDefault="0000301C" w:rsidP="003E1286">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2021,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6D8A7483" w14:textId="77777777" w:rsidR="0000301C" w:rsidRPr="0000301C" w:rsidRDefault="00505997" w:rsidP="003E1286">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9" w:tooltip="PDF firmado BOE-A-2021-18614" w:history="1">
        <w:r w:rsidR="0000301C" w:rsidRPr="0000301C">
          <w:rPr>
            <w:rStyle w:val="Hipervnculo"/>
            <w:rFonts w:ascii="Verdana" w:hAnsi="Verdana"/>
            <w:sz w:val="22"/>
            <w:szCs w:val="22"/>
            <w:lang w:val="en-US"/>
          </w:rPr>
          <w:t>PDF (BOE-A-2021-18614 - 2 </w:t>
        </w:r>
        <w:proofErr w:type="spellStart"/>
        <w:r w:rsidR="0000301C" w:rsidRPr="0000301C">
          <w:rPr>
            <w:rStyle w:val="Hipervnculo"/>
            <w:rFonts w:ascii="Verdana" w:hAnsi="Verdana"/>
            <w:sz w:val="22"/>
            <w:szCs w:val="22"/>
            <w:lang w:val="en-US"/>
          </w:rPr>
          <w:t>págs</w:t>
        </w:r>
        <w:proofErr w:type="spellEnd"/>
        <w:r w:rsidR="0000301C" w:rsidRPr="0000301C">
          <w:rPr>
            <w:rStyle w:val="Hipervnculo"/>
            <w:rFonts w:ascii="Verdana" w:hAnsi="Verdana"/>
            <w:sz w:val="22"/>
            <w:szCs w:val="22"/>
            <w:lang w:val="en-US"/>
          </w:rPr>
          <w:t>. - 234 KB)</w:t>
        </w:r>
      </w:hyperlink>
    </w:p>
    <w:p w14:paraId="0FCF7654" w14:textId="77777777" w:rsidR="0000301C" w:rsidRDefault="00505997" w:rsidP="003E1286">
      <w:pPr>
        <w:pStyle w:val="puntohtml"/>
        <w:numPr>
          <w:ilvl w:val="1"/>
          <w:numId w:val="1"/>
        </w:numPr>
        <w:shd w:val="clear" w:color="auto" w:fill="F8F8F8"/>
        <w:spacing w:before="0" w:after="0"/>
        <w:ind w:left="1680" w:right="240"/>
        <w:rPr>
          <w:rFonts w:ascii="Verdana" w:hAnsi="Verdana"/>
          <w:color w:val="000000"/>
          <w:sz w:val="22"/>
          <w:szCs w:val="22"/>
        </w:rPr>
      </w:pPr>
      <w:hyperlink r:id="rId10" w:tooltip="Versión HTML BOE-A-2021-18614" w:history="1">
        <w:r w:rsidR="0000301C">
          <w:rPr>
            <w:rStyle w:val="Hipervnculo"/>
            <w:rFonts w:ascii="Verdana" w:hAnsi="Verdana"/>
            <w:sz w:val="22"/>
            <w:szCs w:val="22"/>
          </w:rPr>
          <w:t>Otros formatos</w:t>
        </w:r>
      </w:hyperlink>
    </w:p>
    <w:p w14:paraId="7DF44B45" w14:textId="77777777" w:rsidR="00373BA9" w:rsidRDefault="00373BA9" w:rsidP="00373BA9">
      <w:pPr>
        <w:pStyle w:val="Ttulo3"/>
        <w:spacing w:after="0"/>
        <w:rPr>
          <w:rFonts w:ascii="Verdana" w:hAnsi="Verdana"/>
          <w:color w:val="123A64"/>
          <w:sz w:val="34"/>
          <w:szCs w:val="34"/>
          <w:lang w:val="es-ES"/>
        </w:rPr>
      </w:pPr>
      <w:r w:rsidRPr="00373BA9">
        <w:rPr>
          <w:rFonts w:ascii="Verdana" w:hAnsi="Verdana"/>
          <w:color w:val="123A64"/>
          <w:sz w:val="34"/>
          <w:szCs w:val="34"/>
          <w:lang w:val="es-ES"/>
        </w:rPr>
        <w:t>II. Autoridades y personal. - B. Oposiciones y concursos</w:t>
      </w:r>
    </w:p>
    <w:p w14:paraId="1FF89F56" w14:textId="77777777" w:rsidR="00373BA9" w:rsidRPr="00373BA9" w:rsidRDefault="00373BA9" w:rsidP="00373BA9">
      <w:pPr>
        <w:pStyle w:val="Ttulo4"/>
        <w:spacing w:before="240" w:beforeAutospacing="0" w:after="0" w:afterAutospacing="0"/>
        <w:rPr>
          <w:rFonts w:ascii="Verdana" w:hAnsi="Verdana"/>
          <w:b w:val="0"/>
          <w:bCs w:val="0"/>
          <w:caps/>
          <w:color w:val="000000"/>
          <w:sz w:val="29"/>
          <w:szCs w:val="29"/>
          <w:lang w:val="es-ES"/>
        </w:rPr>
      </w:pPr>
      <w:r w:rsidRPr="00373BA9">
        <w:rPr>
          <w:rFonts w:ascii="Verdana" w:hAnsi="Verdana"/>
          <w:b w:val="0"/>
          <w:bCs w:val="0"/>
          <w:caps/>
          <w:color w:val="000000"/>
          <w:sz w:val="29"/>
          <w:szCs w:val="29"/>
          <w:lang w:val="es-ES"/>
        </w:rPr>
        <w:t>MINISTERIO DE ASUNTOS EXTERIORES, UNIÓN EUROPEA Y COOPERACIÓN</w:t>
      </w:r>
    </w:p>
    <w:p w14:paraId="20057718" w14:textId="77777777" w:rsidR="00373BA9" w:rsidRPr="00373BA9" w:rsidRDefault="00373BA9" w:rsidP="00373BA9">
      <w:pPr>
        <w:pStyle w:val="Ttulo5"/>
        <w:spacing w:before="240" w:beforeAutospacing="0" w:after="0" w:afterAutospacing="0"/>
        <w:rPr>
          <w:rFonts w:ascii="Verdana" w:hAnsi="Verdana"/>
          <w:color w:val="000000"/>
          <w:sz w:val="26"/>
          <w:szCs w:val="26"/>
          <w:lang w:val="es-ES"/>
        </w:rPr>
      </w:pPr>
      <w:r w:rsidRPr="00373BA9">
        <w:rPr>
          <w:rFonts w:ascii="Verdana" w:hAnsi="Verdana"/>
          <w:color w:val="000000"/>
          <w:sz w:val="26"/>
          <w:szCs w:val="26"/>
          <w:lang w:val="es-ES"/>
        </w:rPr>
        <w:t>Funcionarios de la Administración del Estado</w:t>
      </w:r>
    </w:p>
    <w:p w14:paraId="7FD997AB" w14:textId="77777777" w:rsidR="00373BA9" w:rsidRDefault="00373BA9" w:rsidP="003E1286">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noviembre de 2021, de la Subsecretaría, por la que se convoca la provisión de puestos de trabajo por el sistema de libre designación.</w:t>
      </w:r>
    </w:p>
    <w:p w14:paraId="599C87C3" w14:textId="77777777" w:rsidR="00373BA9" w:rsidRPr="00373BA9" w:rsidRDefault="00505997" w:rsidP="003E1286">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1" w:tooltip="PDF firmado BOE-A-2021-18630" w:history="1">
        <w:r w:rsidR="00373BA9" w:rsidRPr="00373BA9">
          <w:rPr>
            <w:rStyle w:val="Hipervnculo"/>
            <w:rFonts w:ascii="Verdana" w:hAnsi="Verdana"/>
            <w:sz w:val="22"/>
            <w:szCs w:val="22"/>
            <w:lang w:val="en-US"/>
          </w:rPr>
          <w:t>PDF (BOE-A-2021-18630 - 6 </w:t>
        </w:r>
        <w:proofErr w:type="spellStart"/>
        <w:r w:rsidR="00373BA9" w:rsidRPr="00373BA9">
          <w:rPr>
            <w:rStyle w:val="Hipervnculo"/>
            <w:rFonts w:ascii="Verdana" w:hAnsi="Verdana"/>
            <w:sz w:val="22"/>
            <w:szCs w:val="22"/>
            <w:lang w:val="en-US"/>
          </w:rPr>
          <w:t>págs</w:t>
        </w:r>
        <w:proofErr w:type="spellEnd"/>
        <w:r w:rsidR="00373BA9" w:rsidRPr="00373BA9">
          <w:rPr>
            <w:rStyle w:val="Hipervnculo"/>
            <w:rFonts w:ascii="Verdana" w:hAnsi="Verdana"/>
            <w:sz w:val="22"/>
            <w:szCs w:val="22"/>
            <w:lang w:val="en-US"/>
          </w:rPr>
          <w:t>. - 389 KB)</w:t>
        </w:r>
      </w:hyperlink>
    </w:p>
    <w:p w14:paraId="5C5631C3" w14:textId="77777777" w:rsidR="00373BA9" w:rsidRDefault="00505997" w:rsidP="003E1286">
      <w:pPr>
        <w:pStyle w:val="puntohtml"/>
        <w:numPr>
          <w:ilvl w:val="1"/>
          <w:numId w:val="2"/>
        </w:numPr>
        <w:shd w:val="clear" w:color="auto" w:fill="F8F8F8"/>
        <w:spacing w:before="0" w:after="0"/>
        <w:ind w:left="1680" w:right="240"/>
        <w:rPr>
          <w:rFonts w:ascii="Verdana" w:hAnsi="Verdana"/>
          <w:color w:val="000000"/>
          <w:sz w:val="22"/>
          <w:szCs w:val="22"/>
        </w:rPr>
      </w:pPr>
      <w:hyperlink r:id="rId12" w:tooltip="Versión HTML BOE-A-2021-18630" w:history="1">
        <w:r w:rsidR="00373BA9">
          <w:rPr>
            <w:rStyle w:val="Hipervnculo"/>
            <w:rFonts w:ascii="Verdana" w:hAnsi="Verdana"/>
            <w:sz w:val="22"/>
            <w:szCs w:val="22"/>
          </w:rPr>
          <w:t>Otros formatos</w:t>
        </w:r>
      </w:hyperlink>
    </w:p>
    <w:p w14:paraId="765DF990" w14:textId="0E3BF656" w:rsidR="0000301C" w:rsidRDefault="0000301C" w:rsidP="00207775">
      <w:pPr>
        <w:jc w:val="both"/>
        <w:rPr>
          <w:rFonts w:ascii="Times New Roman" w:hAnsi="Times New Roman"/>
          <w:b/>
          <w:sz w:val="28"/>
          <w:szCs w:val="28"/>
          <w:u w:val="single"/>
          <w:lang w:val="es-ES"/>
        </w:rPr>
      </w:pPr>
    </w:p>
    <w:p w14:paraId="2D65FFCF" w14:textId="77777777" w:rsidR="0000301C" w:rsidRDefault="0000301C" w:rsidP="00207775">
      <w:pPr>
        <w:jc w:val="both"/>
        <w:rPr>
          <w:rFonts w:ascii="Times New Roman" w:hAnsi="Times New Roman"/>
          <w:b/>
          <w:sz w:val="28"/>
          <w:szCs w:val="28"/>
          <w:u w:val="single"/>
          <w:lang w:val="es-ES"/>
        </w:rPr>
      </w:pPr>
    </w:p>
    <w:p w14:paraId="0BF745FB" w14:textId="77777777" w:rsidR="00D50B3A" w:rsidRDefault="00D50B3A" w:rsidP="00207775">
      <w:pPr>
        <w:jc w:val="both"/>
        <w:rPr>
          <w:rFonts w:ascii="Times New Roman" w:hAnsi="Times New Roman"/>
          <w:b/>
          <w:sz w:val="28"/>
          <w:szCs w:val="28"/>
          <w:u w:val="single"/>
          <w:lang w:val="es-ES"/>
        </w:rPr>
      </w:pPr>
    </w:p>
    <w:p w14:paraId="2844597E" w14:textId="77777777" w:rsidR="00D50B3A" w:rsidRDefault="00D50B3A" w:rsidP="00207775">
      <w:pPr>
        <w:jc w:val="both"/>
        <w:rPr>
          <w:rFonts w:ascii="Times New Roman" w:hAnsi="Times New Roman"/>
          <w:b/>
          <w:sz w:val="28"/>
          <w:szCs w:val="28"/>
          <w:u w:val="single"/>
          <w:lang w:val="es-ES"/>
        </w:rPr>
      </w:pPr>
    </w:p>
    <w:p w14:paraId="612A1029" w14:textId="77777777" w:rsidR="00D50B3A" w:rsidRDefault="00D50B3A" w:rsidP="00207775">
      <w:pPr>
        <w:jc w:val="both"/>
        <w:rPr>
          <w:rFonts w:ascii="Times New Roman" w:hAnsi="Times New Roman"/>
          <w:b/>
          <w:sz w:val="28"/>
          <w:szCs w:val="28"/>
          <w:u w:val="single"/>
          <w:lang w:val="es-ES"/>
        </w:rPr>
      </w:pPr>
    </w:p>
    <w:p w14:paraId="25BAE97C" w14:textId="77777777" w:rsidR="00D50B3A" w:rsidRDefault="00D50B3A" w:rsidP="00207775">
      <w:pPr>
        <w:jc w:val="both"/>
        <w:rPr>
          <w:rFonts w:ascii="Times New Roman" w:hAnsi="Times New Roman"/>
          <w:b/>
          <w:sz w:val="28"/>
          <w:szCs w:val="28"/>
          <w:u w:val="single"/>
          <w:lang w:val="es-ES"/>
        </w:rPr>
      </w:pPr>
    </w:p>
    <w:p w14:paraId="0E735129" w14:textId="07EBB4F9" w:rsidR="0000301C" w:rsidRDefault="0000301C" w:rsidP="00207775">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MARTES 16</w:t>
      </w:r>
    </w:p>
    <w:p w14:paraId="5DE407AF" w14:textId="77777777" w:rsidR="00D50B3A" w:rsidRDefault="00D50B3A" w:rsidP="00D50B3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007B08D" w14:textId="77777777" w:rsidR="00D50B3A" w:rsidRDefault="00D50B3A" w:rsidP="00D50B3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20CBAE3" w14:textId="77777777" w:rsidR="00D50B3A" w:rsidRDefault="00D50B3A" w:rsidP="00D50B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Gastos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Cierre</w:t>
      </w:r>
      <w:proofErr w:type="spellEnd"/>
      <w:r>
        <w:rPr>
          <w:rFonts w:ascii="Verdana" w:hAnsi="Verdana"/>
          <w:color w:val="000000"/>
          <w:sz w:val="26"/>
          <w:szCs w:val="26"/>
        </w:rPr>
        <w:t xml:space="preserve"> del </w:t>
      </w:r>
      <w:proofErr w:type="spellStart"/>
      <w:r>
        <w:rPr>
          <w:rFonts w:ascii="Verdana" w:hAnsi="Verdana"/>
          <w:color w:val="000000"/>
          <w:sz w:val="26"/>
          <w:szCs w:val="26"/>
        </w:rPr>
        <w:t>ejercicio</w:t>
      </w:r>
      <w:proofErr w:type="spellEnd"/>
    </w:p>
    <w:p w14:paraId="0D6A49A5" w14:textId="77777777" w:rsidR="00D50B3A" w:rsidRDefault="00D50B3A" w:rsidP="003E1286">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HFP/1246/2021, de 15 de noviembre, por la que se regulan las operaciones de cierre del ejercicio 2021 relativas al presupuesto de gastos y operaciones no presupuestarias.</w:t>
      </w:r>
    </w:p>
    <w:p w14:paraId="4197F4BD" w14:textId="77777777" w:rsidR="00D50B3A" w:rsidRDefault="00505997" w:rsidP="003E1286">
      <w:pPr>
        <w:numPr>
          <w:ilvl w:val="1"/>
          <w:numId w:val="3"/>
        </w:numPr>
        <w:shd w:val="clear" w:color="auto" w:fill="F8F8F8"/>
        <w:spacing w:beforeAutospacing="1" w:afterAutospacing="1"/>
        <w:ind w:left="1680" w:right="240"/>
        <w:rPr>
          <w:rFonts w:ascii="Verdana" w:hAnsi="Verdana"/>
          <w:color w:val="000000"/>
          <w:sz w:val="22"/>
          <w:szCs w:val="22"/>
        </w:rPr>
      </w:pPr>
      <w:hyperlink r:id="rId13" w:tooltip="PDF firmado BOE-A-2021-18704" w:history="1">
        <w:r w:rsidR="00D50B3A">
          <w:rPr>
            <w:rStyle w:val="Hipervnculo"/>
            <w:rFonts w:ascii="Verdana" w:hAnsi="Verdana"/>
            <w:sz w:val="22"/>
            <w:szCs w:val="22"/>
          </w:rPr>
          <w:t>PDF (BOE-A-2021-18704 - 5 </w:t>
        </w:r>
        <w:proofErr w:type="spellStart"/>
        <w:r w:rsidR="00D50B3A">
          <w:rPr>
            <w:rStyle w:val="Hipervnculo"/>
            <w:rFonts w:ascii="Verdana" w:hAnsi="Verdana"/>
            <w:sz w:val="22"/>
            <w:szCs w:val="22"/>
          </w:rPr>
          <w:t>págs</w:t>
        </w:r>
        <w:proofErr w:type="spellEnd"/>
        <w:r w:rsidR="00D50B3A">
          <w:rPr>
            <w:rStyle w:val="Hipervnculo"/>
            <w:rFonts w:ascii="Verdana" w:hAnsi="Verdana"/>
            <w:sz w:val="22"/>
            <w:szCs w:val="22"/>
          </w:rPr>
          <w:t>. - 238 KB)</w:t>
        </w:r>
      </w:hyperlink>
    </w:p>
    <w:p w14:paraId="5376B47F" w14:textId="77777777" w:rsidR="00D50B3A" w:rsidRDefault="00505997" w:rsidP="003E1286">
      <w:pPr>
        <w:numPr>
          <w:ilvl w:val="1"/>
          <w:numId w:val="3"/>
        </w:numPr>
        <w:shd w:val="clear" w:color="auto" w:fill="F8F8F8"/>
        <w:spacing w:beforeAutospacing="1" w:afterAutospacing="1"/>
        <w:ind w:left="1680" w:right="240"/>
        <w:rPr>
          <w:rFonts w:ascii="Verdana" w:hAnsi="Verdana"/>
          <w:color w:val="000000"/>
          <w:sz w:val="22"/>
          <w:szCs w:val="22"/>
        </w:rPr>
      </w:pPr>
      <w:hyperlink r:id="rId14" w:tooltip="Versión HTML BOE-A-2021-18704"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3EEB4C60" w14:textId="77777777" w:rsidR="00D50B3A" w:rsidRDefault="00D50B3A" w:rsidP="00D50B3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9A266DF" w14:textId="77777777" w:rsidR="00D50B3A" w:rsidRDefault="00D50B3A" w:rsidP="00D50B3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6516B47" w14:textId="77777777" w:rsidR="00D50B3A" w:rsidRDefault="00D50B3A" w:rsidP="00D50B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3C8D5CB5" w14:textId="77777777" w:rsidR="00D50B3A" w:rsidRDefault="00D50B3A" w:rsidP="003E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dispone el cese de don Gerardo Arranz Sanguino como Delegado de la Agencia Estatal de Administración Tributaria de Segovia.</w:t>
      </w:r>
    </w:p>
    <w:p w14:paraId="162A6466"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15" w:tooltip="PDF firmado BOE-A-2021-18711" w:history="1">
        <w:r w:rsidR="00D50B3A">
          <w:rPr>
            <w:rStyle w:val="Hipervnculo"/>
            <w:rFonts w:ascii="Verdana" w:hAnsi="Verdana"/>
            <w:sz w:val="22"/>
            <w:szCs w:val="22"/>
          </w:rPr>
          <w:t>PDF (BOE-A-2021-18711 - 1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6A20EAF7"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16" w:tooltip="Versión HTML BOE-A-2021-18711"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0BE2F467" w14:textId="77777777" w:rsidR="00D50B3A" w:rsidRDefault="00D50B3A" w:rsidP="003E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dispone el cese de don Gonzalo David García de Castro como Director General del Departamento de Gestión Tributaria.</w:t>
      </w:r>
    </w:p>
    <w:p w14:paraId="1CC6D1C3"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17" w:tooltip="PDF firmado BOE-A-2021-18712" w:history="1">
        <w:r w:rsidR="00D50B3A">
          <w:rPr>
            <w:rStyle w:val="Hipervnculo"/>
            <w:rFonts w:ascii="Verdana" w:hAnsi="Verdana"/>
            <w:sz w:val="22"/>
            <w:szCs w:val="22"/>
          </w:rPr>
          <w:t>PDF (BOE-A-2021-18712 - 1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027AC1D3"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18" w:tooltip="Versión HTML BOE-A-2021-18712"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3A6A7379" w14:textId="77777777" w:rsidR="00D50B3A" w:rsidRDefault="00D50B3A" w:rsidP="003E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noviembre de 2021, de la Presidencia de la Agencia Estatal de Administración Tributaria, por la que se dispone el cese de don Ignacio </w:t>
      </w:r>
      <w:proofErr w:type="spellStart"/>
      <w:r>
        <w:rPr>
          <w:rFonts w:ascii="Verdana" w:hAnsi="Verdana"/>
          <w:color w:val="000000"/>
          <w:sz w:val="21"/>
          <w:szCs w:val="21"/>
        </w:rPr>
        <w:t>Fraisero</w:t>
      </w:r>
      <w:proofErr w:type="spellEnd"/>
      <w:r>
        <w:rPr>
          <w:rFonts w:ascii="Verdana" w:hAnsi="Verdana"/>
          <w:color w:val="000000"/>
          <w:sz w:val="21"/>
          <w:szCs w:val="21"/>
        </w:rPr>
        <w:t xml:space="preserve"> Aranguren como Subdirector General de Planificación y Programación del Servicio de Planificación y Relaciones Institucionales.</w:t>
      </w:r>
    </w:p>
    <w:p w14:paraId="20DCCF2A"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19" w:tooltip="PDF firmado BOE-A-2021-18713" w:history="1">
        <w:r w:rsidR="00D50B3A">
          <w:rPr>
            <w:rStyle w:val="Hipervnculo"/>
            <w:rFonts w:ascii="Verdana" w:hAnsi="Verdana"/>
            <w:sz w:val="22"/>
            <w:szCs w:val="22"/>
          </w:rPr>
          <w:t>PDF (BOE-A-2021-18713 - 1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0802D34E"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0" w:tooltip="Versión HTML BOE-A-2021-18713"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6F711779" w14:textId="77777777" w:rsidR="00D50B3A" w:rsidRDefault="00D50B3A" w:rsidP="003E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noviembre de 2021, de la Presidencia de la Agencia Estatal de Administración Tributaria, por la que se dispone el cese de don Luis </w:t>
      </w:r>
      <w:proofErr w:type="spellStart"/>
      <w:r>
        <w:rPr>
          <w:rFonts w:ascii="Verdana" w:hAnsi="Verdana"/>
          <w:color w:val="000000"/>
          <w:sz w:val="21"/>
          <w:szCs w:val="21"/>
        </w:rPr>
        <w:t>Reche</w:t>
      </w:r>
      <w:proofErr w:type="spellEnd"/>
      <w:r>
        <w:rPr>
          <w:rFonts w:ascii="Verdana" w:hAnsi="Verdana"/>
          <w:color w:val="000000"/>
          <w:sz w:val="21"/>
          <w:szCs w:val="21"/>
        </w:rPr>
        <w:t xml:space="preserve"> Alba como Delegado de la Agencia Estatal de Administración Tributaria de Almería.</w:t>
      </w:r>
    </w:p>
    <w:p w14:paraId="609E6960"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1" w:tooltip="PDF firmado BOE-A-2021-18714" w:history="1">
        <w:r w:rsidR="00D50B3A">
          <w:rPr>
            <w:rStyle w:val="Hipervnculo"/>
            <w:rFonts w:ascii="Verdana" w:hAnsi="Verdana"/>
            <w:sz w:val="22"/>
            <w:szCs w:val="22"/>
          </w:rPr>
          <w:t>PDF (BOE-A-2021-18714 - 1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- 207 KB)</w:t>
        </w:r>
      </w:hyperlink>
    </w:p>
    <w:p w14:paraId="2AA8C3CD"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2" w:tooltip="Versión HTML BOE-A-2021-18714"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276C69C3" w14:textId="77777777" w:rsidR="00D50B3A" w:rsidRDefault="00D50B3A" w:rsidP="003E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dispone el cese de doña Marta Álvarez Morato como Delegada de la Agencia Estatal de Administración Tributaria de Granada.</w:t>
      </w:r>
    </w:p>
    <w:p w14:paraId="052232F6"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3" w:tooltip="PDF firmado BOE-A-2021-18715" w:history="1">
        <w:r w:rsidR="00D50B3A">
          <w:rPr>
            <w:rStyle w:val="Hipervnculo"/>
            <w:rFonts w:ascii="Verdana" w:hAnsi="Verdana"/>
            <w:sz w:val="22"/>
            <w:szCs w:val="22"/>
          </w:rPr>
          <w:t>PDF (BOE-A-2021-18715 - 1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- 209 KB)</w:t>
        </w:r>
      </w:hyperlink>
    </w:p>
    <w:p w14:paraId="6E4BAB60"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4" w:tooltip="Versión HTML BOE-A-2021-18715"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67FA8539" w14:textId="77777777" w:rsidR="00D50B3A" w:rsidRDefault="00D50B3A" w:rsidP="003E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dispone el cese de doña Rosa María Prieto del Rey como Directora del Servicio de Planificación y Relaciones Institucionales.</w:t>
      </w:r>
    </w:p>
    <w:p w14:paraId="10D5C595"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5" w:tooltip="PDF firmado BOE-A-2021-18716" w:history="1">
        <w:r w:rsidR="00D50B3A">
          <w:rPr>
            <w:rStyle w:val="Hipervnculo"/>
            <w:rFonts w:ascii="Verdana" w:hAnsi="Verdana"/>
            <w:sz w:val="22"/>
            <w:szCs w:val="22"/>
          </w:rPr>
          <w:t>PDF (BOE-A-2021-18716 - 1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32F8F866" w14:textId="77777777" w:rsidR="00D50B3A" w:rsidRDefault="00505997" w:rsidP="003E1286">
      <w:pPr>
        <w:numPr>
          <w:ilvl w:val="1"/>
          <w:numId w:val="4"/>
        </w:numPr>
        <w:shd w:val="clear" w:color="auto" w:fill="F8F8F8"/>
        <w:spacing w:beforeAutospacing="1" w:afterAutospacing="1"/>
        <w:ind w:left="1680" w:right="240"/>
        <w:rPr>
          <w:rFonts w:ascii="Verdana" w:hAnsi="Verdana"/>
          <w:color w:val="000000"/>
          <w:sz w:val="22"/>
          <w:szCs w:val="22"/>
        </w:rPr>
      </w:pPr>
      <w:hyperlink r:id="rId26" w:tooltip="Versión HTML BOE-A-2021-18716"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145E32CE" w14:textId="77777777" w:rsidR="00D50B3A" w:rsidRDefault="00D50B3A" w:rsidP="00D50B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CCFC2D4"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nombra Delegada de la Agencia Estatal de Administración Tributaria de Almería a doña María Luisa Gómez García.</w:t>
      </w:r>
    </w:p>
    <w:p w14:paraId="49722F7C"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27" w:tooltip="PDF firmado BOE-A-2021-18717" w:history="1">
        <w:r w:rsidR="00D50B3A">
          <w:rPr>
            <w:rStyle w:val="Hipervnculo"/>
            <w:rFonts w:ascii="Verdana" w:hAnsi="Verdana"/>
            <w:sz w:val="22"/>
            <w:szCs w:val="22"/>
          </w:rPr>
          <w:t>PDF (BOE-A-2021-18717 - 1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- 209 KB)</w:t>
        </w:r>
      </w:hyperlink>
    </w:p>
    <w:p w14:paraId="263C8AAD"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28" w:tooltip="Versión HTML BOE-A-2021-18717"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7BA0D700"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nombra Delegada de la Agencia Estatal de Administración Tributaria de Ávila a doña Marta Álvarez Morato.</w:t>
      </w:r>
    </w:p>
    <w:p w14:paraId="64651821"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29" w:tooltip="PDF firmado BOE-A-2021-18718" w:history="1">
        <w:r w:rsidR="00D50B3A">
          <w:rPr>
            <w:rStyle w:val="Hipervnculo"/>
            <w:rFonts w:ascii="Verdana" w:hAnsi="Verdana"/>
            <w:sz w:val="22"/>
            <w:szCs w:val="22"/>
          </w:rPr>
          <w:t>PDF (BOE-A-2021-18718 - 1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74D716EC"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0" w:tooltip="Versión HTML BOE-A-2021-18718"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7A975F15"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nombra Delegada de la Agencia Estatal de Administración Tributaria de Segovia a doña María Encarnación Cuesta Obeso.</w:t>
      </w:r>
    </w:p>
    <w:p w14:paraId="1C279281"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1" w:tooltip="PDF firmado BOE-A-2021-18719" w:history="1">
        <w:r w:rsidR="00D50B3A">
          <w:rPr>
            <w:rStyle w:val="Hipervnculo"/>
            <w:rFonts w:ascii="Verdana" w:hAnsi="Verdana"/>
            <w:sz w:val="22"/>
            <w:szCs w:val="22"/>
          </w:rPr>
          <w:t>PDF (BOE-A-2021-18719 - 1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7A93F990"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2" w:tooltip="Versión HTML BOE-A-2021-18719"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19D9FD3B"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noviembre de 2021, de la Presidencia de la Agencia Estatal de Administración Tributaria, por la que se nombra Delegado de la Agencia Estatal de Administración Tributaria de Granada a don Luis </w:t>
      </w:r>
      <w:proofErr w:type="spellStart"/>
      <w:r>
        <w:rPr>
          <w:rFonts w:ascii="Verdana" w:hAnsi="Verdana"/>
          <w:color w:val="000000"/>
          <w:sz w:val="21"/>
          <w:szCs w:val="21"/>
        </w:rPr>
        <w:t>Reche</w:t>
      </w:r>
      <w:proofErr w:type="spellEnd"/>
      <w:r>
        <w:rPr>
          <w:rFonts w:ascii="Verdana" w:hAnsi="Verdana"/>
          <w:color w:val="000000"/>
          <w:sz w:val="21"/>
          <w:szCs w:val="21"/>
        </w:rPr>
        <w:t xml:space="preserve"> Alba.</w:t>
      </w:r>
    </w:p>
    <w:p w14:paraId="5AD473E8"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3" w:tooltip="PDF firmado BOE-A-2021-18720" w:history="1">
        <w:r w:rsidR="00D50B3A">
          <w:rPr>
            <w:rStyle w:val="Hipervnculo"/>
            <w:rFonts w:ascii="Verdana" w:hAnsi="Verdana"/>
            <w:sz w:val="22"/>
            <w:szCs w:val="22"/>
          </w:rPr>
          <w:t>PDF (BOE-A-2021-18720 - 1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- 207 KB)</w:t>
        </w:r>
      </w:hyperlink>
    </w:p>
    <w:p w14:paraId="080D93D2"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4" w:tooltip="Versión HTML BOE-A-2021-18720"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0BEC8728"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noviembre de 2021, de la Presidencia de la Agencia Estatal de Administración Tributaria, por la que se nombra Director del Servicio de Planificación y Relaciones Institucionales a don Ignacio </w:t>
      </w:r>
      <w:proofErr w:type="spellStart"/>
      <w:r>
        <w:rPr>
          <w:rFonts w:ascii="Verdana" w:hAnsi="Verdana"/>
          <w:color w:val="000000"/>
          <w:sz w:val="21"/>
          <w:szCs w:val="21"/>
        </w:rPr>
        <w:t>Fraisero</w:t>
      </w:r>
      <w:proofErr w:type="spellEnd"/>
      <w:r>
        <w:rPr>
          <w:rFonts w:ascii="Verdana" w:hAnsi="Verdana"/>
          <w:color w:val="000000"/>
          <w:sz w:val="21"/>
          <w:szCs w:val="21"/>
        </w:rPr>
        <w:t xml:space="preserve"> Aranguren.</w:t>
      </w:r>
    </w:p>
    <w:p w14:paraId="0C09AEED"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5" w:tooltip="PDF firmado BOE-A-2021-18721" w:history="1">
        <w:r w:rsidR="00D50B3A">
          <w:rPr>
            <w:rStyle w:val="Hipervnculo"/>
            <w:rFonts w:ascii="Verdana" w:hAnsi="Verdana"/>
            <w:sz w:val="22"/>
            <w:szCs w:val="22"/>
          </w:rPr>
          <w:t>PDF (BOE-A-2021-18721 - 1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0CCCAA01"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6" w:tooltip="Versión HTML BOE-A-2021-18721"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22A29685"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nombra Directora General del Departamento de Gestión Tributaria a doña Rosa María Prieto del Rey.</w:t>
      </w:r>
    </w:p>
    <w:p w14:paraId="527541F5"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7" w:tooltip="PDF firmado BOE-A-2021-18722" w:history="1">
        <w:r w:rsidR="00D50B3A">
          <w:rPr>
            <w:rStyle w:val="Hipervnculo"/>
            <w:rFonts w:ascii="Verdana" w:hAnsi="Verdana"/>
            <w:sz w:val="22"/>
            <w:szCs w:val="22"/>
          </w:rPr>
          <w:t>PDF (BOE-A-2021-18722 - 1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- 209 KB)</w:t>
        </w:r>
      </w:hyperlink>
    </w:p>
    <w:p w14:paraId="29250068"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8" w:tooltip="Versión HTML BOE-A-2021-18722"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0B8D4F1B" w14:textId="77777777" w:rsidR="00D50B3A" w:rsidRDefault="00D50B3A" w:rsidP="003E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Presidencia de la Agencia Estatal de Administración Tributaria, por la que se nombra Subdirectora General de Planificación y Programación del Servicio de Planificación y Relaciones Institucionales a doña María Jesús Gallego Camarena.</w:t>
      </w:r>
    </w:p>
    <w:p w14:paraId="47207090"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39" w:tooltip="PDF firmado BOE-A-2021-18723" w:history="1">
        <w:r w:rsidR="00D50B3A">
          <w:rPr>
            <w:rStyle w:val="Hipervnculo"/>
            <w:rFonts w:ascii="Verdana" w:hAnsi="Verdana"/>
            <w:sz w:val="22"/>
            <w:szCs w:val="22"/>
          </w:rPr>
          <w:t>PDF (BOE-A-2021-18723 - 1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- 210 KB)</w:t>
        </w:r>
      </w:hyperlink>
    </w:p>
    <w:p w14:paraId="6BD1A9B4" w14:textId="77777777" w:rsidR="00D50B3A" w:rsidRDefault="00505997" w:rsidP="003E1286">
      <w:pPr>
        <w:numPr>
          <w:ilvl w:val="1"/>
          <w:numId w:val="5"/>
        </w:numPr>
        <w:shd w:val="clear" w:color="auto" w:fill="F8F8F8"/>
        <w:spacing w:beforeAutospacing="1" w:afterAutospacing="1"/>
        <w:ind w:left="1680" w:right="240"/>
        <w:rPr>
          <w:rFonts w:ascii="Verdana" w:hAnsi="Verdana"/>
          <w:color w:val="000000"/>
          <w:sz w:val="22"/>
          <w:szCs w:val="22"/>
        </w:rPr>
      </w:pPr>
      <w:hyperlink r:id="rId40" w:tooltip="Versión HTML BOE-A-2021-18723"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72B0DEB4" w14:textId="77777777" w:rsidR="00D50B3A" w:rsidRDefault="00D50B3A" w:rsidP="00207775">
      <w:pPr>
        <w:jc w:val="both"/>
        <w:rPr>
          <w:rFonts w:ascii="Times New Roman" w:hAnsi="Times New Roman"/>
          <w:b/>
          <w:sz w:val="28"/>
          <w:szCs w:val="28"/>
          <w:u w:val="single"/>
          <w:lang w:val="es-ES"/>
        </w:rPr>
      </w:pPr>
    </w:p>
    <w:p w14:paraId="60184A49" w14:textId="77777777" w:rsidR="00D50B3A" w:rsidRDefault="00D50B3A" w:rsidP="00D50B3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EE6C10B" w14:textId="77777777" w:rsidR="00D50B3A" w:rsidRDefault="00D50B3A" w:rsidP="00D50B3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 LOS MERCADOS Y LA COMPETENCIA</w:t>
      </w:r>
    </w:p>
    <w:p w14:paraId="15887367" w14:textId="77777777" w:rsidR="00D50B3A" w:rsidRDefault="00D50B3A" w:rsidP="00D50B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2EBFF6EF" w14:textId="77777777" w:rsidR="00D50B3A" w:rsidRDefault="00D50B3A" w:rsidP="003E1286">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noviembre de 2021, de la Comisión Nacional de los Mercados y la Competencia, por la que se convoca concurso específico para la provisión de puestos de trabajo.</w:t>
      </w:r>
    </w:p>
    <w:p w14:paraId="1570F15D" w14:textId="77777777" w:rsidR="00D50B3A" w:rsidRDefault="00505997" w:rsidP="003E1286">
      <w:pPr>
        <w:numPr>
          <w:ilvl w:val="1"/>
          <w:numId w:val="6"/>
        </w:numPr>
        <w:shd w:val="clear" w:color="auto" w:fill="F8F8F8"/>
        <w:spacing w:beforeAutospacing="1" w:afterAutospacing="1"/>
        <w:ind w:left="1680" w:right="240"/>
        <w:rPr>
          <w:rFonts w:ascii="Verdana" w:hAnsi="Verdana"/>
          <w:color w:val="000000"/>
          <w:sz w:val="22"/>
          <w:szCs w:val="22"/>
        </w:rPr>
      </w:pPr>
      <w:hyperlink r:id="rId41" w:tooltip="PDF firmado BOE-A-2021-18739" w:history="1">
        <w:r w:rsidR="00D50B3A">
          <w:rPr>
            <w:rStyle w:val="Hipervnculo"/>
            <w:rFonts w:ascii="Verdana" w:hAnsi="Verdana"/>
            <w:sz w:val="22"/>
            <w:szCs w:val="22"/>
          </w:rPr>
          <w:t>PDF (BOE-A-2021-18739 - 25 </w:t>
        </w:r>
        <w:proofErr w:type="spellStart"/>
        <w:r w:rsidR="00D50B3A">
          <w:rPr>
            <w:rStyle w:val="Hipervnculo"/>
            <w:rFonts w:ascii="Verdana" w:hAnsi="Verdana"/>
            <w:sz w:val="22"/>
            <w:szCs w:val="22"/>
          </w:rPr>
          <w:t>págs</w:t>
        </w:r>
        <w:proofErr w:type="spellEnd"/>
        <w:r w:rsidR="00D50B3A">
          <w:rPr>
            <w:rStyle w:val="Hipervnculo"/>
            <w:rFonts w:ascii="Verdana" w:hAnsi="Verdana"/>
            <w:sz w:val="22"/>
            <w:szCs w:val="22"/>
          </w:rPr>
          <w:t>. - 570 KB)</w:t>
        </w:r>
      </w:hyperlink>
    </w:p>
    <w:p w14:paraId="7045385A" w14:textId="77777777" w:rsidR="00D50B3A" w:rsidRDefault="00505997" w:rsidP="003E1286">
      <w:pPr>
        <w:numPr>
          <w:ilvl w:val="1"/>
          <w:numId w:val="6"/>
        </w:numPr>
        <w:shd w:val="clear" w:color="auto" w:fill="F8F8F8"/>
        <w:spacing w:beforeAutospacing="1" w:afterAutospacing="1"/>
        <w:ind w:left="1680" w:right="240"/>
        <w:rPr>
          <w:rFonts w:ascii="Verdana" w:hAnsi="Verdana"/>
          <w:color w:val="000000"/>
          <w:sz w:val="22"/>
          <w:szCs w:val="22"/>
        </w:rPr>
      </w:pPr>
      <w:hyperlink r:id="rId42" w:tooltip="Versión HTML BOE-A-2021-18739"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065CA5D1" w14:textId="77777777" w:rsidR="00D50B3A" w:rsidRDefault="00D50B3A" w:rsidP="00207775">
      <w:pPr>
        <w:jc w:val="both"/>
        <w:rPr>
          <w:rFonts w:ascii="Times New Roman" w:hAnsi="Times New Roman"/>
          <w:b/>
          <w:sz w:val="28"/>
          <w:szCs w:val="28"/>
          <w:u w:val="single"/>
          <w:lang w:val="es-ES"/>
        </w:rPr>
      </w:pPr>
    </w:p>
    <w:p w14:paraId="788A5D97" w14:textId="76EF414A" w:rsidR="0000301C" w:rsidRDefault="0000301C"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MIÉRCOLES 17</w:t>
      </w:r>
    </w:p>
    <w:p w14:paraId="629074C6" w14:textId="77777777" w:rsidR="00D50B3A" w:rsidRDefault="00D50B3A" w:rsidP="00D50B3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ADCCA36" w14:textId="77777777" w:rsidR="00D50B3A" w:rsidRDefault="00D50B3A" w:rsidP="00D50B3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346643D" w14:textId="77777777" w:rsidR="00D50B3A" w:rsidRDefault="00D50B3A" w:rsidP="00D50B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E806436" w14:textId="77777777" w:rsidR="00D50B3A" w:rsidRDefault="00D50B3A" w:rsidP="003E1286">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noviembre de 2021, del Congreso de los Diputados, por la que se ordena la publicación del Acuerdo de convalidación del Real Decreto-ley 20/2021, de 5 de octubre, por el que se adoptan medidas urgentes de apoyo para la reparación de los daños ocasionados por las erupciones volcánicas y para la reconstrucción económica y social de la isla de La Palma.</w:t>
      </w:r>
    </w:p>
    <w:p w14:paraId="3E911C3F" w14:textId="77777777" w:rsidR="00D50B3A" w:rsidRDefault="00505997" w:rsidP="003E1286">
      <w:pPr>
        <w:numPr>
          <w:ilvl w:val="1"/>
          <w:numId w:val="7"/>
        </w:numPr>
        <w:shd w:val="clear" w:color="auto" w:fill="F8F8F8"/>
        <w:spacing w:beforeAutospacing="1" w:afterAutospacing="1"/>
        <w:ind w:left="1680" w:right="240"/>
        <w:rPr>
          <w:rFonts w:ascii="Verdana" w:hAnsi="Verdana"/>
          <w:color w:val="000000"/>
          <w:sz w:val="22"/>
          <w:szCs w:val="22"/>
        </w:rPr>
      </w:pPr>
      <w:hyperlink r:id="rId43" w:tooltip="PDF firmado BOE-A-2021-18807" w:history="1">
        <w:r w:rsidR="00D50B3A">
          <w:rPr>
            <w:rStyle w:val="Hipervnculo"/>
            <w:rFonts w:ascii="Verdana" w:hAnsi="Verdana"/>
            <w:sz w:val="22"/>
            <w:szCs w:val="22"/>
          </w:rPr>
          <w:t>PDF (BOE-A-2021-18807 - 1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- 208 KB)</w:t>
        </w:r>
      </w:hyperlink>
    </w:p>
    <w:p w14:paraId="662EF6DF" w14:textId="77777777" w:rsidR="00D50B3A" w:rsidRDefault="00505997" w:rsidP="003E1286">
      <w:pPr>
        <w:numPr>
          <w:ilvl w:val="1"/>
          <w:numId w:val="7"/>
        </w:numPr>
        <w:shd w:val="clear" w:color="auto" w:fill="F8F8F8"/>
        <w:spacing w:beforeAutospacing="1" w:afterAutospacing="1"/>
        <w:ind w:left="1680" w:right="240"/>
        <w:rPr>
          <w:rFonts w:ascii="Verdana" w:hAnsi="Verdana"/>
          <w:color w:val="000000"/>
          <w:sz w:val="22"/>
          <w:szCs w:val="22"/>
        </w:rPr>
      </w:pPr>
      <w:hyperlink r:id="rId44" w:tooltip="Versión HTML BOE-A-2021-18807"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32C1AF5D" w14:textId="77777777" w:rsidR="00D50B3A" w:rsidRDefault="00D50B3A" w:rsidP="00D50B3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social</w:t>
      </w:r>
    </w:p>
    <w:p w14:paraId="4B716145" w14:textId="77777777" w:rsidR="00D50B3A" w:rsidRDefault="00D50B3A" w:rsidP="003E1286">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noviembre de 2021, del Congreso de los Diputados, por la que se ordena la publicación del Acuerdo de convalidación del Real Decreto-ley 21/2021, de 26 de octubre, por el que se prorrogan las medidas de protección social para hacer frente a situaciones de vulnerabilidad social y económica.</w:t>
      </w:r>
    </w:p>
    <w:p w14:paraId="57AD6FC7" w14:textId="77777777" w:rsidR="00D50B3A" w:rsidRDefault="00505997" w:rsidP="003E1286">
      <w:pPr>
        <w:numPr>
          <w:ilvl w:val="1"/>
          <w:numId w:val="8"/>
        </w:numPr>
        <w:shd w:val="clear" w:color="auto" w:fill="F8F8F8"/>
        <w:spacing w:beforeAutospacing="1" w:afterAutospacing="1"/>
        <w:ind w:left="1680" w:right="240"/>
        <w:rPr>
          <w:rFonts w:ascii="Verdana" w:hAnsi="Verdana"/>
          <w:color w:val="000000"/>
          <w:sz w:val="22"/>
          <w:szCs w:val="22"/>
        </w:rPr>
      </w:pPr>
      <w:hyperlink r:id="rId45" w:tooltip="PDF firmado BOE-A-2021-18808" w:history="1">
        <w:r w:rsidR="00D50B3A">
          <w:rPr>
            <w:rStyle w:val="Hipervnculo"/>
            <w:rFonts w:ascii="Verdana" w:hAnsi="Verdana"/>
            <w:sz w:val="22"/>
            <w:szCs w:val="22"/>
          </w:rPr>
          <w:t>PDF (BOE-A-2021-18808 - 1 </w:t>
        </w:r>
        <w:proofErr w:type="spellStart"/>
        <w:r w:rsidR="00D50B3A">
          <w:rPr>
            <w:rStyle w:val="Hipervnculo"/>
            <w:rFonts w:ascii="Verdana" w:hAnsi="Verdana"/>
            <w:sz w:val="22"/>
            <w:szCs w:val="22"/>
          </w:rPr>
          <w:t>pág</w:t>
        </w:r>
        <w:proofErr w:type="spellEnd"/>
        <w:r w:rsidR="00D50B3A">
          <w:rPr>
            <w:rStyle w:val="Hipervnculo"/>
            <w:rFonts w:ascii="Verdana" w:hAnsi="Verdana"/>
            <w:sz w:val="22"/>
            <w:szCs w:val="22"/>
          </w:rPr>
          <w:t>. - 207 KB)</w:t>
        </w:r>
      </w:hyperlink>
    </w:p>
    <w:p w14:paraId="041C774D" w14:textId="77777777" w:rsidR="00D50B3A" w:rsidRDefault="00505997" w:rsidP="003E1286">
      <w:pPr>
        <w:numPr>
          <w:ilvl w:val="1"/>
          <w:numId w:val="8"/>
        </w:numPr>
        <w:shd w:val="clear" w:color="auto" w:fill="F8F8F8"/>
        <w:spacing w:beforeAutospacing="1" w:afterAutospacing="1"/>
        <w:ind w:left="1680" w:right="240"/>
        <w:rPr>
          <w:rFonts w:ascii="Verdana" w:hAnsi="Verdana"/>
          <w:color w:val="000000"/>
          <w:sz w:val="22"/>
          <w:szCs w:val="22"/>
        </w:rPr>
      </w:pPr>
      <w:hyperlink r:id="rId46" w:tooltip="Versión HTML BOE-A-2021-18808" w:history="1">
        <w:proofErr w:type="spellStart"/>
        <w:r w:rsidR="00D50B3A">
          <w:rPr>
            <w:rStyle w:val="Hipervnculo"/>
            <w:rFonts w:ascii="Verdana" w:hAnsi="Verdana"/>
            <w:sz w:val="22"/>
            <w:szCs w:val="22"/>
          </w:rPr>
          <w:t>Otros</w:t>
        </w:r>
        <w:proofErr w:type="spellEnd"/>
        <w:r w:rsidR="00D50B3A">
          <w:rPr>
            <w:rStyle w:val="Hipervnculo"/>
            <w:rFonts w:ascii="Verdana" w:hAnsi="Verdana"/>
            <w:sz w:val="22"/>
            <w:szCs w:val="22"/>
          </w:rPr>
          <w:t xml:space="preserve"> </w:t>
        </w:r>
        <w:proofErr w:type="spellStart"/>
        <w:r w:rsidR="00D50B3A">
          <w:rPr>
            <w:rStyle w:val="Hipervnculo"/>
            <w:rFonts w:ascii="Verdana" w:hAnsi="Verdana"/>
            <w:sz w:val="22"/>
            <w:szCs w:val="22"/>
          </w:rPr>
          <w:t>formatos</w:t>
        </w:r>
        <w:proofErr w:type="spellEnd"/>
      </w:hyperlink>
    </w:p>
    <w:p w14:paraId="5F7DCFB1" w14:textId="77777777" w:rsidR="0050574D" w:rsidRDefault="0050574D" w:rsidP="0050574D">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895B202" w14:textId="77777777" w:rsidR="0050574D" w:rsidRDefault="0050574D" w:rsidP="0050574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1DAE878" w14:textId="77777777" w:rsidR="0050574D" w:rsidRDefault="0050574D" w:rsidP="003E1286">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Subsecretaría, de adjudicación de las becas de promoción interna (OEP 2019) a diversos Cuerpos Especiales adscritos al Ministerio de Hacienda y Función Pública (Resolución de 22 de marzo de 2021).</w:t>
      </w:r>
    </w:p>
    <w:p w14:paraId="6615133E" w14:textId="77777777" w:rsidR="0050574D" w:rsidRDefault="00505997" w:rsidP="003E1286">
      <w:pPr>
        <w:numPr>
          <w:ilvl w:val="1"/>
          <w:numId w:val="9"/>
        </w:numPr>
        <w:shd w:val="clear" w:color="auto" w:fill="F8F8F8"/>
        <w:spacing w:beforeAutospacing="1" w:afterAutospacing="1"/>
        <w:ind w:left="1680" w:right="240"/>
        <w:rPr>
          <w:rFonts w:ascii="Verdana" w:hAnsi="Verdana"/>
          <w:color w:val="000000"/>
          <w:sz w:val="22"/>
          <w:szCs w:val="22"/>
        </w:rPr>
      </w:pPr>
      <w:hyperlink r:id="rId47" w:tooltip="PDF firmado BOE-B-2021-46687" w:history="1">
        <w:r w:rsidR="0050574D">
          <w:rPr>
            <w:rStyle w:val="Hipervnculo"/>
            <w:rFonts w:ascii="Verdana" w:hAnsi="Verdana"/>
            <w:sz w:val="22"/>
            <w:szCs w:val="22"/>
          </w:rPr>
          <w:t>PDF (BOE-B-2021-46687 - 1 </w:t>
        </w:r>
        <w:proofErr w:type="spellStart"/>
        <w:r w:rsidR="0050574D">
          <w:rPr>
            <w:rStyle w:val="Hipervnculo"/>
            <w:rFonts w:ascii="Verdana" w:hAnsi="Verdana"/>
            <w:sz w:val="22"/>
            <w:szCs w:val="22"/>
          </w:rPr>
          <w:t>pág</w:t>
        </w:r>
        <w:proofErr w:type="spellEnd"/>
        <w:r w:rsidR="0050574D">
          <w:rPr>
            <w:rStyle w:val="Hipervnculo"/>
            <w:rFonts w:ascii="Verdana" w:hAnsi="Verdana"/>
            <w:sz w:val="22"/>
            <w:szCs w:val="22"/>
          </w:rPr>
          <w:t>. - 167 KB)</w:t>
        </w:r>
      </w:hyperlink>
    </w:p>
    <w:p w14:paraId="1E8C5AE6" w14:textId="77777777" w:rsidR="0050574D" w:rsidRDefault="00505997" w:rsidP="003E1286">
      <w:pPr>
        <w:numPr>
          <w:ilvl w:val="1"/>
          <w:numId w:val="9"/>
        </w:numPr>
        <w:shd w:val="clear" w:color="auto" w:fill="F8F8F8"/>
        <w:spacing w:beforeAutospacing="1" w:afterAutospacing="1"/>
        <w:ind w:left="1680" w:right="240"/>
        <w:rPr>
          <w:rFonts w:ascii="Verdana" w:hAnsi="Verdana"/>
          <w:color w:val="000000"/>
          <w:sz w:val="22"/>
          <w:szCs w:val="22"/>
        </w:rPr>
      </w:pPr>
      <w:hyperlink r:id="rId48" w:tooltip="Versión HTML BOE-B-2021-46687" w:history="1">
        <w:proofErr w:type="spellStart"/>
        <w:r w:rsidR="0050574D">
          <w:rPr>
            <w:rStyle w:val="Hipervnculo"/>
            <w:rFonts w:ascii="Verdana" w:hAnsi="Verdana"/>
            <w:sz w:val="22"/>
            <w:szCs w:val="22"/>
          </w:rPr>
          <w:t>Otros</w:t>
        </w:r>
        <w:proofErr w:type="spellEnd"/>
        <w:r w:rsidR="0050574D">
          <w:rPr>
            <w:rStyle w:val="Hipervnculo"/>
            <w:rFonts w:ascii="Verdana" w:hAnsi="Verdana"/>
            <w:sz w:val="22"/>
            <w:szCs w:val="22"/>
          </w:rPr>
          <w:t xml:space="preserve"> </w:t>
        </w:r>
        <w:proofErr w:type="spellStart"/>
        <w:r w:rsidR="0050574D">
          <w:rPr>
            <w:rStyle w:val="Hipervnculo"/>
            <w:rFonts w:ascii="Verdana" w:hAnsi="Verdana"/>
            <w:sz w:val="22"/>
            <w:szCs w:val="22"/>
          </w:rPr>
          <w:t>formatos</w:t>
        </w:r>
        <w:proofErr w:type="spellEnd"/>
      </w:hyperlink>
    </w:p>
    <w:p w14:paraId="68F323CD" w14:textId="77777777" w:rsidR="00D50B3A" w:rsidRDefault="00D50B3A" w:rsidP="00207775">
      <w:pPr>
        <w:jc w:val="both"/>
        <w:rPr>
          <w:rFonts w:ascii="Times New Roman" w:hAnsi="Times New Roman"/>
          <w:b/>
          <w:sz w:val="28"/>
          <w:szCs w:val="28"/>
          <w:u w:val="single"/>
          <w:lang w:val="es-ES"/>
        </w:rPr>
      </w:pPr>
    </w:p>
    <w:p w14:paraId="53A8AED7" w14:textId="5107A431" w:rsidR="0000301C" w:rsidRDefault="0000301C"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JUEVES 18</w:t>
      </w:r>
    </w:p>
    <w:p w14:paraId="45DD7187" w14:textId="77777777" w:rsidR="0050574D" w:rsidRDefault="0050574D" w:rsidP="0050574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F88A638" w14:textId="77777777" w:rsidR="0050574D" w:rsidRDefault="0050574D" w:rsidP="005057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85D9EFE" w14:textId="77777777" w:rsidR="0050574D" w:rsidRDefault="0050574D" w:rsidP="005057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AA9386F" w14:textId="77777777" w:rsidR="0050574D" w:rsidRDefault="0050574D" w:rsidP="003E1286">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noviembre de 2021, de la Dirección General de la Función Pública, por la que se resuelve la primera fase del concurso abierto y permanente de traslados de personal laboral, convocado por Resolución de 10 de junio de 2021.</w:t>
      </w:r>
    </w:p>
    <w:p w14:paraId="48E6E313" w14:textId="77777777" w:rsidR="0050574D" w:rsidRDefault="00505997" w:rsidP="003E1286">
      <w:pPr>
        <w:numPr>
          <w:ilvl w:val="1"/>
          <w:numId w:val="10"/>
        </w:numPr>
        <w:shd w:val="clear" w:color="auto" w:fill="F8F8F8"/>
        <w:spacing w:beforeAutospacing="1" w:afterAutospacing="1"/>
        <w:ind w:left="1680" w:right="240"/>
        <w:rPr>
          <w:rFonts w:ascii="Verdana" w:hAnsi="Verdana"/>
          <w:color w:val="000000"/>
          <w:sz w:val="22"/>
          <w:szCs w:val="22"/>
        </w:rPr>
      </w:pPr>
      <w:hyperlink r:id="rId49" w:tooltip="PDF firmado BOE-A-2021-18916" w:history="1">
        <w:r w:rsidR="0050574D">
          <w:rPr>
            <w:rStyle w:val="Hipervnculo"/>
            <w:rFonts w:ascii="Verdana" w:hAnsi="Verdana"/>
            <w:sz w:val="22"/>
            <w:szCs w:val="22"/>
          </w:rPr>
          <w:t>PDF (BOE-A-2021-18916 - 2 </w:t>
        </w:r>
        <w:proofErr w:type="spellStart"/>
        <w:r w:rsidR="0050574D">
          <w:rPr>
            <w:rStyle w:val="Hipervnculo"/>
            <w:rFonts w:ascii="Verdana" w:hAnsi="Verdana"/>
            <w:sz w:val="22"/>
            <w:szCs w:val="22"/>
          </w:rPr>
          <w:t>págs</w:t>
        </w:r>
        <w:proofErr w:type="spellEnd"/>
        <w:r w:rsidR="0050574D">
          <w:rPr>
            <w:rStyle w:val="Hipervnculo"/>
            <w:rFonts w:ascii="Verdana" w:hAnsi="Verdana"/>
            <w:sz w:val="22"/>
            <w:szCs w:val="22"/>
          </w:rPr>
          <w:t>. - 216 KB)</w:t>
        </w:r>
      </w:hyperlink>
    </w:p>
    <w:p w14:paraId="53CC33D5" w14:textId="77777777" w:rsidR="0050574D" w:rsidRDefault="00505997" w:rsidP="003E1286">
      <w:pPr>
        <w:numPr>
          <w:ilvl w:val="1"/>
          <w:numId w:val="10"/>
        </w:numPr>
        <w:shd w:val="clear" w:color="auto" w:fill="F8F8F8"/>
        <w:spacing w:beforeAutospacing="1" w:afterAutospacing="1"/>
        <w:ind w:left="1680" w:right="240"/>
        <w:rPr>
          <w:rFonts w:ascii="Verdana" w:hAnsi="Verdana"/>
          <w:color w:val="000000"/>
          <w:sz w:val="22"/>
          <w:szCs w:val="22"/>
        </w:rPr>
      </w:pPr>
      <w:hyperlink r:id="rId50" w:tooltip="Versión HTML BOE-A-2021-18916" w:history="1">
        <w:proofErr w:type="spellStart"/>
        <w:r w:rsidR="0050574D">
          <w:rPr>
            <w:rStyle w:val="Hipervnculo"/>
            <w:rFonts w:ascii="Verdana" w:hAnsi="Verdana"/>
            <w:sz w:val="22"/>
            <w:szCs w:val="22"/>
          </w:rPr>
          <w:t>Otros</w:t>
        </w:r>
        <w:proofErr w:type="spellEnd"/>
        <w:r w:rsidR="0050574D">
          <w:rPr>
            <w:rStyle w:val="Hipervnculo"/>
            <w:rFonts w:ascii="Verdana" w:hAnsi="Verdana"/>
            <w:sz w:val="22"/>
            <w:szCs w:val="22"/>
          </w:rPr>
          <w:t xml:space="preserve"> </w:t>
        </w:r>
        <w:proofErr w:type="spellStart"/>
        <w:r w:rsidR="0050574D">
          <w:rPr>
            <w:rStyle w:val="Hipervnculo"/>
            <w:rFonts w:ascii="Verdana" w:hAnsi="Verdana"/>
            <w:sz w:val="22"/>
            <w:szCs w:val="22"/>
          </w:rPr>
          <w:t>formatos</w:t>
        </w:r>
        <w:proofErr w:type="spellEnd"/>
      </w:hyperlink>
    </w:p>
    <w:p w14:paraId="7CB09B62" w14:textId="77777777" w:rsidR="0050574D" w:rsidRDefault="0050574D" w:rsidP="0050574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34DFBE8" w14:textId="77777777" w:rsidR="0050574D" w:rsidRDefault="0050574D" w:rsidP="005057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1C5E5A0" w14:textId="77777777" w:rsidR="0050574D" w:rsidRDefault="0050574D" w:rsidP="005057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7006E5CB" w14:textId="77777777" w:rsidR="0050574D" w:rsidRDefault="0050574D" w:rsidP="003E1286">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noviembre de 2021, de la Subsecretaría, por la que se amplía el plazo de presentación de solicitudes del concurso específico para la provisión de puestos de trabajo, convocado por Resolución de 19 de octubre de 2021.</w:t>
      </w:r>
    </w:p>
    <w:p w14:paraId="53AA7F33" w14:textId="77777777" w:rsidR="0050574D" w:rsidRDefault="00505997" w:rsidP="003E1286">
      <w:pPr>
        <w:numPr>
          <w:ilvl w:val="1"/>
          <w:numId w:val="11"/>
        </w:numPr>
        <w:shd w:val="clear" w:color="auto" w:fill="F8F8F8"/>
        <w:spacing w:beforeAutospacing="1" w:afterAutospacing="1"/>
        <w:ind w:left="1680" w:right="240"/>
        <w:rPr>
          <w:rFonts w:ascii="Verdana" w:hAnsi="Verdana"/>
          <w:color w:val="000000"/>
          <w:sz w:val="22"/>
          <w:szCs w:val="22"/>
        </w:rPr>
      </w:pPr>
      <w:hyperlink r:id="rId51" w:tooltip="PDF firmado BOE-A-2021-18937" w:history="1">
        <w:r w:rsidR="0050574D">
          <w:rPr>
            <w:rStyle w:val="Hipervnculo"/>
            <w:rFonts w:ascii="Verdana" w:hAnsi="Verdana"/>
            <w:sz w:val="22"/>
            <w:szCs w:val="22"/>
          </w:rPr>
          <w:t>PDF (BOE-A-2021-18937 - 1 </w:t>
        </w:r>
        <w:proofErr w:type="spellStart"/>
        <w:r w:rsidR="0050574D">
          <w:rPr>
            <w:rStyle w:val="Hipervnculo"/>
            <w:rFonts w:ascii="Verdana" w:hAnsi="Verdana"/>
            <w:sz w:val="22"/>
            <w:szCs w:val="22"/>
          </w:rPr>
          <w:t>pág</w:t>
        </w:r>
        <w:proofErr w:type="spellEnd"/>
        <w:r w:rsidR="0050574D">
          <w:rPr>
            <w:rStyle w:val="Hipervnculo"/>
            <w:rFonts w:ascii="Verdana" w:hAnsi="Verdana"/>
            <w:sz w:val="22"/>
            <w:szCs w:val="22"/>
          </w:rPr>
          <w:t>. - 212 KB)</w:t>
        </w:r>
      </w:hyperlink>
    </w:p>
    <w:p w14:paraId="51C9B7D0" w14:textId="77777777" w:rsidR="0050574D" w:rsidRDefault="00505997" w:rsidP="003E1286">
      <w:pPr>
        <w:numPr>
          <w:ilvl w:val="1"/>
          <w:numId w:val="11"/>
        </w:numPr>
        <w:shd w:val="clear" w:color="auto" w:fill="F8F8F8"/>
        <w:spacing w:beforeAutospacing="1" w:afterAutospacing="1"/>
        <w:ind w:left="1680" w:right="240"/>
        <w:rPr>
          <w:rFonts w:ascii="Verdana" w:hAnsi="Verdana"/>
          <w:color w:val="000000"/>
          <w:sz w:val="22"/>
          <w:szCs w:val="22"/>
        </w:rPr>
      </w:pPr>
      <w:hyperlink r:id="rId52" w:tooltip="Versión HTML BOE-A-2021-18937" w:history="1">
        <w:proofErr w:type="spellStart"/>
        <w:r w:rsidR="0050574D">
          <w:rPr>
            <w:rStyle w:val="Hipervnculo"/>
            <w:rFonts w:ascii="Verdana" w:hAnsi="Verdana"/>
            <w:sz w:val="22"/>
            <w:szCs w:val="22"/>
          </w:rPr>
          <w:t>Otros</w:t>
        </w:r>
        <w:proofErr w:type="spellEnd"/>
        <w:r w:rsidR="0050574D">
          <w:rPr>
            <w:rStyle w:val="Hipervnculo"/>
            <w:rFonts w:ascii="Verdana" w:hAnsi="Verdana"/>
            <w:sz w:val="22"/>
            <w:szCs w:val="22"/>
          </w:rPr>
          <w:t xml:space="preserve"> </w:t>
        </w:r>
        <w:proofErr w:type="spellStart"/>
        <w:r w:rsidR="0050574D">
          <w:rPr>
            <w:rStyle w:val="Hipervnculo"/>
            <w:rFonts w:ascii="Verdana" w:hAnsi="Verdana"/>
            <w:sz w:val="22"/>
            <w:szCs w:val="22"/>
          </w:rPr>
          <w:t>formatos</w:t>
        </w:r>
        <w:proofErr w:type="spellEnd"/>
      </w:hyperlink>
    </w:p>
    <w:p w14:paraId="429D97A1" w14:textId="77777777" w:rsidR="0050574D" w:rsidRDefault="0050574D" w:rsidP="005057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A2, C1 y C2</w:t>
      </w:r>
    </w:p>
    <w:p w14:paraId="32CED900" w14:textId="77777777" w:rsidR="0050574D" w:rsidRDefault="0050574D" w:rsidP="003E1286">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noviembre de 2021, de la Subsecretaría, por la que se amplía el plazo de presentación de solicitudes del concurso general para la provisión de puestos de trabajo, convocado por Resolución de 19 de octubre de 2021.</w:t>
      </w:r>
    </w:p>
    <w:p w14:paraId="4467A2DA" w14:textId="77777777" w:rsidR="0050574D" w:rsidRDefault="00505997" w:rsidP="003E1286">
      <w:pPr>
        <w:numPr>
          <w:ilvl w:val="1"/>
          <w:numId w:val="12"/>
        </w:numPr>
        <w:shd w:val="clear" w:color="auto" w:fill="F8F8F8"/>
        <w:spacing w:beforeAutospacing="1" w:afterAutospacing="1"/>
        <w:ind w:left="1680" w:right="240"/>
        <w:rPr>
          <w:rFonts w:ascii="Verdana" w:hAnsi="Verdana"/>
          <w:color w:val="000000"/>
          <w:sz w:val="22"/>
          <w:szCs w:val="22"/>
        </w:rPr>
      </w:pPr>
      <w:hyperlink r:id="rId53" w:tooltip="PDF firmado BOE-A-2021-18938" w:history="1">
        <w:r w:rsidR="0050574D">
          <w:rPr>
            <w:rStyle w:val="Hipervnculo"/>
            <w:rFonts w:ascii="Verdana" w:hAnsi="Verdana"/>
            <w:sz w:val="22"/>
            <w:szCs w:val="22"/>
          </w:rPr>
          <w:t>PDF (BOE-A-2021-18938 - 1 </w:t>
        </w:r>
        <w:proofErr w:type="spellStart"/>
        <w:r w:rsidR="0050574D">
          <w:rPr>
            <w:rStyle w:val="Hipervnculo"/>
            <w:rFonts w:ascii="Verdana" w:hAnsi="Verdana"/>
            <w:sz w:val="22"/>
            <w:szCs w:val="22"/>
          </w:rPr>
          <w:t>pág</w:t>
        </w:r>
        <w:proofErr w:type="spellEnd"/>
        <w:r w:rsidR="0050574D">
          <w:rPr>
            <w:rStyle w:val="Hipervnculo"/>
            <w:rFonts w:ascii="Verdana" w:hAnsi="Verdana"/>
            <w:sz w:val="22"/>
            <w:szCs w:val="22"/>
          </w:rPr>
          <w:t>. - 211 KB)</w:t>
        </w:r>
      </w:hyperlink>
    </w:p>
    <w:p w14:paraId="50B8602D" w14:textId="77777777" w:rsidR="0050574D" w:rsidRDefault="00505997" w:rsidP="003E1286">
      <w:pPr>
        <w:numPr>
          <w:ilvl w:val="1"/>
          <w:numId w:val="12"/>
        </w:numPr>
        <w:shd w:val="clear" w:color="auto" w:fill="F8F8F8"/>
        <w:spacing w:beforeAutospacing="1" w:afterAutospacing="1"/>
        <w:ind w:left="1680" w:right="240"/>
        <w:rPr>
          <w:rFonts w:ascii="Verdana" w:hAnsi="Verdana"/>
          <w:color w:val="000000"/>
          <w:sz w:val="22"/>
          <w:szCs w:val="22"/>
        </w:rPr>
      </w:pPr>
      <w:hyperlink r:id="rId54" w:tooltip="Versión HTML BOE-A-2021-18938" w:history="1">
        <w:proofErr w:type="spellStart"/>
        <w:r w:rsidR="0050574D">
          <w:rPr>
            <w:rStyle w:val="Hipervnculo"/>
            <w:rFonts w:ascii="Verdana" w:hAnsi="Verdana"/>
            <w:sz w:val="22"/>
            <w:szCs w:val="22"/>
          </w:rPr>
          <w:t>Otros</w:t>
        </w:r>
        <w:proofErr w:type="spellEnd"/>
        <w:r w:rsidR="0050574D">
          <w:rPr>
            <w:rStyle w:val="Hipervnculo"/>
            <w:rFonts w:ascii="Verdana" w:hAnsi="Verdana"/>
            <w:sz w:val="22"/>
            <w:szCs w:val="22"/>
          </w:rPr>
          <w:t xml:space="preserve"> </w:t>
        </w:r>
        <w:proofErr w:type="spellStart"/>
        <w:r w:rsidR="0050574D">
          <w:rPr>
            <w:rStyle w:val="Hipervnculo"/>
            <w:rFonts w:ascii="Verdana" w:hAnsi="Verdana"/>
            <w:sz w:val="22"/>
            <w:szCs w:val="22"/>
          </w:rPr>
          <w:t>formatos</w:t>
        </w:r>
        <w:proofErr w:type="spellEnd"/>
      </w:hyperlink>
    </w:p>
    <w:p w14:paraId="3E569523" w14:textId="77777777" w:rsidR="0050574D" w:rsidRDefault="0050574D" w:rsidP="00207775">
      <w:pPr>
        <w:jc w:val="both"/>
        <w:rPr>
          <w:rFonts w:ascii="Times New Roman" w:hAnsi="Times New Roman"/>
          <w:b/>
          <w:sz w:val="28"/>
          <w:szCs w:val="28"/>
          <w:u w:val="single"/>
          <w:lang w:val="es-ES"/>
        </w:rPr>
      </w:pPr>
    </w:p>
    <w:p w14:paraId="2D32D381" w14:textId="004853C1" w:rsidR="0000301C" w:rsidRDefault="0000301C"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VIERNES 19</w:t>
      </w:r>
    </w:p>
    <w:p w14:paraId="4FD77EB9" w14:textId="77777777" w:rsidR="0050574D" w:rsidRDefault="0050574D" w:rsidP="0050574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FE7F5BC" w14:textId="77777777" w:rsidR="0050574D" w:rsidRDefault="0050574D" w:rsidP="005057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20CAEC20" w14:textId="77777777" w:rsidR="0050574D" w:rsidRDefault="0050574D" w:rsidP="005057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3D15A03" w14:textId="77777777" w:rsidR="0050574D" w:rsidRDefault="0050574D" w:rsidP="003E1286">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Subsecretaría, por la que se resuelve la convocatoria de libre designación, efectuada por Resolución de 23 de agosto de 2021.</w:t>
      </w:r>
    </w:p>
    <w:p w14:paraId="3176E0C5" w14:textId="77777777" w:rsidR="0050574D" w:rsidRDefault="00505997" w:rsidP="003E1286">
      <w:pPr>
        <w:numPr>
          <w:ilvl w:val="1"/>
          <w:numId w:val="13"/>
        </w:numPr>
        <w:shd w:val="clear" w:color="auto" w:fill="F8F8F8"/>
        <w:spacing w:beforeAutospacing="1" w:afterAutospacing="1"/>
        <w:ind w:left="1680" w:right="240"/>
        <w:rPr>
          <w:rFonts w:ascii="Verdana" w:hAnsi="Verdana"/>
          <w:color w:val="000000"/>
          <w:sz w:val="22"/>
          <w:szCs w:val="22"/>
        </w:rPr>
      </w:pPr>
      <w:hyperlink r:id="rId55" w:tooltip="PDF firmado BOE-A-2021-18983" w:history="1">
        <w:r w:rsidR="0050574D">
          <w:rPr>
            <w:rStyle w:val="Hipervnculo"/>
            <w:rFonts w:ascii="Verdana" w:hAnsi="Verdana"/>
            <w:sz w:val="22"/>
            <w:szCs w:val="22"/>
          </w:rPr>
          <w:t>PDF (BOE-A-2021-18983 - 2 </w:t>
        </w:r>
        <w:proofErr w:type="spellStart"/>
        <w:r w:rsidR="0050574D">
          <w:rPr>
            <w:rStyle w:val="Hipervnculo"/>
            <w:rFonts w:ascii="Verdana" w:hAnsi="Verdana"/>
            <w:sz w:val="22"/>
            <w:szCs w:val="22"/>
          </w:rPr>
          <w:t>págs</w:t>
        </w:r>
        <w:proofErr w:type="spellEnd"/>
        <w:r w:rsidR="0050574D">
          <w:rPr>
            <w:rStyle w:val="Hipervnculo"/>
            <w:rFonts w:ascii="Verdana" w:hAnsi="Verdana"/>
            <w:sz w:val="22"/>
            <w:szCs w:val="22"/>
          </w:rPr>
          <w:t>. - 226 KB)</w:t>
        </w:r>
      </w:hyperlink>
    </w:p>
    <w:p w14:paraId="7E54EEBF" w14:textId="77777777" w:rsidR="0050574D" w:rsidRDefault="00505997" w:rsidP="003E1286">
      <w:pPr>
        <w:numPr>
          <w:ilvl w:val="1"/>
          <w:numId w:val="13"/>
        </w:numPr>
        <w:shd w:val="clear" w:color="auto" w:fill="F8F8F8"/>
        <w:spacing w:beforeAutospacing="1" w:afterAutospacing="1"/>
        <w:ind w:left="1680" w:right="240"/>
        <w:rPr>
          <w:rFonts w:ascii="Verdana" w:hAnsi="Verdana"/>
          <w:color w:val="000000"/>
          <w:sz w:val="22"/>
          <w:szCs w:val="22"/>
        </w:rPr>
      </w:pPr>
      <w:hyperlink r:id="rId56" w:tooltip="Versión HTML BOE-A-2021-18983" w:history="1">
        <w:proofErr w:type="spellStart"/>
        <w:r w:rsidR="0050574D">
          <w:rPr>
            <w:rStyle w:val="Hipervnculo"/>
            <w:rFonts w:ascii="Verdana" w:hAnsi="Verdana"/>
            <w:sz w:val="22"/>
            <w:szCs w:val="22"/>
          </w:rPr>
          <w:t>Otros</w:t>
        </w:r>
        <w:proofErr w:type="spellEnd"/>
        <w:r w:rsidR="0050574D">
          <w:rPr>
            <w:rStyle w:val="Hipervnculo"/>
            <w:rFonts w:ascii="Verdana" w:hAnsi="Verdana"/>
            <w:sz w:val="22"/>
            <w:szCs w:val="22"/>
          </w:rPr>
          <w:t xml:space="preserve"> </w:t>
        </w:r>
        <w:proofErr w:type="spellStart"/>
        <w:r w:rsidR="0050574D">
          <w:rPr>
            <w:rStyle w:val="Hipervnculo"/>
            <w:rFonts w:ascii="Verdana" w:hAnsi="Verdana"/>
            <w:sz w:val="22"/>
            <w:szCs w:val="22"/>
          </w:rPr>
          <w:t>formatos</w:t>
        </w:r>
        <w:proofErr w:type="spellEnd"/>
      </w:hyperlink>
    </w:p>
    <w:p w14:paraId="75899310" w14:textId="77777777" w:rsidR="0050574D" w:rsidRDefault="0050574D" w:rsidP="003E1286">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noviembre de 2021, de la Subsecretaría, por la que se resuelve parcialmente la convocatoria de libre designación, efectuada por Resolución de 6 de agosto de 2021.</w:t>
      </w:r>
    </w:p>
    <w:p w14:paraId="39DBBBEF" w14:textId="77777777" w:rsidR="0050574D" w:rsidRDefault="00505997" w:rsidP="003E1286">
      <w:pPr>
        <w:numPr>
          <w:ilvl w:val="1"/>
          <w:numId w:val="13"/>
        </w:numPr>
        <w:shd w:val="clear" w:color="auto" w:fill="F8F8F8"/>
        <w:spacing w:beforeAutospacing="1" w:afterAutospacing="1"/>
        <w:ind w:left="1680" w:right="240"/>
        <w:rPr>
          <w:rFonts w:ascii="Verdana" w:hAnsi="Verdana"/>
          <w:color w:val="000000"/>
          <w:sz w:val="22"/>
          <w:szCs w:val="22"/>
        </w:rPr>
      </w:pPr>
      <w:hyperlink r:id="rId57" w:tooltip="PDF firmado BOE-A-2021-18985" w:history="1">
        <w:r w:rsidR="0050574D">
          <w:rPr>
            <w:rStyle w:val="Hipervnculo"/>
            <w:rFonts w:ascii="Verdana" w:hAnsi="Verdana"/>
            <w:sz w:val="22"/>
            <w:szCs w:val="22"/>
          </w:rPr>
          <w:t>PDF (BOE-A-2021-18985 - 2 </w:t>
        </w:r>
        <w:proofErr w:type="spellStart"/>
        <w:r w:rsidR="0050574D">
          <w:rPr>
            <w:rStyle w:val="Hipervnculo"/>
            <w:rFonts w:ascii="Verdana" w:hAnsi="Verdana"/>
            <w:sz w:val="22"/>
            <w:szCs w:val="22"/>
          </w:rPr>
          <w:t>págs</w:t>
        </w:r>
        <w:proofErr w:type="spellEnd"/>
        <w:r w:rsidR="0050574D">
          <w:rPr>
            <w:rStyle w:val="Hipervnculo"/>
            <w:rFonts w:ascii="Verdana" w:hAnsi="Verdana"/>
            <w:sz w:val="22"/>
            <w:szCs w:val="22"/>
          </w:rPr>
          <w:t>. - 228 KB)</w:t>
        </w:r>
      </w:hyperlink>
    </w:p>
    <w:p w14:paraId="5D0D09D0" w14:textId="77777777" w:rsidR="0050574D" w:rsidRDefault="00505997" w:rsidP="003E1286">
      <w:pPr>
        <w:numPr>
          <w:ilvl w:val="1"/>
          <w:numId w:val="13"/>
        </w:numPr>
        <w:shd w:val="clear" w:color="auto" w:fill="F8F8F8"/>
        <w:spacing w:beforeAutospacing="1" w:afterAutospacing="1"/>
        <w:ind w:left="1680" w:right="240"/>
        <w:rPr>
          <w:rFonts w:ascii="Verdana" w:hAnsi="Verdana"/>
          <w:color w:val="000000"/>
          <w:sz w:val="22"/>
          <w:szCs w:val="22"/>
        </w:rPr>
      </w:pPr>
      <w:hyperlink r:id="rId58" w:tooltip="Versión HTML BOE-A-2021-18985" w:history="1">
        <w:proofErr w:type="spellStart"/>
        <w:r w:rsidR="0050574D">
          <w:rPr>
            <w:rStyle w:val="Hipervnculo"/>
            <w:rFonts w:ascii="Verdana" w:hAnsi="Verdana"/>
            <w:sz w:val="22"/>
            <w:szCs w:val="22"/>
          </w:rPr>
          <w:t>Otros</w:t>
        </w:r>
        <w:proofErr w:type="spellEnd"/>
        <w:r w:rsidR="0050574D">
          <w:rPr>
            <w:rStyle w:val="Hipervnculo"/>
            <w:rFonts w:ascii="Verdana" w:hAnsi="Verdana"/>
            <w:sz w:val="22"/>
            <w:szCs w:val="22"/>
          </w:rPr>
          <w:t xml:space="preserve"> </w:t>
        </w:r>
        <w:proofErr w:type="spellStart"/>
        <w:r w:rsidR="0050574D">
          <w:rPr>
            <w:rStyle w:val="Hipervnculo"/>
            <w:rFonts w:ascii="Verdana" w:hAnsi="Verdana"/>
            <w:sz w:val="22"/>
            <w:szCs w:val="22"/>
          </w:rPr>
          <w:t>formatos</w:t>
        </w:r>
        <w:proofErr w:type="spellEnd"/>
      </w:hyperlink>
    </w:p>
    <w:p w14:paraId="02F6E505" w14:textId="77777777" w:rsidR="0050574D" w:rsidRDefault="0050574D" w:rsidP="00207775">
      <w:pPr>
        <w:jc w:val="both"/>
        <w:rPr>
          <w:rFonts w:ascii="Times New Roman" w:hAnsi="Times New Roman"/>
          <w:b/>
          <w:sz w:val="28"/>
          <w:szCs w:val="28"/>
          <w:u w:val="single"/>
          <w:lang w:val="es-ES"/>
        </w:rPr>
      </w:pPr>
    </w:p>
    <w:p w14:paraId="71C1B761" w14:textId="12DABC04" w:rsidR="0000301C" w:rsidRDefault="0000301C"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SÁBADO 20</w:t>
      </w:r>
    </w:p>
    <w:p w14:paraId="51819AEF" w14:textId="77777777" w:rsidR="007529BD" w:rsidRDefault="007529BD" w:rsidP="007529B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4219BD6" w14:textId="77777777" w:rsidR="007529BD" w:rsidRDefault="007529BD" w:rsidP="007529B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86458DA" w14:textId="77777777" w:rsidR="007529BD" w:rsidRDefault="007529BD" w:rsidP="007529B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CB183A1" w14:textId="77777777" w:rsidR="007529BD" w:rsidRDefault="007529BD" w:rsidP="007529B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noviembre de 2021, de la Presidencia del Comisionado para el Mercado de Tabacos, por la que se publican los precios de venta al público de determinadas labores de tabaco en Expendedurías de Tabaco y Timbre del área del Monopolio.</w:t>
      </w:r>
    </w:p>
    <w:p w14:paraId="5113888F" w14:textId="77777777" w:rsidR="007529BD" w:rsidRDefault="00505997" w:rsidP="007529BD">
      <w:pPr>
        <w:numPr>
          <w:ilvl w:val="1"/>
          <w:numId w:val="14"/>
        </w:numPr>
        <w:shd w:val="clear" w:color="auto" w:fill="F8F8F8"/>
        <w:spacing w:beforeAutospacing="1" w:afterAutospacing="1"/>
        <w:ind w:left="1680" w:right="240"/>
        <w:rPr>
          <w:rFonts w:ascii="Verdana" w:hAnsi="Verdana"/>
          <w:color w:val="000000"/>
          <w:sz w:val="22"/>
          <w:szCs w:val="22"/>
        </w:rPr>
      </w:pPr>
      <w:hyperlink r:id="rId59" w:tooltip="PDF firmado BOE-A-2021-19071" w:history="1">
        <w:r w:rsidR="007529BD">
          <w:rPr>
            <w:rStyle w:val="Hipervnculo"/>
            <w:rFonts w:ascii="Verdana" w:hAnsi="Verdana"/>
            <w:sz w:val="22"/>
            <w:szCs w:val="22"/>
          </w:rPr>
          <w:t>PDF (BOE-A-2021-19071 - 3 </w:t>
        </w:r>
        <w:proofErr w:type="spellStart"/>
        <w:r w:rsidR="007529BD">
          <w:rPr>
            <w:rStyle w:val="Hipervnculo"/>
            <w:rFonts w:ascii="Verdana" w:hAnsi="Verdana"/>
            <w:sz w:val="22"/>
            <w:szCs w:val="22"/>
          </w:rPr>
          <w:t>págs</w:t>
        </w:r>
        <w:proofErr w:type="spellEnd"/>
        <w:r w:rsidR="007529BD">
          <w:rPr>
            <w:rStyle w:val="Hipervnculo"/>
            <w:rFonts w:ascii="Verdana" w:hAnsi="Verdana"/>
            <w:sz w:val="22"/>
            <w:szCs w:val="22"/>
          </w:rPr>
          <w:t>. - 252 KB)</w:t>
        </w:r>
      </w:hyperlink>
    </w:p>
    <w:p w14:paraId="1BFA469F" w14:textId="77777777" w:rsidR="007529BD" w:rsidRDefault="00505997" w:rsidP="007529BD">
      <w:pPr>
        <w:numPr>
          <w:ilvl w:val="1"/>
          <w:numId w:val="14"/>
        </w:numPr>
        <w:shd w:val="clear" w:color="auto" w:fill="F8F8F8"/>
        <w:spacing w:beforeAutospacing="1" w:afterAutospacing="1"/>
        <w:ind w:left="1680" w:right="240"/>
        <w:rPr>
          <w:rFonts w:ascii="Verdana" w:hAnsi="Verdana"/>
          <w:color w:val="000000"/>
          <w:sz w:val="22"/>
          <w:szCs w:val="22"/>
        </w:rPr>
      </w:pPr>
      <w:hyperlink r:id="rId60" w:tooltip="Versión HTML BOE-A-2021-19071" w:history="1">
        <w:proofErr w:type="spellStart"/>
        <w:r w:rsidR="007529BD">
          <w:rPr>
            <w:rStyle w:val="Hipervnculo"/>
            <w:rFonts w:ascii="Verdana" w:hAnsi="Verdana"/>
            <w:sz w:val="22"/>
            <w:szCs w:val="22"/>
          </w:rPr>
          <w:t>Otros</w:t>
        </w:r>
        <w:proofErr w:type="spellEnd"/>
        <w:r w:rsidR="007529BD">
          <w:rPr>
            <w:rStyle w:val="Hipervnculo"/>
            <w:rFonts w:ascii="Verdana" w:hAnsi="Verdana"/>
            <w:sz w:val="22"/>
            <w:szCs w:val="22"/>
          </w:rPr>
          <w:t xml:space="preserve"> </w:t>
        </w:r>
        <w:proofErr w:type="spellStart"/>
        <w:r w:rsidR="007529BD">
          <w:rPr>
            <w:rStyle w:val="Hipervnculo"/>
            <w:rFonts w:ascii="Verdana" w:hAnsi="Verdana"/>
            <w:sz w:val="22"/>
            <w:szCs w:val="22"/>
          </w:rPr>
          <w:t>formatos</w:t>
        </w:r>
        <w:proofErr w:type="spellEnd"/>
      </w:hyperlink>
    </w:p>
    <w:p w14:paraId="6B740A84" w14:textId="77777777" w:rsidR="007529BD" w:rsidRDefault="007529BD" w:rsidP="007529B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5DC4521A" w14:textId="77777777" w:rsidR="007529BD" w:rsidRDefault="007529BD" w:rsidP="007529BD">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4F8E9BDE" w14:textId="77777777" w:rsidR="007529BD" w:rsidRDefault="007529BD" w:rsidP="007529B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INT/1269/2021, de 19 de noviembre,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2CFE671F" w14:textId="77777777" w:rsidR="007529BD" w:rsidRDefault="00505997" w:rsidP="007529BD">
      <w:pPr>
        <w:numPr>
          <w:ilvl w:val="1"/>
          <w:numId w:val="15"/>
        </w:numPr>
        <w:shd w:val="clear" w:color="auto" w:fill="F8F8F8"/>
        <w:spacing w:beforeAutospacing="1" w:afterAutospacing="1"/>
        <w:ind w:left="1680" w:right="240"/>
        <w:rPr>
          <w:rFonts w:ascii="Verdana" w:hAnsi="Verdana"/>
          <w:color w:val="000000"/>
          <w:sz w:val="22"/>
          <w:szCs w:val="22"/>
        </w:rPr>
      </w:pPr>
      <w:hyperlink r:id="rId61" w:tooltip="PDF firmado BOE-A-2021-19072" w:history="1">
        <w:r w:rsidR="007529BD">
          <w:rPr>
            <w:rStyle w:val="Hipervnculo"/>
            <w:rFonts w:ascii="Verdana" w:hAnsi="Verdana"/>
            <w:sz w:val="22"/>
            <w:szCs w:val="22"/>
          </w:rPr>
          <w:t>PDF (BOE-A-2021-19072 - 2 </w:t>
        </w:r>
        <w:proofErr w:type="spellStart"/>
        <w:r w:rsidR="007529BD">
          <w:rPr>
            <w:rStyle w:val="Hipervnculo"/>
            <w:rFonts w:ascii="Verdana" w:hAnsi="Verdana"/>
            <w:sz w:val="22"/>
            <w:szCs w:val="22"/>
          </w:rPr>
          <w:t>págs</w:t>
        </w:r>
        <w:proofErr w:type="spellEnd"/>
        <w:r w:rsidR="007529BD">
          <w:rPr>
            <w:rStyle w:val="Hipervnculo"/>
            <w:rFonts w:ascii="Verdana" w:hAnsi="Verdana"/>
            <w:sz w:val="22"/>
            <w:szCs w:val="22"/>
          </w:rPr>
          <w:t>. - 224 KB)</w:t>
        </w:r>
      </w:hyperlink>
    </w:p>
    <w:p w14:paraId="044FA451" w14:textId="77777777" w:rsidR="007529BD" w:rsidRDefault="00505997" w:rsidP="007529BD">
      <w:pPr>
        <w:numPr>
          <w:ilvl w:val="1"/>
          <w:numId w:val="15"/>
        </w:numPr>
        <w:shd w:val="clear" w:color="auto" w:fill="F8F8F8"/>
        <w:spacing w:beforeAutospacing="1" w:afterAutospacing="1"/>
        <w:ind w:left="1680" w:right="240"/>
        <w:rPr>
          <w:rFonts w:ascii="Verdana" w:hAnsi="Verdana"/>
          <w:color w:val="000000"/>
          <w:sz w:val="22"/>
          <w:szCs w:val="22"/>
        </w:rPr>
      </w:pPr>
      <w:hyperlink r:id="rId62" w:tooltip="Versión HTML BOE-A-2021-19072" w:history="1">
        <w:proofErr w:type="spellStart"/>
        <w:r w:rsidR="007529BD">
          <w:rPr>
            <w:rStyle w:val="Hipervnculo"/>
            <w:rFonts w:ascii="Verdana" w:hAnsi="Verdana"/>
            <w:sz w:val="22"/>
            <w:szCs w:val="22"/>
          </w:rPr>
          <w:t>Otros</w:t>
        </w:r>
        <w:proofErr w:type="spellEnd"/>
        <w:r w:rsidR="007529BD">
          <w:rPr>
            <w:rStyle w:val="Hipervnculo"/>
            <w:rFonts w:ascii="Verdana" w:hAnsi="Verdana"/>
            <w:sz w:val="22"/>
            <w:szCs w:val="22"/>
          </w:rPr>
          <w:t xml:space="preserve"> </w:t>
        </w:r>
        <w:proofErr w:type="spellStart"/>
        <w:r w:rsidR="007529BD">
          <w:rPr>
            <w:rStyle w:val="Hipervnculo"/>
            <w:rFonts w:ascii="Verdana" w:hAnsi="Verdana"/>
            <w:sz w:val="22"/>
            <w:szCs w:val="22"/>
          </w:rPr>
          <w:t>formatos</w:t>
        </w:r>
        <w:proofErr w:type="spellEnd"/>
      </w:hyperlink>
    </w:p>
    <w:p w14:paraId="3C13E566" w14:textId="77777777" w:rsidR="007529BD" w:rsidRDefault="007529BD" w:rsidP="007529BD">
      <w:pPr>
        <w:pStyle w:val="Ttulo3"/>
        <w:spacing w:after="0"/>
        <w:rPr>
          <w:rFonts w:ascii="Verdana" w:hAnsi="Verdana"/>
          <w:color w:val="123A64"/>
          <w:sz w:val="34"/>
          <w:szCs w:val="34"/>
        </w:rPr>
      </w:pPr>
    </w:p>
    <w:p w14:paraId="0F3797C0" w14:textId="77777777" w:rsidR="007529BD" w:rsidRDefault="007529BD" w:rsidP="007529B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2C561A3" w14:textId="77777777" w:rsidR="007529BD" w:rsidRDefault="007529BD" w:rsidP="007529B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93F8F98" w14:textId="77777777" w:rsidR="007529BD" w:rsidRDefault="007529BD" w:rsidP="007529B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6748AD8" w14:textId="77777777" w:rsidR="007529BD" w:rsidRDefault="007529BD" w:rsidP="007529BD">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1037/2021, de 19 de noviembre, por el que se nombra Presidenta del Tribunal de Cuentas a doña Enriqueta Chicano </w:t>
      </w:r>
      <w:proofErr w:type="spellStart"/>
      <w:r>
        <w:rPr>
          <w:rFonts w:ascii="Verdana" w:hAnsi="Verdana"/>
          <w:color w:val="000000"/>
          <w:sz w:val="21"/>
          <w:szCs w:val="21"/>
        </w:rPr>
        <w:t>Jávega</w:t>
      </w:r>
      <w:proofErr w:type="spellEnd"/>
      <w:r>
        <w:rPr>
          <w:rFonts w:ascii="Verdana" w:hAnsi="Verdana"/>
          <w:color w:val="000000"/>
          <w:sz w:val="21"/>
          <w:szCs w:val="21"/>
        </w:rPr>
        <w:t>.</w:t>
      </w:r>
    </w:p>
    <w:p w14:paraId="5FFF4507" w14:textId="77777777" w:rsidR="007529BD" w:rsidRDefault="00505997" w:rsidP="007529BD">
      <w:pPr>
        <w:numPr>
          <w:ilvl w:val="1"/>
          <w:numId w:val="16"/>
        </w:numPr>
        <w:shd w:val="clear" w:color="auto" w:fill="F8F8F8"/>
        <w:spacing w:beforeAutospacing="1" w:afterAutospacing="1"/>
        <w:ind w:left="1680" w:right="240"/>
        <w:rPr>
          <w:rFonts w:ascii="Verdana" w:hAnsi="Verdana"/>
          <w:color w:val="000000"/>
          <w:sz w:val="22"/>
          <w:szCs w:val="22"/>
        </w:rPr>
      </w:pPr>
      <w:hyperlink r:id="rId63" w:tooltip="PDF firmado BOE-A-2021-19074" w:history="1">
        <w:r w:rsidR="007529BD">
          <w:rPr>
            <w:rStyle w:val="Hipervnculo"/>
            <w:rFonts w:ascii="Verdana" w:hAnsi="Verdana"/>
            <w:sz w:val="22"/>
            <w:szCs w:val="22"/>
          </w:rPr>
          <w:t>PDF (BOE-A-2021-19074 - 1 </w:t>
        </w:r>
        <w:proofErr w:type="spellStart"/>
        <w:r w:rsidR="007529BD">
          <w:rPr>
            <w:rStyle w:val="Hipervnculo"/>
            <w:rFonts w:ascii="Verdana" w:hAnsi="Verdana"/>
            <w:sz w:val="22"/>
            <w:szCs w:val="22"/>
          </w:rPr>
          <w:t>pág</w:t>
        </w:r>
        <w:proofErr w:type="spellEnd"/>
        <w:r w:rsidR="007529BD">
          <w:rPr>
            <w:rStyle w:val="Hipervnculo"/>
            <w:rFonts w:ascii="Verdana" w:hAnsi="Verdana"/>
            <w:sz w:val="22"/>
            <w:szCs w:val="22"/>
          </w:rPr>
          <w:t>. - 207 KB)</w:t>
        </w:r>
      </w:hyperlink>
    </w:p>
    <w:p w14:paraId="50D24EF4" w14:textId="77777777" w:rsidR="007529BD" w:rsidRDefault="00505997" w:rsidP="007529BD">
      <w:pPr>
        <w:numPr>
          <w:ilvl w:val="1"/>
          <w:numId w:val="16"/>
        </w:numPr>
        <w:shd w:val="clear" w:color="auto" w:fill="F8F8F8"/>
        <w:spacing w:beforeAutospacing="1" w:afterAutospacing="1"/>
        <w:ind w:left="1680" w:right="240"/>
        <w:rPr>
          <w:rFonts w:ascii="Verdana" w:hAnsi="Verdana"/>
          <w:color w:val="000000"/>
          <w:sz w:val="22"/>
          <w:szCs w:val="22"/>
        </w:rPr>
      </w:pPr>
      <w:hyperlink r:id="rId64" w:tooltip="Versión HTML BOE-A-2021-19074" w:history="1">
        <w:proofErr w:type="spellStart"/>
        <w:r w:rsidR="007529BD">
          <w:rPr>
            <w:rStyle w:val="Hipervnculo"/>
            <w:rFonts w:ascii="Verdana" w:hAnsi="Verdana"/>
            <w:sz w:val="22"/>
            <w:szCs w:val="22"/>
          </w:rPr>
          <w:t>Otros</w:t>
        </w:r>
        <w:proofErr w:type="spellEnd"/>
        <w:r w:rsidR="007529BD">
          <w:rPr>
            <w:rStyle w:val="Hipervnculo"/>
            <w:rFonts w:ascii="Verdana" w:hAnsi="Verdana"/>
            <w:sz w:val="22"/>
            <w:szCs w:val="22"/>
          </w:rPr>
          <w:t xml:space="preserve"> </w:t>
        </w:r>
        <w:proofErr w:type="spellStart"/>
        <w:r w:rsidR="007529BD">
          <w:rPr>
            <w:rStyle w:val="Hipervnculo"/>
            <w:rFonts w:ascii="Verdana" w:hAnsi="Verdana"/>
            <w:sz w:val="22"/>
            <w:szCs w:val="22"/>
          </w:rPr>
          <w:t>formatos</w:t>
        </w:r>
        <w:proofErr w:type="spellEnd"/>
      </w:hyperlink>
    </w:p>
    <w:p w14:paraId="35F2165C" w14:textId="77777777" w:rsidR="007529BD" w:rsidRDefault="007529BD" w:rsidP="00207775">
      <w:pPr>
        <w:jc w:val="both"/>
        <w:rPr>
          <w:rFonts w:ascii="Times New Roman" w:hAnsi="Times New Roman"/>
          <w:b/>
          <w:sz w:val="28"/>
          <w:szCs w:val="28"/>
          <w:u w:val="single"/>
          <w:lang w:val="es-ES"/>
        </w:rPr>
      </w:pPr>
    </w:p>
    <w:p w14:paraId="4C7C4992" w14:textId="77777777" w:rsidR="007529BD" w:rsidRDefault="007529BD" w:rsidP="007529B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71F5096" w14:textId="77777777" w:rsidR="007529BD" w:rsidRDefault="007529BD" w:rsidP="007529B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7636F92" w14:textId="77777777" w:rsidR="007529BD" w:rsidRPr="00E85256" w:rsidRDefault="007529BD" w:rsidP="007529BD">
      <w:pPr>
        <w:pStyle w:val="Ttulo5"/>
        <w:spacing w:before="240" w:beforeAutospacing="0" w:after="0" w:afterAutospacing="0"/>
        <w:rPr>
          <w:rFonts w:ascii="Verdana" w:hAnsi="Verdana"/>
          <w:color w:val="000000"/>
          <w:sz w:val="26"/>
          <w:szCs w:val="26"/>
          <w:lang w:val="es-ES"/>
        </w:rPr>
      </w:pPr>
      <w:r w:rsidRPr="00E85256">
        <w:rPr>
          <w:rFonts w:ascii="Verdana" w:hAnsi="Verdana"/>
          <w:color w:val="000000"/>
          <w:sz w:val="26"/>
          <w:szCs w:val="26"/>
          <w:lang w:val="es-ES"/>
        </w:rPr>
        <w:t>Cuerpo Superior de Sistemas y Tecnologías de la Información de la Administración del Estado</w:t>
      </w:r>
    </w:p>
    <w:p w14:paraId="6CBC0F26" w14:textId="77777777" w:rsidR="007529BD" w:rsidRDefault="007529BD" w:rsidP="007529BD">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noviembre de 2021, de la Secretaría de Estado de Función Pública, por la que se publica la relación de aspirantes que han superado las fases de oposición y concurso-oposición del proceso selectivo para ingreso, por el sistema general de acceso libre y promoción interna, en el Cuerpo Superior de Sistemas y Tecnologías de la Información de la Administración del Estado, convocado por Resolución de 30 de julio de 2020.</w:t>
      </w:r>
    </w:p>
    <w:p w14:paraId="059E2037" w14:textId="77777777" w:rsidR="007529BD" w:rsidRDefault="00505997" w:rsidP="007529BD">
      <w:pPr>
        <w:numPr>
          <w:ilvl w:val="1"/>
          <w:numId w:val="17"/>
        </w:numPr>
        <w:shd w:val="clear" w:color="auto" w:fill="F8F8F8"/>
        <w:spacing w:beforeAutospacing="1" w:afterAutospacing="1"/>
        <w:ind w:left="1680" w:right="240"/>
        <w:rPr>
          <w:rFonts w:ascii="Verdana" w:hAnsi="Verdana"/>
          <w:color w:val="000000"/>
          <w:sz w:val="22"/>
          <w:szCs w:val="22"/>
        </w:rPr>
      </w:pPr>
      <w:hyperlink r:id="rId65" w:tooltip="PDF firmado BOE-A-2021-19081" w:history="1">
        <w:r w:rsidR="007529BD">
          <w:rPr>
            <w:rStyle w:val="Hipervnculo"/>
            <w:rFonts w:ascii="Verdana" w:hAnsi="Verdana"/>
            <w:sz w:val="22"/>
            <w:szCs w:val="22"/>
          </w:rPr>
          <w:t>PDF (BOE-A-2021-19081 - 7 </w:t>
        </w:r>
        <w:proofErr w:type="spellStart"/>
        <w:r w:rsidR="007529BD">
          <w:rPr>
            <w:rStyle w:val="Hipervnculo"/>
            <w:rFonts w:ascii="Verdana" w:hAnsi="Verdana"/>
            <w:sz w:val="22"/>
            <w:szCs w:val="22"/>
          </w:rPr>
          <w:t>págs</w:t>
        </w:r>
        <w:proofErr w:type="spellEnd"/>
        <w:r w:rsidR="007529BD">
          <w:rPr>
            <w:rStyle w:val="Hipervnculo"/>
            <w:rFonts w:ascii="Verdana" w:hAnsi="Verdana"/>
            <w:sz w:val="22"/>
            <w:szCs w:val="22"/>
          </w:rPr>
          <w:t>. - 374 KB)</w:t>
        </w:r>
      </w:hyperlink>
    </w:p>
    <w:p w14:paraId="15387C51" w14:textId="77777777" w:rsidR="007529BD" w:rsidRDefault="00505997" w:rsidP="007529BD">
      <w:pPr>
        <w:numPr>
          <w:ilvl w:val="1"/>
          <w:numId w:val="17"/>
        </w:numPr>
        <w:shd w:val="clear" w:color="auto" w:fill="F8F8F8"/>
        <w:spacing w:beforeAutospacing="1" w:afterAutospacing="1"/>
        <w:ind w:left="1680" w:right="240"/>
        <w:rPr>
          <w:rFonts w:ascii="Verdana" w:hAnsi="Verdana"/>
          <w:color w:val="000000"/>
          <w:sz w:val="22"/>
          <w:szCs w:val="22"/>
        </w:rPr>
      </w:pPr>
      <w:hyperlink r:id="rId66" w:tooltip="Versión HTML BOE-A-2021-19081" w:history="1">
        <w:proofErr w:type="spellStart"/>
        <w:r w:rsidR="007529BD">
          <w:rPr>
            <w:rStyle w:val="Hipervnculo"/>
            <w:rFonts w:ascii="Verdana" w:hAnsi="Verdana"/>
            <w:sz w:val="22"/>
            <w:szCs w:val="22"/>
          </w:rPr>
          <w:t>Otros</w:t>
        </w:r>
        <w:proofErr w:type="spellEnd"/>
        <w:r w:rsidR="007529BD">
          <w:rPr>
            <w:rStyle w:val="Hipervnculo"/>
            <w:rFonts w:ascii="Verdana" w:hAnsi="Verdana"/>
            <w:sz w:val="22"/>
            <w:szCs w:val="22"/>
          </w:rPr>
          <w:t xml:space="preserve"> </w:t>
        </w:r>
        <w:proofErr w:type="spellStart"/>
        <w:r w:rsidR="007529BD">
          <w:rPr>
            <w:rStyle w:val="Hipervnculo"/>
            <w:rFonts w:ascii="Verdana" w:hAnsi="Verdana"/>
            <w:sz w:val="22"/>
            <w:szCs w:val="22"/>
          </w:rPr>
          <w:t>formatos</w:t>
        </w:r>
        <w:proofErr w:type="spellEnd"/>
      </w:hyperlink>
    </w:p>
    <w:p w14:paraId="2980267C" w14:textId="03AACBEC" w:rsidR="0000301C" w:rsidRDefault="007529BD"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w:t>
      </w:r>
    </w:p>
    <w:p w14:paraId="6F10DA58" w14:textId="74955641" w:rsidR="00207775" w:rsidRDefault="00207775" w:rsidP="00207775">
      <w:pPr>
        <w:jc w:val="both"/>
        <w:rPr>
          <w:rFonts w:ascii="Times New Roman" w:hAnsi="Times New Roman"/>
          <w:b/>
          <w:sz w:val="28"/>
          <w:szCs w:val="28"/>
          <w:u w:val="single"/>
          <w:lang w:val="es-ES"/>
        </w:rPr>
      </w:pPr>
    </w:p>
    <w:sectPr w:rsidR="00207775" w:rsidSect="00D5251E">
      <w:headerReference w:type="default" r:id="rId67"/>
      <w:footerReference w:type="default" r:id="rId6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7E42" w14:textId="77777777" w:rsidR="00505997" w:rsidRDefault="00505997">
      <w:r>
        <w:separator/>
      </w:r>
    </w:p>
  </w:endnote>
  <w:endnote w:type="continuationSeparator" w:id="0">
    <w:p w14:paraId="246A7625" w14:textId="77777777" w:rsidR="00505997" w:rsidRDefault="005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2AEE" w14:textId="77777777" w:rsidR="00505997" w:rsidRDefault="00505997">
      <w:r>
        <w:separator/>
      </w:r>
    </w:p>
  </w:footnote>
  <w:footnote w:type="continuationSeparator" w:id="0">
    <w:p w14:paraId="364A6288" w14:textId="77777777" w:rsidR="00505997" w:rsidRDefault="0050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567"/>
    <w:multiLevelType w:val="multilevel"/>
    <w:tmpl w:val="63762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D313C"/>
    <w:multiLevelType w:val="multilevel"/>
    <w:tmpl w:val="2E74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526D1"/>
    <w:multiLevelType w:val="multilevel"/>
    <w:tmpl w:val="9FD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064B3"/>
    <w:multiLevelType w:val="multilevel"/>
    <w:tmpl w:val="EAD48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366D8"/>
    <w:multiLevelType w:val="multilevel"/>
    <w:tmpl w:val="674A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45D33"/>
    <w:multiLevelType w:val="multilevel"/>
    <w:tmpl w:val="85C2E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E4F38"/>
    <w:multiLevelType w:val="multilevel"/>
    <w:tmpl w:val="9E8A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90073"/>
    <w:multiLevelType w:val="multilevel"/>
    <w:tmpl w:val="CA08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009AA"/>
    <w:multiLevelType w:val="multilevel"/>
    <w:tmpl w:val="C09A8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437B9"/>
    <w:multiLevelType w:val="multilevel"/>
    <w:tmpl w:val="DB22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A37F0"/>
    <w:multiLevelType w:val="multilevel"/>
    <w:tmpl w:val="5F8E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810C3"/>
    <w:multiLevelType w:val="multilevel"/>
    <w:tmpl w:val="76C4E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2504F"/>
    <w:multiLevelType w:val="multilevel"/>
    <w:tmpl w:val="6950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F4EE6"/>
    <w:multiLevelType w:val="multilevel"/>
    <w:tmpl w:val="140A1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657D6"/>
    <w:multiLevelType w:val="multilevel"/>
    <w:tmpl w:val="F5CC4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E72E4"/>
    <w:multiLevelType w:val="multilevel"/>
    <w:tmpl w:val="EACE7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F4235"/>
    <w:multiLevelType w:val="multilevel"/>
    <w:tmpl w:val="466A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13"/>
  </w:num>
  <w:num w:numId="5">
    <w:abstractNumId w:val="6"/>
  </w:num>
  <w:num w:numId="6">
    <w:abstractNumId w:val="16"/>
  </w:num>
  <w:num w:numId="7">
    <w:abstractNumId w:val="12"/>
  </w:num>
  <w:num w:numId="8">
    <w:abstractNumId w:val="7"/>
  </w:num>
  <w:num w:numId="9">
    <w:abstractNumId w:val="10"/>
  </w:num>
  <w:num w:numId="10">
    <w:abstractNumId w:val="4"/>
  </w:num>
  <w:num w:numId="11">
    <w:abstractNumId w:val="14"/>
  </w:num>
  <w:num w:numId="12">
    <w:abstractNumId w:val="0"/>
  </w:num>
  <w:num w:numId="13">
    <w:abstractNumId w:val="15"/>
  </w:num>
  <w:num w:numId="14">
    <w:abstractNumId w:val="3"/>
  </w:num>
  <w:num w:numId="15">
    <w:abstractNumId w:val="2"/>
  </w:num>
  <w:num w:numId="16">
    <w:abstractNumId w:val="8"/>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69FB"/>
    <w:rsid w:val="00017917"/>
    <w:rsid w:val="000302A1"/>
    <w:rsid w:val="00030A51"/>
    <w:rsid w:val="00032555"/>
    <w:rsid w:val="000357DF"/>
    <w:rsid w:val="00036871"/>
    <w:rsid w:val="000408E6"/>
    <w:rsid w:val="00043948"/>
    <w:rsid w:val="00063D98"/>
    <w:rsid w:val="00064A18"/>
    <w:rsid w:val="0007679B"/>
    <w:rsid w:val="00080B21"/>
    <w:rsid w:val="000846F8"/>
    <w:rsid w:val="00090005"/>
    <w:rsid w:val="00092E4D"/>
    <w:rsid w:val="000B3699"/>
    <w:rsid w:val="000B51F2"/>
    <w:rsid w:val="000C0F81"/>
    <w:rsid w:val="000C15C8"/>
    <w:rsid w:val="000C7E43"/>
    <w:rsid w:val="000D3BB9"/>
    <w:rsid w:val="000D5417"/>
    <w:rsid w:val="000D657A"/>
    <w:rsid w:val="000E231E"/>
    <w:rsid w:val="000F00E2"/>
    <w:rsid w:val="00105D78"/>
    <w:rsid w:val="00106A68"/>
    <w:rsid w:val="0011081E"/>
    <w:rsid w:val="00115997"/>
    <w:rsid w:val="00122592"/>
    <w:rsid w:val="0012441F"/>
    <w:rsid w:val="00126525"/>
    <w:rsid w:val="00126A31"/>
    <w:rsid w:val="0013655F"/>
    <w:rsid w:val="0014711A"/>
    <w:rsid w:val="00155602"/>
    <w:rsid w:val="00155840"/>
    <w:rsid w:val="00164DCF"/>
    <w:rsid w:val="00175BDC"/>
    <w:rsid w:val="00183103"/>
    <w:rsid w:val="00183F6A"/>
    <w:rsid w:val="0019253A"/>
    <w:rsid w:val="00196F98"/>
    <w:rsid w:val="001A2551"/>
    <w:rsid w:val="001A381F"/>
    <w:rsid w:val="001A68E7"/>
    <w:rsid w:val="001A6CDF"/>
    <w:rsid w:val="001B7E66"/>
    <w:rsid w:val="001C393E"/>
    <w:rsid w:val="001C50DA"/>
    <w:rsid w:val="001F22DC"/>
    <w:rsid w:val="00203C71"/>
    <w:rsid w:val="00207775"/>
    <w:rsid w:val="00211C25"/>
    <w:rsid w:val="00212CC1"/>
    <w:rsid w:val="00212DB7"/>
    <w:rsid w:val="00214D65"/>
    <w:rsid w:val="00222F6D"/>
    <w:rsid w:val="002266B6"/>
    <w:rsid w:val="00227405"/>
    <w:rsid w:val="002275A1"/>
    <w:rsid w:val="00231EA2"/>
    <w:rsid w:val="00237675"/>
    <w:rsid w:val="0024272A"/>
    <w:rsid w:val="00246198"/>
    <w:rsid w:val="00251097"/>
    <w:rsid w:val="00253030"/>
    <w:rsid w:val="00256AB1"/>
    <w:rsid w:val="002615D5"/>
    <w:rsid w:val="00261748"/>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2167"/>
    <w:rsid w:val="00322F5A"/>
    <w:rsid w:val="00324C89"/>
    <w:rsid w:val="00326FF0"/>
    <w:rsid w:val="00330431"/>
    <w:rsid w:val="003410A7"/>
    <w:rsid w:val="00351278"/>
    <w:rsid w:val="00351515"/>
    <w:rsid w:val="003536CA"/>
    <w:rsid w:val="00360544"/>
    <w:rsid w:val="003612FA"/>
    <w:rsid w:val="00361653"/>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3569"/>
    <w:rsid w:val="003F4739"/>
    <w:rsid w:val="0041047D"/>
    <w:rsid w:val="00411FB3"/>
    <w:rsid w:val="004134DF"/>
    <w:rsid w:val="00420B20"/>
    <w:rsid w:val="00427F4A"/>
    <w:rsid w:val="004402D6"/>
    <w:rsid w:val="00443484"/>
    <w:rsid w:val="0044498D"/>
    <w:rsid w:val="00446027"/>
    <w:rsid w:val="00446908"/>
    <w:rsid w:val="0045426D"/>
    <w:rsid w:val="00456195"/>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74D"/>
    <w:rsid w:val="00505997"/>
    <w:rsid w:val="00507772"/>
    <w:rsid w:val="0051792B"/>
    <w:rsid w:val="005179CE"/>
    <w:rsid w:val="00522C24"/>
    <w:rsid w:val="0052398E"/>
    <w:rsid w:val="00524E5B"/>
    <w:rsid w:val="00524FD9"/>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2C5C"/>
    <w:rsid w:val="00735822"/>
    <w:rsid w:val="00736CF8"/>
    <w:rsid w:val="00740050"/>
    <w:rsid w:val="007460B5"/>
    <w:rsid w:val="00750D29"/>
    <w:rsid w:val="007529BD"/>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5B2F"/>
    <w:rsid w:val="007C6F1B"/>
    <w:rsid w:val="007D40E8"/>
    <w:rsid w:val="007D4593"/>
    <w:rsid w:val="007D55CA"/>
    <w:rsid w:val="007D7FAE"/>
    <w:rsid w:val="007E5345"/>
    <w:rsid w:val="007F3FD3"/>
    <w:rsid w:val="00801A4F"/>
    <w:rsid w:val="00801B79"/>
    <w:rsid w:val="00803179"/>
    <w:rsid w:val="00810B1A"/>
    <w:rsid w:val="008156E3"/>
    <w:rsid w:val="0082067E"/>
    <w:rsid w:val="00827605"/>
    <w:rsid w:val="00833028"/>
    <w:rsid w:val="00834A97"/>
    <w:rsid w:val="00837CA4"/>
    <w:rsid w:val="00841D89"/>
    <w:rsid w:val="00842BDD"/>
    <w:rsid w:val="00845B8D"/>
    <w:rsid w:val="008509B5"/>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6B1C"/>
    <w:rsid w:val="00A22A06"/>
    <w:rsid w:val="00A323D3"/>
    <w:rsid w:val="00A3763B"/>
    <w:rsid w:val="00A40E12"/>
    <w:rsid w:val="00A45FF2"/>
    <w:rsid w:val="00A57FF1"/>
    <w:rsid w:val="00A60CC5"/>
    <w:rsid w:val="00A64DC0"/>
    <w:rsid w:val="00A73C6C"/>
    <w:rsid w:val="00A77078"/>
    <w:rsid w:val="00A961EC"/>
    <w:rsid w:val="00AA689E"/>
    <w:rsid w:val="00AB2532"/>
    <w:rsid w:val="00AC1F90"/>
    <w:rsid w:val="00AD3C21"/>
    <w:rsid w:val="00AD5493"/>
    <w:rsid w:val="00AE19D6"/>
    <w:rsid w:val="00AE379E"/>
    <w:rsid w:val="00AF24CE"/>
    <w:rsid w:val="00B0153F"/>
    <w:rsid w:val="00B10465"/>
    <w:rsid w:val="00B137FC"/>
    <w:rsid w:val="00B14EC4"/>
    <w:rsid w:val="00B31857"/>
    <w:rsid w:val="00B32BB8"/>
    <w:rsid w:val="00B365AF"/>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64E61"/>
    <w:rsid w:val="00C76435"/>
    <w:rsid w:val="00C80C0A"/>
    <w:rsid w:val="00C81887"/>
    <w:rsid w:val="00C83D5B"/>
    <w:rsid w:val="00C83EE5"/>
    <w:rsid w:val="00C87FF0"/>
    <w:rsid w:val="00CA1520"/>
    <w:rsid w:val="00CA1A32"/>
    <w:rsid w:val="00CA317C"/>
    <w:rsid w:val="00CA614B"/>
    <w:rsid w:val="00CA7CA6"/>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1547B"/>
    <w:rsid w:val="00D21571"/>
    <w:rsid w:val="00D24E8A"/>
    <w:rsid w:val="00D26F85"/>
    <w:rsid w:val="00D313E0"/>
    <w:rsid w:val="00D31EDD"/>
    <w:rsid w:val="00D339BC"/>
    <w:rsid w:val="00D36A64"/>
    <w:rsid w:val="00D37D86"/>
    <w:rsid w:val="00D43CFD"/>
    <w:rsid w:val="00D44095"/>
    <w:rsid w:val="00D477DA"/>
    <w:rsid w:val="00D50B3A"/>
    <w:rsid w:val="00D52330"/>
    <w:rsid w:val="00D5251E"/>
    <w:rsid w:val="00D53ECA"/>
    <w:rsid w:val="00D71080"/>
    <w:rsid w:val="00D763A3"/>
    <w:rsid w:val="00D77C9A"/>
    <w:rsid w:val="00D82BC7"/>
    <w:rsid w:val="00D85AB5"/>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6840"/>
    <w:rsid w:val="00E67A09"/>
    <w:rsid w:val="00E705B3"/>
    <w:rsid w:val="00E713FF"/>
    <w:rsid w:val="00E717CF"/>
    <w:rsid w:val="00E73BC2"/>
    <w:rsid w:val="00E74BDC"/>
    <w:rsid w:val="00E8103B"/>
    <w:rsid w:val="00E85016"/>
    <w:rsid w:val="00E85256"/>
    <w:rsid w:val="00E87774"/>
    <w:rsid w:val="00E927E2"/>
    <w:rsid w:val="00E92C08"/>
    <w:rsid w:val="00E94FF2"/>
    <w:rsid w:val="00E95139"/>
    <w:rsid w:val="00EA0B03"/>
    <w:rsid w:val="00EA1520"/>
    <w:rsid w:val="00EA4267"/>
    <w:rsid w:val="00EB1B9B"/>
    <w:rsid w:val="00EB29F0"/>
    <w:rsid w:val="00EB3F34"/>
    <w:rsid w:val="00EB6A5E"/>
    <w:rsid w:val="00EB75F3"/>
    <w:rsid w:val="00EC00CD"/>
    <w:rsid w:val="00EC2584"/>
    <w:rsid w:val="00EC433A"/>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11/16/pdfs/BOE-A-2021-18704.pdf" TargetMode="External"/><Relationship Id="rId18" Type="http://schemas.openxmlformats.org/officeDocument/2006/relationships/hyperlink" Target="https://www.boe.es/diario_boe/txt.php?id=BOE-A-2021-18712" TargetMode="External"/><Relationship Id="rId26" Type="http://schemas.openxmlformats.org/officeDocument/2006/relationships/hyperlink" Target="https://www.boe.es/diario_boe/txt.php?id=BOE-A-2021-18716" TargetMode="External"/><Relationship Id="rId39" Type="http://schemas.openxmlformats.org/officeDocument/2006/relationships/hyperlink" Target="https://www.boe.es/boe/dias/2021/11/16/pdfs/BOE-A-2021-18723.pdf" TargetMode="External"/><Relationship Id="rId21" Type="http://schemas.openxmlformats.org/officeDocument/2006/relationships/hyperlink" Target="https://www.boe.es/boe/dias/2021/11/16/pdfs/BOE-A-2021-18714.pdf" TargetMode="External"/><Relationship Id="rId34" Type="http://schemas.openxmlformats.org/officeDocument/2006/relationships/hyperlink" Target="https://www.boe.es/diario_boe/txt.php?id=BOE-A-2021-18720" TargetMode="External"/><Relationship Id="rId42" Type="http://schemas.openxmlformats.org/officeDocument/2006/relationships/hyperlink" Target="https://www.boe.es/diario_boe/txt.php?id=BOE-A-2021-18739" TargetMode="External"/><Relationship Id="rId47" Type="http://schemas.openxmlformats.org/officeDocument/2006/relationships/hyperlink" Target="https://www.boe.es/boe/dias/2021/11/17/pdfs/BOE-B-2021-46687.pdf" TargetMode="External"/><Relationship Id="rId50" Type="http://schemas.openxmlformats.org/officeDocument/2006/relationships/hyperlink" Target="https://www.boe.es/diario_boe/txt.php?id=BOE-A-2021-18916" TargetMode="External"/><Relationship Id="rId55" Type="http://schemas.openxmlformats.org/officeDocument/2006/relationships/hyperlink" Target="https://www.boe.es/boe/dias/2021/11/19/pdfs/BOE-A-2021-18983.pdf" TargetMode="External"/><Relationship Id="rId63" Type="http://schemas.openxmlformats.org/officeDocument/2006/relationships/hyperlink" Target="https://www.boe.es/boe/dias/2021/11/20/pdfs/BOE-A-2021-19074.pdf" TargetMode="External"/><Relationship Id="rId68" Type="http://schemas.openxmlformats.org/officeDocument/2006/relationships/footer" Target="footer1.xml"/><Relationship Id="rId7" Type="http://schemas.openxmlformats.org/officeDocument/2006/relationships/hyperlink" Target="https://www.boe.es/boe/dias/2021/11/15/pdfs/BOE-A-2021-18613.pdf" TargetMode="External"/><Relationship Id="rId2" Type="http://schemas.openxmlformats.org/officeDocument/2006/relationships/styles" Target="styles.xml"/><Relationship Id="rId16" Type="http://schemas.openxmlformats.org/officeDocument/2006/relationships/hyperlink" Target="https://www.boe.es/diario_boe/txt.php?id=BOE-A-2021-18711" TargetMode="External"/><Relationship Id="rId29" Type="http://schemas.openxmlformats.org/officeDocument/2006/relationships/hyperlink" Target="https://www.boe.es/boe/dias/2021/11/16/pdfs/BOE-A-2021-187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1/15/pdfs/BOE-A-2021-18630.pdf" TargetMode="External"/><Relationship Id="rId24" Type="http://schemas.openxmlformats.org/officeDocument/2006/relationships/hyperlink" Target="https://www.boe.es/diario_boe/txt.php?id=BOE-A-2021-18715" TargetMode="External"/><Relationship Id="rId32" Type="http://schemas.openxmlformats.org/officeDocument/2006/relationships/hyperlink" Target="https://www.boe.es/diario_boe/txt.php?id=BOE-A-2021-18719" TargetMode="External"/><Relationship Id="rId37" Type="http://schemas.openxmlformats.org/officeDocument/2006/relationships/hyperlink" Target="https://www.boe.es/boe/dias/2021/11/16/pdfs/BOE-A-2021-18722.pdf" TargetMode="External"/><Relationship Id="rId40" Type="http://schemas.openxmlformats.org/officeDocument/2006/relationships/hyperlink" Target="https://www.boe.es/diario_boe/txt.php?id=BOE-A-2021-18723" TargetMode="External"/><Relationship Id="rId45" Type="http://schemas.openxmlformats.org/officeDocument/2006/relationships/hyperlink" Target="https://www.boe.es/boe/dias/2021/11/17/pdfs/BOE-A-2021-18808.pdf" TargetMode="External"/><Relationship Id="rId53" Type="http://schemas.openxmlformats.org/officeDocument/2006/relationships/hyperlink" Target="https://www.boe.es/boe/dias/2021/11/18/pdfs/BOE-A-2021-18938.pdf" TargetMode="External"/><Relationship Id="rId58" Type="http://schemas.openxmlformats.org/officeDocument/2006/relationships/hyperlink" Target="https://www.boe.es/diario_boe/txt.php?id=BOE-A-2021-18985" TargetMode="External"/><Relationship Id="rId66" Type="http://schemas.openxmlformats.org/officeDocument/2006/relationships/hyperlink" Target="https://www.boe.es/diario_boe/txt.php?id=BOE-A-2021-19081" TargetMode="External"/><Relationship Id="rId5" Type="http://schemas.openxmlformats.org/officeDocument/2006/relationships/footnotes" Target="footnotes.xml"/><Relationship Id="rId15" Type="http://schemas.openxmlformats.org/officeDocument/2006/relationships/hyperlink" Target="https://www.boe.es/boe/dias/2021/11/16/pdfs/BOE-A-2021-18711.pdf" TargetMode="External"/><Relationship Id="rId23" Type="http://schemas.openxmlformats.org/officeDocument/2006/relationships/hyperlink" Target="https://www.boe.es/boe/dias/2021/11/16/pdfs/BOE-A-2021-18715.pdf" TargetMode="External"/><Relationship Id="rId28" Type="http://schemas.openxmlformats.org/officeDocument/2006/relationships/hyperlink" Target="https://www.boe.es/diario_boe/txt.php?id=BOE-A-2021-18717" TargetMode="External"/><Relationship Id="rId36" Type="http://schemas.openxmlformats.org/officeDocument/2006/relationships/hyperlink" Target="https://www.boe.es/diario_boe/txt.php?id=BOE-A-2021-18721" TargetMode="External"/><Relationship Id="rId49" Type="http://schemas.openxmlformats.org/officeDocument/2006/relationships/hyperlink" Target="https://www.boe.es/boe/dias/2021/11/18/pdfs/BOE-A-2021-18916.pdf" TargetMode="External"/><Relationship Id="rId57" Type="http://schemas.openxmlformats.org/officeDocument/2006/relationships/hyperlink" Target="https://www.boe.es/boe/dias/2021/11/19/pdfs/BOE-A-2021-18985.pdf" TargetMode="External"/><Relationship Id="rId61" Type="http://schemas.openxmlformats.org/officeDocument/2006/relationships/hyperlink" Target="https://www.boe.es/boe/dias/2021/11/20/pdfs/BOE-A-2021-19072.pdf" TargetMode="External"/><Relationship Id="rId10" Type="http://schemas.openxmlformats.org/officeDocument/2006/relationships/hyperlink" Target="https://www.boe.es/diario_boe/txt.php?id=BOE-A-2021-18614" TargetMode="External"/><Relationship Id="rId19" Type="http://schemas.openxmlformats.org/officeDocument/2006/relationships/hyperlink" Target="https://www.boe.es/boe/dias/2021/11/16/pdfs/BOE-A-2021-18713.pdf" TargetMode="External"/><Relationship Id="rId31" Type="http://schemas.openxmlformats.org/officeDocument/2006/relationships/hyperlink" Target="https://www.boe.es/boe/dias/2021/11/16/pdfs/BOE-A-2021-18719.pdf" TargetMode="External"/><Relationship Id="rId44" Type="http://schemas.openxmlformats.org/officeDocument/2006/relationships/hyperlink" Target="https://www.boe.es/diario_boe/txt.php?id=BOE-A-2021-18807" TargetMode="External"/><Relationship Id="rId52" Type="http://schemas.openxmlformats.org/officeDocument/2006/relationships/hyperlink" Target="https://www.boe.es/diario_boe/txt.php?id=BOE-A-2021-18937" TargetMode="External"/><Relationship Id="rId60" Type="http://schemas.openxmlformats.org/officeDocument/2006/relationships/hyperlink" Target="https://www.boe.es/diario_boe/txt.php?id=BOE-A-2021-19071" TargetMode="External"/><Relationship Id="rId65" Type="http://schemas.openxmlformats.org/officeDocument/2006/relationships/hyperlink" Target="https://www.boe.es/boe/dias/2021/11/20/pdfs/BOE-A-2021-19081.pdf" TargetMode="External"/><Relationship Id="rId4" Type="http://schemas.openxmlformats.org/officeDocument/2006/relationships/webSettings" Target="webSettings.xml"/><Relationship Id="rId9" Type="http://schemas.openxmlformats.org/officeDocument/2006/relationships/hyperlink" Target="https://www.boe.es/boe/dias/2021/11/15/pdfs/BOE-A-2021-18614.pdf" TargetMode="External"/><Relationship Id="rId14" Type="http://schemas.openxmlformats.org/officeDocument/2006/relationships/hyperlink" Target="https://www.boe.es/diario_boe/txt.php?id=BOE-A-2021-18704" TargetMode="External"/><Relationship Id="rId22" Type="http://schemas.openxmlformats.org/officeDocument/2006/relationships/hyperlink" Target="https://www.boe.es/diario_boe/txt.php?id=BOE-A-2021-18714" TargetMode="External"/><Relationship Id="rId27" Type="http://schemas.openxmlformats.org/officeDocument/2006/relationships/hyperlink" Target="https://www.boe.es/boe/dias/2021/11/16/pdfs/BOE-A-2021-18717.pdf" TargetMode="External"/><Relationship Id="rId30" Type="http://schemas.openxmlformats.org/officeDocument/2006/relationships/hyperlink" Target="https://www.boe.es/diario_boe/txt.php?id=BOE-A-2021-18718" TargetMode="External"/><Relationship Id="rId35" Type="http://schemas.openxmlformats.org/officeDocument/2006/relationships/hyperlink" Target="https://www.boe.es/boe/dias/2021/11/16/pdfs/BOE-A-2021-18721.pdf" TargetMode="External"/><Relationship Id="rId43" Type="http://schemas.openxmlformats.org/officeDocument/2006/relationships/hyperlink" Target="https://www.boe.es/boe/dias/2021/11/17/pdfs/BOE-A-2021-18807.pdf" TargetMode="External"/><Relationship Id="rId48" Type="http://schemas.openxmlformats.org/officeDocument/2006/relationships/hyperlink" Target="https://www.boe.es/diario_boe/txt.php?id=BOE-B-2021-46687" TargetMode="External"/><Relationship Id="rId56" Type="http://schemas.openxmlformats.org/officeDocument/2006/relationships/hyperlink" Target="https://www.boe.es/diario_boe/txt.php?id=BOE-A-2021-18983" TargetMode="External"/><Relationship Id="rId64" Type="http://schemas.openxmlformats.org/officeDocument/2006/relationships/hyperlink" Target="https://www.boe.es/diario_boe/txt.php?id=BOE-A-2021-19074" TargetMode="External"/><Relationship Id="rId69" Type="http://schemas.openxmlformats.org/officeDocument/2006/relationships/fontTable" Target="fontTable.xml"/><Relationship Id="rId8" Type="http://schemas.openxmlformats.org/officeDocument/2006/relationships/hyperlink" Target="https://www.boe.es/diario_boe/txt.php?id=BOE-A-2021-18613" TargetMode="External"/><Relationship Id="rId51" Type="http://schemas.openxmlformats.org/officeDocument/2006/relationships/hyperlink" Target="https://www.boe.es/boe/dias/2021/11/18/pdfs/BOE-A-2021-18937.pdf" TargetMode="External"/><Relationship Id="rId3" Type="http://schemas.openxmlformats.org/officeDocument/2006/relationships/settings" Target="settings.xml"/><Relationship Id="rId12" Type="http://schemas.openxmlformats.org/officeDocument/2006/relationships/hyperlink" Target="https://www.boe.es/diario_boe/txt.php?id=BOE-A-2021-18630" TargetMode="External"/><Relationship Id="rId17" Type="http://schemas.openxmlformats.org/officeDocument/2006/relationships/hyperlink" Target="https://www.boe.es/boe/dias/2021/11/16/pdfs/BOE-A-2021-18712.pdf" TargetMode="External"/><Relationship Id="rId25" Type="http://schemas.openxmlformats.org/officeDocument/2006/relationships/hyperlink" Target="https://www.boe.es/boe/dias/2021/11/16/pdfs/BOE-A-2021-18716.pdf" TargetMode="External"/><Relationship Id="rId33" Type="http://schemas.openxmlformats.org/officeDocument/2006/relationships/hyperlink" Target="https://www.boe.es/boe/dias/2021/11/16/pdfs/BOE-A-2021-18720.pdf" TargetMode="External"/><Relationship Id="rId38" Type="http://schemas.openxmlformats.org/officeDocument/2006/relationships/hyperlink" Target="https://www.boe.es/diario_boe/txt.php?id=BOE-A-2021-18722" TargetMode="External"/><Relationship Id="rId46" Type="http://schemas.openxmlformats.org/officeDocument/2006/relationships/hyperlink" Target="https://www.boe.es/diario_boe/txt.php?id=BOE-A-2021-18808" TargetMode="External"/><Relationship Id="rId59" Type="http://schemas.openxmlformats.org/officeDocument/2006/relationships/hyperlink" Target="https://www.boe.es/boe/dias/2021/11/20/pdfs/BOE-A-2021-19071.pdf" TargetMode="External"/><Relationship Id="rId67" Type="http://schemas.openxmlformats.org/officeDocument/2006/relationships/header" Target="header1.xml"/><Relationship Id="rId20" Type="http://schemas.openxmlformats.org/officeDocument/2006/relationships/hyperlink" Target="https://www.boe.es/diario_boe/txt.php?id=BOE-A-2021-18713" TargetMode="External"/><Relationship Id="rId41" Type="http://schemas.openxmlformats.org/officeDocument/2006/relationships/hyperlink" Target="https://www.boe.es/boe/dias/2021/11/16/pdfs/BOE-A-2021-18739.pdf" TargetMode="External"/><Relationship Id="rId54" Type="http://schemas.openxmlformats.org/officeDocument/2006/relationships/hyperlink" Target="https://www.boe.es/diario_boe/txt.php?id=BOE-A-2021-18938" TargetMode="External"/><Relationship Id="rId62" Type="http://schemas.openxmlformats.org/officeDocument/2006/relationships/hyperlink" Target="https://www.boe.es/diario_boe/txt.php?id=BOE-A-2021-19072"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2732</Words>
  <Characters>15028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2021-11-22T08:03:00Z</dcterms:created>
  <dcterms:modified xsi:type="dcterms:W3CDTF">2021-11-22T08:03:00Z</dcterms:modified>
</cp:coreProperties>
</file>