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F64BAF" w14:textId="77777777" w:rsidR="006F7E3F" w:rsidRDefault="006F7E3F" w:rsidP="006F7E3F">
      <w:pPr>
        <w:jc w:val="both"/>
        <w:rPr>
          <w:rFonts w:ascii="Times New Roman" w:hAnsi="Times New Roman"/>
          <w:b/>
          <w:sz w:val="28"/>
          <w:szCs w:val="28"/>
          <w:lang w:val="es-ES"/>
        </w:rPr>
      </w:pPr>
    </w:p>
    <w:p w14:paraId="0BC23259" w14:textId="5C12E8DD" w:rsidR="006F7E3F" w:rsidRDefault="00A45FF2" w:rsidP="006F7E3F">
      <w:pPr>
        <w:jc w:val="both"/>
        <w:rPr>
          <w:rFonts w:ascii="Times New Roman" w:hAnsi="Times New Roman"/>
          <w:b/>
          <w:sz w:val="28"/>
          <w:szCs w:val="28"/>
          <w:lang w:val="es-ES"/>
        </w:rPr>
      </w:pPr>
      <w:r>
        <w:rPr>
          <w:rFonts w:ascii="Times New Roman" w:hAnsi="Times New Roman"/>
          <w:b/>
          <w:sz w:val="28"/>
          <w:szCs w:val="28"/>
          <w:lang w:val="es-ES"/>
        </w:rPr>
        <w:t xml:space="preserve">BOE DEL </w:t>
      </w:r>
      <w:r w:rsidR="004F0350">
        <w:rPr>
          <w:rFonts w:ascii="Times New Roman" w:hAnsi="Times New Roman"/>
          <w:b/>
          <w:sz w:val="28"/>
          <w:szCs w:val="28"/>
          <w:lang w:val="es-ES"/>
        </w:rPr>
        <w:t>11</w:t>
      </w:r>
      <w:r w:rsidR="00EB6A5E">
        <w:rPr>
          <w:rFonts w:ascii="Times New Roman" w:hAnsi="Times New Roman"/>
          <w:b/>
          <w:sz w:val="28"/>
          <w:szCs w:val="28"/>
          <w:lang w:val="es-ES"/>
        </w:rPr>
        <w:t xml:space="preserve"> AL </w:t>
      </w:r>
      <w:r w:rsidR="004F0350">
        <w:rPr>
          <w:rFonts w:ascii="Times New Roman" w:hAnsi="Times New Roman"/>
          <w:b/>
          <w:sz w:val="28"/>
          <w:szCs w:val="28"/>
          <w:lang w:val="es-ES"/>
        </w:rPr>
        <w:t>17</w:t>
      </w:r>
      <w:r w:rsidR="002E0D48">
        <w:rPr>
          <w:rFonts w:ascii="Times New Roman" w:hAnsi="Times New Roman"/>
          <w:b/>
          <w:sz w:val="28"/>
          <w:szCs w:val="28"/>
          <w:lang w:val="es-ES"/>
        </w:rPr>
        <w:t xml:space="preserve"> DE ENERO DE 2021</w:t>
      </w:r>
    </w:p>
    <w:p w14:paraId="34123588" w14:textId="77777777" w:rsidR="006F7E3F" w:rsidRDefault="006F7E3F" w:rsidP="006F7E3F">
      <w:pPr>
        <w:jc w:val="both"/>
        <w:rPr>
          <w:rFonts w:ascii="Times New Roman" w:hAnsi="Times New Roman"/>
          <w:b/>
          <w:sz w:val="28"/>
          <w:szCs w:val="28"/>
          <w:lang w:val="es-ES"/>
        </w:rPr>
      </w:pPr>
    </w:p>
    <w:p w14:paraId="0E703714" w14:textId="18DFD9B9" w:rsidR="00DC657A"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MARTES 12</w:t>
      </w:r>
    </w:p>
    <w:p w14:paraId="0A16892F" w14:textId="77777777" w:rsidR="004F0350" w:rsidRDefault="004F0350" w:rsidP="004F035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58AD9A8F" w14:textId="43FCF49F" w:rsidR="004F0350" w:rsidRDefault="004F0350" w:rsidP="004F035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POLÍTICA TERRITORIAL Y FUNCIÓN PÚBLICA</w:t>
      </w:r>
    </w:p>
    <w:p w14:paraId="170F421C" w14:textId="77777777" w:rsidR="004F0350" w:rsidRDefault="004F0350" w:rsidP="004F035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3F67F4B4" w14:textId="77777777" w:rsidR="004F0350" w:rsidRDefault="004F0350" w:rsidP="004F0350">
      <w:pPr>
        <w:pStyle w:val="NormalWeb"/>
        <w:numPr>
          <w:ilvl w:val="0"/>
          <w:numId w:val="11"/>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8 de enero de 2021, de la Secretaría de Estado de Política Territorial y Función Pública, por la que se nombran funcionarios de carrera, por el sistema de promoción interna para personal funcionario y personal laboral fijo, en la Escala Técnica de Gestión de Organismos Autónomos.</w:t>
      </w:r>
    </w:p>
    <w:p w14:paraId="122370A4" w14:textId="77777777" w:rsidR="004F0350" w:rsidRDefault="002D4A64" w:rsidP="004F0350">
      <w:pPr>
        <w:numPr>
          <w:ilvl w:val="1"/>
          <w:numId w:val="11"/>
        </w:numPr>
        <w:shd w:val="clear" w:color="auto" w:fill="F8F8F8"/>
        <w:spacing w:beforeAutospacing="1" w:afterAutospacing="1"/>
        <w:ind w:left="1680" w:right="240"/>
        <w:rPr>
          <w:rFonts w:ascii="Verdana" w:hAnsi="Verdana"/>
          <w:color w:val="000000"/>
          <w:sz w:val="22"/>
          <w:szCs w:val="22"/>
        </w:rPr>
      </w:pPr>
      <w:hyperlink r:id="rId7" w:tooltip="PDF firmado BOE-A-2021-434" w:history="1">
        <w:r w:rsidR="004F0350">
          <w:rPr>
            <w:rStyle w:val="Hipervnculo"/>
            <w:rFonts w:ascii="Verdana" w:hAnsi="Verdana"/>
            <w:sz w:val="22"/>
            <w:szCs w:val="22"/>
          </w:rPr>
          <w:t>PDF (BOE-A-2021-434 - 5 </w:t>
        </w:r>
        <w:proofErr w:type="spellStart"/>
        <w:r w:rsidR="004F0350">
          <w:rPr>
            <w:rStyle w:val="Hipervnculo"/>
            <w:rFonts w:ascii="Verdana" w:hAnsi="Verdana"/>
            <w:sz w:val="22"/>
            <w:szCs w:val="22"/>
          </w:rPr>
          <w:t>págs</w:t>
        </w:r>
        <w:proofErr w:type="spellEnd"/>
        <w:r w:rsidR="004F0350">
          <w:rPr>
            <w:rStyle w:val="Hipervnculo"/>
            <w:rFonts w:ascii="Verdana" w:hAnsi="Verdana"/>
            <w:sz w:val="22"/>
            <w:szCs w:val="22"/>
          </w:rPr>
          <w:t>. - 294 KB)</w:t>
        </w:r>
      </w:hyperlink>
    </w:p>
    <w:p w14:paraId="768452D1" w14:textId="77777777" w:rsidR="004F0350" w:rsidRDefault="002D4A64" w:rsidP="004F0350">
      <w:pPr>
        <w:numPr>
          <w:ilvl w:val="1"/>
          <w:numId w:val="11"/>
        </w:numPr>
        <w:shd w:val="clear" w:color="auto" w:fill="F8F8F8"/>
        <w:spacing w:beforeAutospacing="1" w:afterAutospacing="1"/>
        <w:ind w:left="1680" w:right="240"/>
        <w:rPr>
          <w:rFonts w:ascii="Verdana" w:hAnsi="Verdana"/>
          <w:color w:val="000000"/>
          <w:sz w:val="22"/>
          <w:szCs w:val="22"/>
        </w:rPr>
      </w:pPr>
      <w:hyperlink r:id="rId8" w:tooltip="Versión HTML BOE-A-2021-434" w:history="1">
        <w:proofErr w:type="spellStart"/>
        <w:r w:rsidR="004F0350">
          <w:rPr>
            <w:rStyle w:val="Hipervnculo"/>
            <w:rFonts w:ascii="Verdana" w:hAnsi="Verdana"/>
            <w:sz w:val="22"/>
            <w:szCs w:val="22"/>
          </w:rPr>
          <w:t>Otros</w:t>
        </w:r>
        <w:proofErr w:type="spellEnd"/>
        <w:r w:rsidR="004F0350">
          <w:rPr>
            <w:rStyle w:val="Hipervnculo"/>
            <w:rFonts w:ascii="Verdana" w:hAnsi="Verdana"/>
            <w:sz w:val="22"/>
            <w:szCs w:val="22"/>
          </w:rPr>
          <w:t xml:space="preserve"> </w:t>
        </w:r>
        <w:proofErr w:type="spellStart"/>
        <w:r w:rsidR="004F0350">
          <w:rPr>
            <w:rStyle w:val="Hipervnculo"/>
            <w:rFonts w:ascii="Verdana" w:hAnsi="Verdana"/>
            <w:sz w:val="22"/>
            <w:szCs w:val="22"/>
          </w:rPr>
          <w:t>formatos</w:t>
        </w:r>
        <w:proofErr w:type="spellEnd"/>
      </w:hyperlink>
    </w:p>
    <w:p w14:paraId="6DE83E21" w14:textId="77777777" w:rsidR="004F0350" w:rsidRDefault="004F0350" w:rsidP="004F0350">
      <w:pPr>
        <w:jc w:val="both"/>
        <w:rPr>
          <w:rFonts w:ascii="Times New Roman" w:hAnsi="Times New Roman"/>
          <w:b/>
          <w:sz w:val="28"/>
          <w:szCs w:val="28"/>
          <w:u w:val="single"/>
          <w:lang w:val="es-ES"/>
        </w:rPr>
      </w:pPr>
    </w:p>
    <w:p w14:paraId="01A46444" w14:textId="77777777" w:rsidR="004F0350" w:rsidRDefault="004F0350" w:rsidP="004F0350">
      <w:pPr>
        <w:jc w:val="both"/>
        <w:rPr>
          <w:rFonts w:ascii="Times New Roman" w:hAnsi="Times New Roman"/>
          <w:b/>
          <w:sz w:val="28"/>
          <w:szCs w:val="28"/>
          <w:u w:val="single"/>
          <w:lang w:val="es-ES"/>
        </w:rPr>
      </w:pPr>
    </w:p>
    <w:p w14:paraId="5EB05BFB" w14:textId="3FCE3331" w:rsid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MIÉRCOLES 13</w:t>
      </w:r>
    </w:p>
    <w:p w14:paraId="6D99BC41" w14:textId="77777777" w:rsidR="007D4593" w:rsidRDefault="007D4593" w:rsidP="007D4593">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DD7F2F7" w14:textId="77777777" w:rsidR="007D4593" w:rsidRDefault="007D4593" w:rsidP="007D459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090B032" w14:textId="77777777" w:rsidR="007D4593" w:rsidRDefault="007D4593" w:rsidP="007D45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9C4260F" w14:textId="77777777" w:rsidR="007D4593" w:rsidRDefault="007D4593" w:rsidP="007D4593">
      <w:pPr>
        <w:pStyle w:val="NormalWeb"/>
        <w:numPr>
          <w:ilvl w:val="0"/>
          <w:numId w:val="1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HAC/1324/2020, de 30 de octubre, por la que se modifica la Orden de 2 de junio de 1994, por la que se desarrolla la estructura de la Agencia Estatal de Administración Tributaria.</w:t>
      </w:r>
    </w:p>
    <w:p w14:paraId="24F4FA9F" w14:textId="77777777" w:rsidR="007D4593" w:rsidRDefault="002D4A64" w:rsidP="007D4593">
      <w:pPr>
        <w:numPr>
          <w:ilvl w:val="1"/>
          <w:numId w:val="12"/>
        </w:numPr>
        <w:shd w:val="clear" w:color="auto" w:fill="F8F8F8"/>
        <w:spacing w:beforeAutospacing="1" w:afterAutospacing="1"/>
        <w:ind w:left="1680" w:right="240"/>
        <w:rPr>
          <w:rFonts w:ascii="Verdana" w:hAnsi="Verdana"/>
          <w:color w:val="000000"/>
          <w:sz w:val="22"/>
          <w:szCs w:val="22"/>
        </w:rPr>
      </w:pPr>
      <w:hyperlink r:id="rId9" w:tooltip="PDF firmado BOE-A-2021-459" w:history="1">
        <w:r w:rsidR="007D4593">
          <w:rPr>
            <w:rStyle w:val="Hipervnculo"/>
            <w:rFonts w:ascii="Verdana" w:hAnsi="Verdana"/>
            <w:sz w:val="22"/>
            <w:szCs w:val="22"/>
          </w:rPr>
          <w:t>PDF (BOE-A-2021-459 - 4 </w:t>
        </w:r>
        <w:proofErr w:type="spellStart"/>
        <w:r w:rsidR="007D4593">
          <w:rPr>
            <w:rStyle w:val="Hipervnculo"/>
            <w:rFonts w:ascii="Verdana" w:hAnsi="Verdana"/>
            <w:sz w:val="22"/>
            <w:szCs w:val="22"/>
          </w:rPr>
          <w:t>págs</w:t>
        </w:r>
        <w:proofErr w:type="spellEnd"/>
        <w:r w:rsidR="007D4593">
          <w:rPr>
            <w:rStyle w:val="Hipervnculo"/>
            <w:rFonts w:ascii="Verdana" w:hAnsi="Verdana"/>
            <w:sz w:val="22"/>
            <w:szCs w:val="22"/>
          </w:rPr>
          <w:t>. - 234 KB)</w:t>
        </w:r>
      </w:hyperlink>
    </w:p>
    <w:p w14:paraId="4E0C7FC4" w14:textId="77777777" w:rsidR="007D4593" w:rsidRDefault="002D4A64" w:rsidP="007D4593">
      <w:pPr>
        <w:numPr>
          <w:ilvl w:val="1"/>
          <w:numId w:val="12"/>
        </w:numPr>
        <w:shd w:val="clear" w:color="auto" w:fill="F8F8F8"/>
        <w:spacing w:beforeAutospacing="1" w:afterAutospacing="1"/>
        <w:ind w:left="1680" w:right="240"/>
        <w:rPr>
          <w:rFonts w:ascii="Verdana" w:hAnsi="Verdana"/>
          <w:color w:val="000000"/>
          <w:sz w:val="22"/>
          <w:szCs w:val="22"/>
        </w:rPr>
      </w:pPr>
      <w:hyperlink r:id="rId10" w:tooltip="Versión HTML BOE-A-2021-459"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508E645C" w14:textId="77777777" w:rsidR="007D4593" w:rsidRDefault="007D4593" w:rsidP="007D4593">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LA PRESIDENCIA, RELACIONES CON LAS CORTES Y MEMORIA DEMOCRÁTICA</w:t>
      </w:r>
    </w:p>
    <w:p w14:paraId="01ACF551" w14:textId="77777777" w:rsidR="007D4593" w:rsidRDefault="007D4593" w:rsidP="007D45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Bachillerato</w:t>
      </w:r>
      <w:proofErr w:type="spellEnd"/>
    </w:p>
    <w:p w14:paraId="634BDA5F" w14:textId="77777777" w:rsidR="007D4593" w:rsidRDefault="007D4593" w:rsidP="007D4593">
      <w:pPr>
        <w:pStyle w:val="NormalWeb"/>
        <w:numPr>
          <w:ilvl w:val="0"/>
          <w:numId w:val="13"/>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PCM/2/2021, de 11 de enero, por la que se determinan las características, el diseño y el contenido de la evaluación de Bachillerato para el acceso a la Universidad, y las fechas máximas de realización y de resolución de los procedimientos de revisión de las calificaciones obtenidas, en el curso 2020-2021.</w:t>
      </w:r>
    </w:p>
    <w:p w14:paraId="70056652" w14:textId="77777777" w:rsidR="007D4593" w:rsidRDefault="002D4A64" w:rsidP="007D4593">
      <w:pPr>
        <w:numPr>
          <w:ilvl w:val="1"/>
          <w:numId w:val="13"/>
        </w:numPr>
        <w:shd w:val="clear" w:color="auto" w:fill="F8F8F8"/>
        <w:spacing w:beforeAutospacing="1" w:afterAutospacing="1"/>
        <w:ind w:left="1680" w:right="240"/>
        <w:rPr>
          <w:rFonts w:ascii="Verdana" w:hAnsi="Verdana"/>
          <w:color w:val="000000"/>
          <w:sz w:val="22"/>
          <w:szCs w:val="22"/>
        </w:rPr>
      </w:pPr>
      <w:hyperlink r:id="rId11" w:tooltip="PDF firmado BOE-A-2021-460" w:history="1">
        <w:r w:rsidR="007D4593">
          <w:rPr>
            <w:rStyle w:val="Hipervnculo"/>
            <w:rFonts w:ascii="Verdana" w:hAnsi="Verdana"/>
            <w:sz w:val="22"/>
            <w:szCs w:val="22"/>
          </w:rPr>
          <w:t>PDF (BOE-A-2021-460 - 52 </w:t>
        </w:r>
        <w:proofErr w:type="spellStart"/>
        <w:r w:rsidR="007D4593">
          <w:rPr>
            <w:rStyle w:val="Hipervnculo"/>
            <w:rFonts w:ascii="Verdana" w:hAnsi="Verdana"/>
            <w:sz w:val="22"/>
            <w:szCs w:val="22"/>
          </w:rPr>
          <w:t>págs</w:t>
        </w:r>
        <w:proofErr w:type="spellEnd"/>
        <w:r w:rsidR="007D4593">
          <w:rPr>
            <w:rStyle w:val="Hipervnculo"/>
            <w:rFonts w:ascii="Verdana" w:hAnsi="Verdana"/>
            <w:sz w:val="22"/>
            <w:szCs w:val="22"/>
          </w:rPr>
          <w:t>. - 1.069 KB)</w:t>
        </w:r>
      </w:hyperlink>
    </w:p>
    <w:p w14:paraId="3F02BA2D" w14:textId="77777777" w:rsidR="007D4593" w:rsidRDefault="002D4A64" w:rsidP="007D4593">
      <w:pPr>
        <w:numPr>
          <w:ilvl w:val="1"/>
          <w:numId w:val="13"/>
        </w:numPr>
        <w:shd w:val="clear" w:color="auto" w:fill="F8F8F8"/>
        <w:spacing w:beforeAutospacing="1" w:afterAutospacing="1"/>
        <w:ind w:left="1680" w:right="240"/>
        <w:rPr>
          <w:rFonts w:ascii="Verdana" w:hAnsi="Verdana"/>
          <w:color w:val="000000"/>
          <w:sz w:val="22"/>
          <w:szCs w:val="22"/>
        </w:rPr>
      </w:pPr>
      <w:hyperlink r:id="rId12" w:tooltip="Versión HTML BOE-A-2021-460"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19973877" w14:textId="77777777" w:rsidR="007D4593" w:rsidRDefault="007D4593" w:rsidP="007D4593">
      <w:pPr>
        <w:pStyle w:val="Ttulo5"/>
        <w:spacing w:before="240" w:beforeAutospacing="0" w:after="0" w:afterAutospacing="0"/>
        <w:rPr>
          <w:rFonts w:ascii="Verdana" w:hAnsi="Verdana"/>
          <w:color w:val="000000"/>
          <w:sz w:val="26"/>
          <w:szCs w:val="26"/>
        </w:rPr>
      </w:pPr>
    </w:p>
    <w:p w14:paraId="66AD22C4" w14:textId="77777777" w:rsidR="007D4593" w:rsidRDefault="007D4593" w:rsidP="007D45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lastRenderedPageBreak/>
        <w:t>Organización</w:t>
      </w:r>
      <w:proofErr w:type="spellEnd"/>
    </w:p>
    <w:p w14:paraId="1B1BB1EA" w14:textId="77777777" w:rsidR="007D4593" w:rsidRDefault="007D4593" w:rsidP="007D4593">
      <w:pPr>
        <w:pStyle w:val="NormalWeb"/>
        <w:numPr>
          <w:ilvl w:val="0"/>
          <w:numId w:val="1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PCM/3/2021, de 11 de enero, por la que se modifica la Orden PRE/3581/2007, de 10 de diciembre, por la que se establecen los departamentos de la Agencia Estatal de Administración Tributaria y se les atribuyen funciones y competencias.</w:t>
      </w:r>
    </w:p>
    <w:p w14:paraId="10852964" w14:textId="77777777" w:rsidR="007D4593" w:rsidRDefault="002D4A64" w:rsidP="007D4593">
      <w:pPr>
        <w:numPr>
          <w:ilvl w:val="1"/>
          <w:numId w:val="14"/>
        </w:numPr>
        <w:shd w:val="clear" w:color="auto" w:fill="F8F8F8"/>
        <w:spacing w:beforeAutospacing="1" w:afterAutospacing="1"/>
        <w:ind w:left="1680" w:right="240"/>
        <w:rPr>
          <w:rFonts w:ascii="Verdana" w:hAnsi="Verdana"/>
          <w:color w:val="000000"/>
          <w:sz w:val="22"/>
          <w:szCs w:val="22"/>
        </w:rPr>
      </w:pPr>
      <w:hyperlink r:id="rId13" w:tooltip="PDF firmado BOE-A-2021-461" w:history="1">
        <w:r w:rsidR="007D4593">
          <w:rPr>
            <w:rStyle w:val="Hipervnculo"/>
            <w:rFonts w:ascii="Verdana" w:hAnsi="Verdana"/>
            <w:sz w:val="22"/>
            <w:szCs w:val="22"/>
          </w:rPr>
          <w:t>PDF (BOE-A-2021-461 - 23 </w:t>
        </w:r>
        <w:proofErr w:type="spellStart"/>
        <w:r w:rsidR="007D4593">
          <w:rPr>
            <w:rStyle w:val="Hipervnculo"/>
            <w:rFonts w:ascii="Verdana" w:hAnsi="Verdana"/>
            <w:sz w:val="22"/>
            <w:szCs w:val="22"/>
          </w:rPr>
          <w:t>págs</w:t>
        </w:r>
        <w:proofErr w:type="spellEnd"/>
        <w:r w:rsidR="007D4593">
          <w:rPr>
            <w:rStyle w:val="Hipervnculo"/>
            <w:rFonts w:ascii="Verdana" w:hAnsi="Verdana"/>
            <w:sz w:val="22"/>
            <w:szCs w:val="22"/>
          </w:rPr>
          <w:t>. - 341 KB)</w:t>
        </w:r>
      </w:hyperlink>
    </w:p>
    <w:p w14:paraId="6D79C65A" w14:textId="77777777" w:rsidR="007D4593" w:rsidRDefault="002D4A64" w:rsidP="007D4593">
      <w:pPr>
        <w:numPr>
          <w:ilvl w:val="1"/>
          <w:numId w:val="14"/>
        </w:numPr>
        <w:shd w:val="clear" w:color="auto" w:fill="F8F8F8"/>
        <w:spacing w:beforeAutospacing="1" w:afterAutospacing="1"/>
        <w:ind w:left="1680" w:right="240"/>
        <w:rPr>
          <w:rFonts w:ascii="Verdana" w:hAnsi="Verdana"/>
          <w:color w:val="000000"/>
          <w:sz w:val="22"/>
          <w:szCs w:val="22"/>
        </w:rPr>
      </w:pPr>
      <w:hyperlink r:id="rId14" w:tooltip="Versión HTML BOE-A-2021-461"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26F6FF20" w14:textId="77777777" w:rsidR="007D4593" w:rsidRDefault="007D4593" w:rsidP="007D4593">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E73CBD0" w14:textId="77777777" w:rsidR="007D4593" w:rsidRDefault="007D4593" w:rsidP="007D4593">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HACIENDA</w:t>
      </w:r>
    </w:p>
    <w:p w14:paraId="2B5EC108" w14:textId="77777777" w:rsidR="007D4593" w:rsidRDefault="007D4593" w:rsidP="007D45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Ceses</w:t>
      </w:r>
      <w:proofErr w:type="spellEnd"/>
    </w:p>
    <w:p w14:paraId="6D201AE8" w14:textId="77777777" w:rsidR="007D4593" w:rsidRDefault="007D4593" w:rsidP="007D4593">
      <w:pPr>
        <w:pStyle w:val="NormalWeb"/>
        <w:numPr>
          <w:ilvl w:val="0"/>
          <w:numId w:val="1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18/2021, de 12 de enero, por el que se dispone el cese de don Pedro Alfonso Martín como Vicepresidente del Consorcio de la Zona Especial Canaria.</w:t>
      </w:r>
    </w:p>
    <w:p w14:paraId="03B52FAB" w14:textId="77777777" w:rsidR="007D4593" w:rsidRDefault="002D4A64" w:rsidP="007D4593">
      <w:pPr>
        <w:numPr>
          <w:ilvl w:val="1"/>
          <w:numId w:val="15"/>
        </w:numPr>
        <w:shd w:val="clear" w:color="auto" w:fill="F8F8F8"/>
        <w:spacing w:beforeAutospacing="1" w:afterAutospacing="1"/>
        <w:ind w:left="1680" w:right="240"/>
        <w:rPr>
          <w:rFonts w:ascii="Verdana" w:hAnsi="Verdana"/>
          <w:color w:val="000000"/>
          <w:sz w:val="22"/>
          <w:szCs w:val="22"/>
        </w:rPr>
      </w:pPr>
      <w:hyperlink r:id="rId15" w:tooltip="PDF firmado BOE-A-2021-482" w:history="1">
        <w:r w:rsidR="007D4593">
          <w:rPr>
            <w:rStyle w:val="Hipervnculo"/>
            <w:rFonts w:ascii="Verdana" w:hAnsi="Verdana"/>
            <w:sz w:val="22"/>
            <w:szCs w:val="22"/>
          </w:rPr>
          <w:t>PDF (BOE-A-2021-482 - 1 </w:t>
        </w:r>
        <w:proofErr w:type="spellStart"/>
        <w:r w:rsidR="007D4593">
          <w:rPr>
            <w:rStyle w:val="Hipervnculo"/>
            <w:rFonts w:ascii="Verdana" w:hAnsi="Verdana"/>
            <w:sz w:val="22"/>
            <w:szCs w:val="22"/>
          </w:rPr>
          <w:t>pág</w:t>
        </w:r>
        <w:proofErr w:type="spellEnd"/>
        <w:r w:rsidR="007D4593">
          <w:rPr>
            <w:rStyle w:val="Hipervnculo"/>
            <w:rFonts w:ascii="Verdana" w:hAnsi="Verdana"/>
            <w:sz w:val="22"/>
            <w:szCs w:val="22"/>
          </w:rPr>
          <w:t>. - 207 KB)</w:t>
        </w:r>
      </w:hyperlink>
    </w:p>
    <w:p w14:paraId="67D23C2E" w14:textId="77777777" w:rsidR="007D4593" w:rsidRDefault="002D4A64" w:rsidP="007D4593">
      <w:pPr>
        <w:numPr>
          <w:ilvl w:val="1"/>
          <w:numId w:val="15"/>
        </w:numPr>
        <w:shd w:val="clear" w:color="auto" w:fill="F8F8F8"/>
        <w:spacing w:beforeAutospacing="1" w:afterAutospacing="1"/>
        <w:ind w:left="1680" w:right="240"/>
        <w:rPr>
          <w:rFonts w:ascii="Verdana" w:hAnsi="Verdana"/>
          <w:color w:val="000000"/>
          <w:sz w:val="22"/>
          <w:szCs w:val="22"/>
        </w:rPr>
      </w:pPr>
      <w:hyperlink r:id="rId16" w:tooltip="Versión HTML BOE-A-2021-482"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075BA993" w14:textId="77777777" w:rsidR="007D4593" w:rsidRDefault="007D4593" w:rsidP="007D4593">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Nombramientos</w:t>
      </w:r>
      <w:proofErr w:type="spellEnd"/>
    </w:p>
    <w:p w14:paraId="62851F5A" w14:textId="77777777" w:rsidR="007D4593" w:rsidRDefault="007D4593" w:rsidP="007D459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19/2021, de 12 de enero, por el que se nombra Presidente del Consorcio de la Zona Especial Canaria a don Pablo Andrés Hernández González-Barreda.</w:t>
      </w:r>
    </w:p>
    <w:p w14:paraId="2810AD51" w14:textId="77777777" w:rsidR="007D4593" w:rsidRDefault="002D4A64" w:rsidP="007D4593">
      <w:pPr>
        <w:numPr>
          <w:ilvl w:val="1"/>
          <w:numId w:val="16"/>
        </w:numPr>
        <w:shd w:val="clear" w:color="auto" w:fill="F8F8F8"/>
        <w:spacing w:beforeAutospacing="1" w:afterAutospacing="1"/>
        <w:ind w:left="1680" w:right="240"/>
        <w:rPr>
          <w:rFonts w:ascii="Verdana" w:hAnsi="Verdana"/>
          <w:color w:val="000000"/>
          <w:sz w:val="22"/>
          <w:szCs w:val="22"/>
        </w:rPr>
      </w:pPr>
      <w:hyperlink r:id="rId17" w:tooltip="PDF firmado BOE-A-2021-483" w:history="1">
        <w:r w:rsidR="007D4593">
          <w:rPr>
            <w:rStyle w:val="Hipervnculo"/>
            <w:rFonts w:ascii="Verdana" w:hAnsi="Verdana"/>
            <w:sz w:val="22"/>
            <w:szCs w:val="22"/>
          </w:rPr>
          <w:t>PDF (BOE-A-2021-483 - 1 </w:t>
        </w:r>
        <w:proofErr w:type="spellStart"/>
        <w:r w:rsidR="007D4593">
          <w:rPr>
            <w:rStyle w:val="Hipervnculo"/>
            <w:rFonts w:ascii="Verdana" w:hAnsi="Verdana"/>
            <w:sz w:val="22"/>
            <w:szCs w:val="22"/>
          </w:rPr>
          <w:t>pág</w:t>
        </w:r>
        <w:proofErr w:type="spellEnd"/>
        <w:r w:rsidR="007D4593">
          <w:rPr>
            <w:rStyle w:val="Hipervnculo"/>
            <w:rFonts w:ascii="Verdana" w:hAnsi="Verdana"/>
            <w:sz w:val="22"/>
            <w:szCs w:val="22"/>
          </w:rPr>
          <w:t>. - 208 KB)</w:t>
        </w:r>
      </w:hyperlink>
    </w:p>
    <w:p w14:paraId="7F0B7192" w14:textId="77777777" w:rsidR="007D4593" w:rsidRDefault="002D4A64" w:rsidP="007D4593">
      <w:pPr>
        <w:numPr>
          <w:ilvl w:val="1"/>
          <w:numId w:val="16"/>
        </w:numPr>
        <w:shd w:val="clear" w:color="auto" w:fill="F8F8F8"/>
        <w:spacing w:beforeAutospacing="1" w:afterAutospacing="1"/>
        <w:ind w:left="1680" w:right="240"/>
        <w:rPr>
          <w:rFonts w:ascii="Verdana" w:hAnsi="Verdana"/>
          <w:color w:val="000000"/>
          <w:sz w:val="22"/>
          <w:szCs w:val="22"/>
        </w:rPr>
      </w:pPr>
      <w:hyperlink r:id="rId18" w:tooltip="Versión HTML BOE-A-2021-483"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7510F8CE" w14:textId="77777777" w:rsidR="007D4593" w:rsidRDefault="007D4593" w:rsidP="007D4593">
      <w:pPr>
        <w:pStyle w:val="NormalWeb"/>
        <w:numPr>
          <w:ilvl w:val="0"/>
          <w:numId w:val="1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Real Decreto 20/2021, de 12 de enero, por el que se nombra Vicepresidenta del Consorcio de la Zona Especial Canaria a doña María José Miranda Martel.</w:t>
      </w:r>
    </w:p>
    <w:p w14:paraId="2725DFF6" w14:textId="77777777" w:rsidR="007D4593" w:rsidRDefault="002D4A64" w:rsidP="007D4593">
      <w:pPr>
        <w:numPr>
          <w:ilvl w:val="1"/>
          <w:numId w:val="16"/>
        </w:numPr>
        <w:shd w:val="clear" w:color="auto" w:fill="F8F8F8"/>
        <w:spacing w:beforeAutospacing="1" w:afterAutospacing="1"/>
        <w:ind w:left="1680" w:right="240"/>
        <w:rPr>
          <w:rFonts w:ascii="Verdana" w:hAnsi="Verdana"/>
          <w:color w:val="000000"/>
          <w:sz w:val="22"/>
          <w:szCs w:val="22"/>
        </w:rPr>
      </w:pPr>
      <w:hyperlink r:id="rId19" w:tooltip="PDF firmado BOE-A-2021-484" w:history="1">
        <w:r w:rsidR="007D4593">
          <w:rPr>
            <w:rStyle w:val="Hipervnculo"/>
            <w:rFonts w:ascii="Verdana" w:hAnsi="Verdana"/>
            <w:sz w:val="22"/>
            <w:szCs w:val="22"/>
          </w:rPr>
          <w:t>PDF (BOE-A-2021-484 - 1 </w:t>
        </w:r>
        <w:proofErr w:type="spellStart"/>
        <w:r w:rsidR="007D4593">
          <w:rPr>
            <w:rStyle w:val="Hipervnculo"/>
            <w:rFonts w:ascii="Verdana" w:hAnsi="Verdana"/>
            <w:sz w:val="22"/>
            <w:szCs w:val="22"/>
          </w:rPr>
          <w:t>pág</w:t>
        </w:r>
        <w:proofErr w:type="spellEnd"/>
        <w:r w:rsidR="007D4593">
          <w:rPr>
            <w:rStyle w:val="Hipervnculo"/>
            <w:rFonts w:ascii="Verdana" w:hAnsi="Verdana"/>
            <w:sz w:val="22"/>
            <w:szCs w:val="22"/>
          </w:rPr>
          <w:t>. - 207 KB)</w:t>
        </w:r>
      </w:hyperlink>
    </w:p>
    <w:p w14:paraId="6FC75F45" w14:textId="77777777" w:rsidR="007D4593" w:rsidRDefault="002D4A64" w:rsidP="007D4593">
      <w:pPr>
        <w:numPr>
          <w:ilvl w:val="1"/>
          <w:numId w:val="16"/>
        </w:numPr>
        <w:shd w:val="clear" w:color="auto" w:fill="F8F8F8"/>
        <w:spacing w:beforeAutospacing="1" w:afterAutospacing="1"/>
        <w:ind w:left="1680" w:right="240"/>
        <w:rPr>
          <w:rFonts w:ascii="Verdana" w:hAnsi="Verdana"/>
          <w:color w:val="000000"/>
          <w:sz w:val="22"/>
          <w:szCs w:val="22"/>
        </w:rPr>
      </w:pPr>
      <w:hyperlink r:id="rId20" w:tooltip="Versión HTML BOE-A-2021-484" w:history="1">
        <w:proofErr w:type="spellStart"/>
        <w:r w:rsidR="007D4593">
          <w:rPr>
            <w:rStyle w:val="Hipervnculo"/>
            <w:rFonts w:ascii="Verdana" w:hAnsi="Verdana"/>
            <w:sz w:val="22"/>
            <w:szCs w:val="22"/>
          </w:rPr>
          <w:t>Otros</w:t>
        </w:r>
        <w:proofErr w:type="spellEnd"/>
        <w:r w:rsidR="007D4593">
          <w:rPr>
            <w:rStyle w:val="Hipervnculo"/>
            <w:rFonts w:ascii="Verdana" w:hAnsi="Verdana"/>
            <w:sz w:val="22"/>
            <w:szCs w:val="22"/>
          </w:rPr>
          <w:t xml:space="preserve"> </w:t>
        </w:r>
        <w:proofErr w:type="spellStart"/>
        <w:r w:rsidR="007D4593">
          <w:rPr>
            <w:rStyle w:val="Hipervnculo"/>
            <w:rFonts w:ascii="Verdana" w:hAnsi="Verdana"/>
            <w:sz w:val="22"/>
            <w:szCs w:val="22"/>
          </w:rPr>
          <w:t>formatos</w:t>
        </w:r>
        <w:proofErr w:type="spellEnd"/>
      </w:hyperlink>
    </w:p>
    <w:p w14:paraId="3427EFAD" w14:textId="77777777" w:rsidR="007D4593" w:rsidRDefault="007D4593" w:rsidP="004F0350">
      <w:pPr>
        <w:jc w:val="both"/>
        <w:rPr>
          <w:rFonts w:ascii="Times New Roman" w:hAnsi="Times New Roman"/>
          <w:b/>
          <w:sz w:val="28"/>
          <w:szCs w:val="28"/>
          <w:u w:val="single"/>
          <w:lang w:val="es-ES"/>
        </w:rPr>
      </w:pPr>
    </w:p>
    <w:p w14:paraId="6B434801" w14:textId="77777777" w:rsidR="006A00C0" w:rsidRDefault="006A00C0" w:rsidP="004F0350">
      <w:pPr>
        <w:jc w:val="both"/>
        <w:rPr>
          <w:rFonts w:ascii="Times New Roman" w:hAnsi="Times New Roman"/>
          <w:b/>
          <w:sz w:val="28"/>
          <w:szCs w:val="28"/>
          <w:u w:val="single"/>
          <w:lang w:val="es-ES"/>
        </w:rPr>
      </w:pPr>
    </w:p>
    <w:p w14:paraId="6DD281E5" w14:textId="4EEFE40C" w:rsid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JUEVES 14</w:t>
      </w:r>
    </w:p>
    <w:p w14:paraId="3C163BA7" w14:textId="77777777" w:rsidR="006A00C0" w:rsidRDefault="006A00C0" w:rsidP="006A00C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31A4D73F" w14:textId="77777777" w:rsidR="006A00C0" w:rsidRDefault="006A00C0" w:rsidP="006A00C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1BE24D60"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Procedimientos</w:t>
      </w:r>
      <w:proofErr w:type="spellEnd"/>
      <w:r>
        <w:rPr>
          <w:rFonts w:ascii="Verdana" w:hAnsi="Verdana"/>
          <w:color w:val="000000"/>
          <w:sz w:val="26"/>
          <w:szCs w:val="26"/>
        </w:rPr>
        <w:t xml:space="preserve"> </w:t>
      </w:r>
      <w:proofErr w:type="spellStart"/>
      <w:r>
        <w:rPr>
          <w:rFonts w:ascii="Verdana" w:hAnsi="Verdana"/>
          <w:color w:val="000000"/>
          <w:sz w:val="26"/>
          <w:szCs w:val="26"/>
        </w:rPr>
        <w:t>tributarios</w:t>
      </w:r>
      <w:proofErr w:type="spellEnd"/>
    </w:p>
    <w:p w14:paraId="53BF2C46" w14:textId="77777777" w:rsidR="006A00C0" w:rsidRDefault="006A00C0" w:rsidP="006A00C0">
      <w:pPr>
        <w:pStyle w:val="NormalWeb"/>
        <w:numPr>
          <w:ilvl w:val="0"/>
          <w:numId w:val="1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HAC/5/2021, de 13 de enero, por la que se extiende el plazo de domiciliación correspondiente a la presentación de determinadas declaraciones y autoliquidaciones tributarias.</w:t>
      </w:r>
    </w:p>
    <w:p w14:paraId="68124F72" w14:textId="77777777" w:rsidR="006A00C0" w:rsidRDefault="002D4A64" w:rsidP="006A00C0">
      <w:pPr>
        <w:numPr>
          <w:ilvl w:val="1"/>
          <w:numId w:val="18"/>
        </w:numPr>
        <w:shd w:val="clear" w:color="auto" w:fill="F8F8F8"/>
        <w:spacing w:beforeAutospacing="1" w:afterAutospacing="1"/>
        <w:ind w:left="1680" w:right="240"/>
        <w:rPr>
          <w:rFonts w:ascii="Verdana" w:hAnsi="Verdana"/>
          <w:color w:val="000000"/>
          <w:sz w:val="22"/>
          <w:szCs w:val="22"/>
        </w:rPr>
      </w:pPr>
      <w:hyperlink r:id="rId21" w:tooltip="PDF firmado BOE-A-2021-518" w:history="1">
        <w:r w:rsidR="006A00C0">
          <w:rPr>
            <w:rStyle w:val="Hipervnculo"/>
            <w:rFonts w:ascii="Verdana" w:hAnsi="Verdana"/>
            <w:sz w:val="22"/>
            <w:szCs w:val="22"/>
          </w:rPr>
          <w:t>PDF (BOE-A-2021-518 - 2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- 216 KB)</w:t>
        </w:r>
      </w:hyperlink>
    </w:p>
    <w:p w14:paraId="1525C6A1" w14:textId="77777777" w:rsidR="006A00C0" w:rsidRDefault="002D4A64" w:rsidP="006A00C0">
      <w:pPr>
        <w:numPr>
          <w:ilvl w:val="1"/>
          <w:numId w:val="18"/>
        </w:numPr>
        <w:shd w:val="clear" w:color="auto" w:fill="F8F8F8"/>
        <w:spacing w:beforeAutospacing="1" w:afterAutospacing="1"/>
        <w:ind w:left="1680" w:right="240"/>
        <w:rPr>
          <w:rFonts w:ascii="Verdana" w:hAnsi="Verdana"/>
          <w:color w:val="000000"/>
          <w:sz w:val="22"/>
          <w:szCs w:val="22"/>
        </w:rPr>
      </w:pPr>
      <w:hyperlink r:id="rId22" w:tooltip="Versión HTML BOE-A-2021-518"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2A5C6791" w14:textId="77777777" w:rsidR="006A00C0" w:rsidRDefault="006A00C0" w:rsidP="006A00C0">
      <w:pPr>
        <w:pStyle w:val="Ttulo5"/>
        <w:spacing w:before="240" w:beforeAutospacing="0" w:after="0" w:afterAutospacing="0"/>
        <w:rPr>
          <w:rFonts w:ascii="Verdana" w:hAnsi="Verdana"/>
          <w:color w:val="000000"/>
          <w:sz w:val="26"/>
          <w:szCs w:val="26"/>
        </w:rPr>
      </w:pPr>
    </w:p>
    <w:p w14:paraId="35FDF8EC" w14:textId="77777777" w:rsidR="006A00C0" w:rsidRDefault="006A00C0" w:rsidP="006A00C0">
      <w:pPr>
        <w:pStyle w:val="Ttulo5"/>
        <w:spacing w:before="240" w:beforeAutospacing="0" w:after="0" w:afterAutospacing="0"/>
        <w:rPr>
          <w:rFonts w:ascii="Verdana" w:hAnsi="Verdana"/>
          <w:color w:val="000000"/>
          <w:sz w:val="26"/>
          <w:szCs w:val="26"/>
        </w:rPr>
      </w:pPr>
    </w:p>
    <w:p w14:paraId="6541C99B"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27E02536" w14:textId="77777777" w:rsidR="006A00C0" w:rsidRDefault="006A00C0" w:rsidP="006A00C0">
      <w:pPr>
        <w:pStyle w:val="NormalWeb"/>
        <w:numPr>
          <w:ilvl w:val="0"/>
          <w:numId w:val="1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por la que se establece la estructura y organización territorial de la Agencia Estatal de Administración Tributaria.</w:t>
      </w:r>
    </w:p>
    <w:p w14:paraId="5D0063A7" w14:textId="77777777" w:rsidR="006A00C0" w:rsidRDefault="002D4A64" w:rsidP="006A00C0">
      <w:pPr>
        <w:numPr>
          <w:ilvl w:val="1"/>
          <w:numId w:val="19"/>
        </w:numPr>
        <w:shd w:val="clear" w:color="auto" w:fill="F8F8F8"/>
        <w:spacing w:beforeAutospacing="1" w:afterAutospacing="1"/>
        <w:ind w:left="1680" w:right="240"/>
        <w:rPr>
          <w:rFonts w:ascii="Verdana" w:hAnsi="Verdana"/>
          <w:color w:val="000000"/>
          <w:sz w:val="22"/>
          <w:szCs w:val="22"/>
        </w:rPr>
      </w:pPr>
      <w:hyperlink r:id="rId23" w:tooltip="PDF firmado BOE-A-2021-519" w:history="1">
        <w:r w:rsidR="006A00C0">
          <w:rPr>
            <w:rStyle w:val="Hipervnculo"/>
            <w:rFonts w:ascii="Verdana" w:hAnsi="Verdana"/>
            <w:sz w:val="22"/>
            <w:szCs w:val="22"/>
          </w:rPr>
          <w:t>PDF (BOE-A-2021-519 - 22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- 450 KB)</w:t>
        </w:r>
      </w:hyperlink>
    </w:p>
    <w:p w14:paraId="4683D9FD" w14:textId="77777777" w:rsidR="006A00C0" w:rsidRDefault="002D4A64" w:rsidP="006A00C0">
      <w:pPr>
        <w:numPr>
          <w:ilvl w:val="1"/>
          <w:numId w:val="19"/>
        </w:numPr>
        <w:shd w:val="clear" w:color="auto" w:fill="F8F8F8"/>
        <w:spacing w:beforeAutospacing="1" w:afterAutospacing="1"/>
        <w:ind w:left="1680" w:right="240"/>
        <w:rPr>
          <w:rFonts w:ascii="Verdana" w:hAnsi="Verdana"/>
          <w:color w:val="000000"/>
          <w:sz w:val="22"/>
          <w:szCs w:val="22"/>
        </w:rPr>
      </w:pPr>
      <w:hyperlink r:id="rId24" w:tooltip="Versión HTML BOE-A-2021-519"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20D0F460" w14:textId="77777777" w:rsidR="006A00C0" w:rsidRDefault="006A00C0" w:rsidP="006A00C0">
      <w:pPr>
        <w:pStyle w:val="Ttulo4"/>
        <w:spacing w:before="240" w:beforeAutospacing="0" w:after="0" w:afterAutospacing="0"/>
        <w:rPr>
          <w:rFonts w:ascii="Verdana" w:hAnsi="Verdana"/>
          <w:b w:val="0"/>
          <w:bCs w:val="0"/>
          <w:caps/>
          <w:color w:val="000000"/>
          <w:sz w:val="29"/>
          <w:szCs w:val="29"/>
        </w:rPr>
      </w:pPr>
    </w:p>
    <w:p w14:paraId="61FD835B" w14:textId="77777777" w:rsidR="006A00C0" w:rsidRDefault="006A00C0" w:rsidP="006A00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5BA48886"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Ordenación</w:t>
      </w:r>
      <w:proofErr w:type="spellEnd"/>
      <w:r>
        <w:rPr>
          <w:rFonts w:ascii="Verdana" w:hAnsi="Verdana"/>
          <w:color w:val="000000"/>
          <w:sz w:val="26"/>
          <w:szCs w:val="26"/>
        </w:rPr>
        <w:t xml:space="preserve"> de </w:t>
      </w:r>
      <w:proofErr w:type="spellStart"/>
      <w:r>
        <w:rPr>
          <w:rFonts w:ascii="Verdana" w:hAnsi="Verdana"/>
          <w:color w:val="000000"/>
          <w:sz w:val="26"/>
          <w:szCs w:val="26"/>
        </w:rPr>
        <w:t>pagos</w:t>
      </w:r>
      <w:proofErr w:type="spellEnd"/>
    </w:p>
    <w:p w14:paraId="5216717E" w14:textId="77777777" w:rsidR="006A00C0" w:rsidRDefault="006A00C0" w:rsidP="006A00C0">
      <w:pPr>
        <w:pStyle w:val="NormalWeb"/>
        <w:numPr>
          <w:ilvl w:val="0"/>
          <w:numId w:val="22"/>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PCM/7/2021, de 11 de enero, por la que se modifica la Orden PRE/1576/2002, de 19 de junio, por la que se regula el procedimiento para el pago de obligaciones de la Administración General del Estado.</w:t>
      </w:r>
    </w:p>
    <w:p w14:paraId="420CCF6E" w14:textId="77777777" w:rsidR="006A00C0" w:rsidRDefault="002D4A64" w:rsidP="006A00C0">
      <w:pPr>
        <w:numPr>
          <w:ilvl w:val="1"/>
          <w:numId w:val="22"/>
        </w:numPr>
        <w:shd w:val="clear" w:color="auto" w:fill="F8F8F8"/>
        <w:spacing w:beforeAutospacing="1" w:afterAutospacing="1"/>
        <w:ind w:left="1680" w:right="240"/>
        <w:rPr>
          <w:rFonts w:ascii="Verdana" w:hAnsi="Verdana"/>
          <w:color w:val="000000"/>
          <w:sz w:val="22"/>
          <w:szCs w:val="22"/>
        </w:rPr>
      </w:pPr>
      <w:hyperlink r:id="rId25" w:tooltip="PDF firmado BOE-A-2021-521" w:history="1">
        <w:r w:rsidR="006A00C0">
          <w:rPr>
            <w:rStyle w:val="Hipervnculo"/>
            <w:rFonts w:ascii="Verdana" w:hAnsi="Verdana"/>
            <w:sz w:val="22"/>
            <w:szCs w:val="22"/>
          </w:rPr>
          <w:t>PDF (BOE-A-2021-521 - 3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- 226 KB)</w:t>
        </w:r>
      </w:hyperlink>
    </w:p>
    <w:p w14:paraId="13249D32" w14:textId="77777777" w:rsidR="006A00C0" w:rsidRDefault="002D4A64" w:rsidP="006A00C0">
      <w:pPr>
        <w:numPr>
          <w:ilvl w:val="1"/>
          <w:numId w:val="22"/>
        </w:numPr>
        <w:shd w:val="clear" w:color="auto" w:fill="F8F8F8"/>
        <w:spacing w:beforeAutospacing="1" w:afterAutospacing="1"/>
        <w:ind w:left="1680" w:right="240"/>
        <w:rPr>
          <w:rFonts w:ascii="Verdana" w:hAnsi="Verdana"/>
          <w:color w:val="000000"/>
          <w:sz w:val="22"/>
          <w:szCs w:val="22"/>
        </w:rPr>
      </w:pPr>
      <w:hyperlink r:id="rId26" w:tooltip="Versión HTML BOE-A-2021-521"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0B3BDC72" w14:textId="77777777" w:rsidR="006A00C0" w:rsidRDefault="006A00C0" w:rsidP="006A00C0">
      <w:pPr>
        <w:pStyle w:val="Ttulo4"/>
        <w:spacing w:before="240" w:beforeAutospacing="0" w:after="0" w:afterAutospacing="0"/>
        <w:rPr>
          <w:rFonts w:ascii="Verdana" w:hAnsi="Verdana"/>
          <w:b w:val="0"/>
          <w:bCs w:val="0"/>
          <w:caps/>
          <w:color w:val="000000"/>
          <w:sz w:val="29"/>
          <w:szCs w:val="29"/>
        </w:rPr>
      </w:pPr>
    </w:p>
    <w:p w14:paraId="0DDC0A11" w14:textId="77777777" w:rsidR="006A00C0" w:rsidRDefault="006A00C0" w:rsidP="006A00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INCLUSIÓN, SEGURIDAD SOCIAL Y MIGRACIONES</w:t>
      </w:r>
    </w:p>
    <w:p w14:paraId="4D7AF5CF"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Servicios</w:t>
      </w:r>
      <w:proofErr w:type="spellEnd"/>
      <w:r>
        <w:rPr>
          <w:rFonts w:ascii="Verdana" w:hAnsi="Verdana"/>
          <w:color w:val="000000"/>
          <w:sz w:val="26"/>
          <w:szCs w:val="26"/>
        </w:rPr>
        <w:t xml:space="preserve"> </w:t>
      </w:r>
      <w:proofErr w:type="spellStart"/>
      <w:r>
        <w:rPr>
          <w:rFonts w:ascii="Verdana" w:hAnsi="Verdana"/>
          <w:color w:val="000000"/>
          <w:sz w:val="26"/>
          <w:szCs w:val="26"/>
        </w:rPr>
        <w:t>públicos</w:t>
      </w:r>
      <w:proofErr w:type="spellEnd"/>
      <w:r>
        <w:rPr>
          <w:rFonts w:ascii="Verdana" w:hAnsi="Verdana"/>
          <w:color w:val="000000"/>
          <w:sz w:val="26"/>
          <w:szCs w:val="26"/>
        </w:rPr>
        <w:t xml:space="preserve">. </w:t>
      </w:r>
      <w:proofErr w:type="spellStart"/>
      <w:r>
        <w:rPr>
          <w:rFonts w:ascii="Verdana" w:hAnsi="Verdana"/>
          <w:color w:val="000000"/>
          <w:sz w:val="26"/>
          <w:szCs w:val="26"/>
        </w:rPr>
        <w:t>Acceso</w:t>
      </w:r>
      <w:proofErr w:type="spellEnd"/>
      <w:r>
        <w:rPr>
          <w:rFonts w:ascii="Verdana" w:hAnsi="Verdana"/>
          <w:color w:val="000000"/>
          <w:sz w:val="26"/>
          <w:szCs w:val="26"/>
        </w:rPr>
        <w:t xml:space="preserve"> </w:t>
      </w:r>
      <w:proofErr w:type="spellStart"/>
      <w:r>
        <w:rPr>
          <w:rFonts w:ascii="Verdana" w:hAnsi="Verdana"/>
          <w:color w:val="000000"/>
          <w:sz w:val="26"/>
          <w:szCs w:val="26"/>
        </w:rPr>
        <w:t>electrónico</w:t>
      </w:r>
      <w:proofErr w:type="spellEnd"/>
    </w:p>
    <w:p w14:paraId="0134D28E" w14:textId="77777777" w:rsidR="006A00C0" w:rsidRDefault="006A00C0" w:rsidP="006A00C0">
      <w:pPr>
        <w:pStyle w:val="NormalWeb"/>
        <w:numPr>
          <w:ilvl w:val="0"/>
          <w:numId w:val="2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ISM/11/2021, de 12 de enero, por la que se crea y regula la Sede Electrónica Central del Ministerio de Inclusión, Seguridad Social y Migraciones.</w:t>
      </w:r>
    </w:p>
    <w:p w14:paraId="627E4895" w14:textId="77777777" w:rsidR="006A00C0" w:rsidRDefault="002D4A64" w:rsidP="006A00C0">
      <w:pPr>
        <w:numPr>
          <w:ilvl w:val="1"/>
          <w:numId w:val="20"/>
        </w:numPr>
        <w:shd w:val="clear" w:color="auto" w:fill="F8F8F8"/>
        <w:spacing w:beforeAutospacing="1" w:afterAutospacing="1"/>
        <w:ind w:left="1680" w:right="240"/>
        <w:rPr>
          <w:rFonts w:ascii="Verdana" w:hAnsi="Verdana"/>
          <w:color w:val="000000"/>
          <w:sz w:val="22"/>
          <w:szCs w:val="22"/>
        </w:rPr>
      </w:pPr>
      <w:hyperlink r:id="rId27" w:tooltip="PDF firmado BOE-A-2021-525" w:history="1">
        <w:r w:rsidR="006A00C0">
          <w:rPr>
            <w:rStyle w:val="Hipervnculo"/>
            <w:rFonts w:ascii="Verdana" w:hAnsi="Verdana"/>
            <w:sz w:val="22"/>
            <w:szCs w:val="22"/>
          </w:rPr>
          <w:t>PDF (BOE-A-2021-525 - 6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- 248 KB)</w:t>
        </w:r>
      </w:hyperlink>
    </w:p>
    <w:p w14:paraId="79D312C2" w14:textId="77777777" w:rsidR="006A00C0" w:rsidRDefault="002D4A64" w:rsidP="006A00C0">
      <w:pPr>
        <w:numPr>
          <w:ilvl w:val="1"/>
          <w:numId w:val="20"/>
        </w:numPr>
        <w:shd w:val="clear" w:color="auto" w:fill="F8F8F8"/>
        <w:spacing w:beforeAutospacing="1" w:afterAutospacing="1"/>
        <w:ind w:left="1680" w:right="240"/>
        <w:rPr>
          <w:rFonts w:ascii="Verdana" w:hAnsi="Verdana"/>
          <w:color w:val="000000"/>
          <w:sz w:val="22"/>
          <w:szCs w:val="22"/>
        </w:rPr>
      </w:pPr>
      <w:hyperlink r:id="rId28" w:tooltip="Versión HTML BOE-A-2021-525"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7F33B378" w14:textId="77777777" w:rsidR="006A00C0" w:rsidRDefault="006A00C0" w:rsidP="004F0350">
      <w:pPr>
        <w:jc w:val="both"/>
        <w:rPr>
          <w:rFonts w:ascii="Times New Roman" w:hAnsi="Times New Roman"/>
          <w:b/>
          <w:sz w:val="28"/>
          <w:szCs w:val="28"/>
          <w:u w:val="single"/>
          <w:lang w:val="es-ES"/>
        </w:rPr>
      </w:pPr>
    </w:p>
    <w:p w14:paraId="45C5E8C1" w14:textId="77777777" w:rsidR="006A00C0" w:rsidRDefault="006A00C0" w:rsidP="004F0350">
      <w:pPr>
        <w:jc w:val="both"/>
        <w:rPr>
          <w:rFonts w:ascii="Times New Roman" w:hAnsi="Times New Roman"/>
          <w:b/>
          <w:sz w:val="28"/>
          <w:szCs w:val="28"/>
          <w:u w:val="single"/>
          <w:lang w:val="es-ES"/>
        </w:rPr>
      </w:pPr>
    </w:p>
    <w:p w14:paraId="648EA229" w14:textId="4EF4F9F9" w:rsid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VIERNES 15</w:t>
      </w:r>
    </w:p>
    <w:p w14:paraId="76A635C9" w14:textId="77777777" w:rsidR="006A00C0" w:rsidRDefault="006A00C0" w:rsidP="006A00C0">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280E01F5" w14:textId="77777777" w:rsidR="006A00C0" w:rsidRDefault="006A00C0" w:rsidP="006A00C0">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3C6DD09F"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5BE93B94" w14:textId="77777777" w:rsidR="006A00C0" w:rsidRDefault="006A00C0" w:rsidP="006A00C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por la que se modifica la de 22 de enero de 2013, sobre organización y atribución de competencias en el Área de Recaudación.</w:t>
      </w:r>
    </w:p>
    <w:p w14:paraId="1D9F721D"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29" w:tooltip="PDF firmado BOE-A-2021-588" w:history="1">
        <w:r w:rsidR="006A00C0">
          <w:rPr>
            <w:rStyle w:val="Hipervnculo"/>
            <w:rFonts w:ascii="Verdana" w:hAnsi="Verdana"/>
            <w:sz w:val="22"/>
            <w:szCs w:val="22"/>
          </w:rPr>
          <w:t>PDF (BOE-A-2021-588 - 25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- 352 KB)</w:t>
        </w:r>
      </w:hyperlink>
    </w:p>
    <w:p w14:paraId="7EBD4A21"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0" w:tooltip="Versión HTML BOE-A-2021-588"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3ED1D876" w14:textId="77777777" w:rsidR="006A00C0" w:rsidRDefault="006A00C0" w:rsidP="006A00C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por la que se modifica la de 24 de marzo de 1992, sobre organización y atribución de funciones a la Inspección de los Tributos en el ámbito de la competencia del Departamento de Inspección Financiera y Tributaria.</w:t>
      </w:r>
    </w:p>
    <w:p w14:paraId="136A061B"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1" w:tooltip="PDF firmado BOE-A-2021-589" w:history="1">
        <w:r w:rsidR="006A00C0">
          <w:rPr>
            <w:rStyle w:val="Hipervnculo"/>
            <w:rFonts w:ascii="Verdana" w:hAnsi="Verdana"/>
            <w:sz w:val="22"/>
            <w:szCs w:val="22"/>
          </w:rPr>
          <w:t>PDF (BOE-A-2021-589 - 2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- 220 KB)</w:t>
        </w:r>
      </w:hyperlink>
    </w:p>
    <w:p w14:paraId="6A6D841D"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2" w:tooltip="Versión HTML BOE-A-2021-589"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067235BD" w14:textId="77777777" w:rsidR="006A00C0" w:rsidRDefault="006A00C0" w:rsidP="006A00C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sobre organización y atribución de funciones en el ámbito de competencias del Departamento de Gestión Tributaria.</w:t>
      </w:r>
    </w:p>
    <w:p w14:paraId="66844808"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3" w:tooltip="PDF firmado BOE-A-2021-590" w:history="1">
        <w:r w:rsidR="006A00C0">
          <w:rPr>
            <w:rStyle w:val="Hipervnculo"/>
            <w:rFonts w:ascii="Verdana" w:hAnsi="Verdana"/>
            <w:sz w:val="22"/>
            <w:szCs w:val="22"/>
          </w:rPr>
          <w:t>PDF (BOE-A-2021-590 - 16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- 310 KB)</w:t>
        </w:r>
      </w:hyperlink>
    </w:p>
    <w:p w14:paraId="699F350A"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4" w:tooltip="Versión HTML BOE-A-2021-590"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1BC2B9CB" w14:textId="77777777" w:rsidR="006A00C0" w:rsidRDefault="006A00C0" w:rsidP="006A00C0">
      <w:pPr>
        <w:pStyle w:val="NormalWeb"/>
        <w:numPr>
          <w:ilvl w:val="0"/>
          <w:numId w:val="24"/>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sobre organización y atribuciones de funciones en el Área de Aduanas e Impuestos Especiales.</w:t>
      </w:r>
    </w:p>
    <w:p w14:paraId="185E6F93"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5" w:tooltip="PDF firmado BOE-A-2021-591" w:history="1">
        <w:r w:rsidR="006A00C0">
          <w:rPr>
            <w:rStyle w:val="Hipervnculo"/>
            <w:rFonts w:ascii="Verdana" w:hAnsi="Verdana"/>
            <w:sz w:val="22"/>
            <w:szCs w:val="22"/>
          </w:rPr>
          <w:t>PDF (BOE-A-2021-591 - 25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- 356 KB)</w:t>
        </w:r>
      </w:hyperlink>
    </w:p>
    <w:p w14:paraId="49FEBCB8" w14:textId="77777777" w:rsidR="006A00C0" w:rsidRDefault="002D4A64" w:rsidP="006A00C0">
      <w:pPr>
        <w:numPr>
          <w:ilvl w:val="1"/>
          <w:numId w:val="24"/>
        </w:numPr>
        <w:shd w:val="clear" w:color="auto" w:fill="F8F8F8"/>
        <w:spacing w:beforeAutospacing="1" w:afterAutospacing="1"/>
        <w:ind w:left="1680" w:right="240"/>
        <w:rPr>
          <w:rFonts w:ascii="Verdana" w:hAnsi="Verdana"/>
          <w:color w:val="000000"/>
          <w:sz w:val="22"/>
          <w:szCs w:val="22"/>
        </w:rPr>
      </w:pPr>
      <w:hyperlink r:id="rId36" w:tooltip="Versión HTML BOE-A-2021-591"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006AEC6B" w14:textId="77777777" w:rsidR="006A00C0" w:rsidRDefault="006A00C0" w:rsidP="006A00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LA PRESIDENCIA, RELACIONES CON LAS CORTES Y MEMORIA DEMOCRÁTICA</w:t>
      </w:r>
    </w:p>
    <w:p w14:paraId="20FC6AC9" w14:textId="77777777" w:rsidR="006A00C0" w:rsidRDefault="006A00C0" w:rsidP="006A00C0">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Medidas</w:t>
      </w:r>
      <w:proofErr w:type="spellEnd"/>
      <w:r>
        <w:rPr>
          <w:rFonts w:ascii="Verdana" w:hAnsi="Verdana"/>
          <w:color w:val="000000"/>
          <w:sz w:val="26"/>
          <w:szCs w:val="26"/>
        </w:rPr>
        <w:t xml:space="preserve"> </w:t>
      </w:r>
      <w:proofErr w:type="spellStart"/>
      <w:r>
        <w:rPr>
          <w:rFonts w:ascii="Verdana" w:hAnsi="Verdana"/>
          <w:color w:val="000000"/>
          <w:sz w:val="26"/>
          <w:szCs w:val="26"/>
        </w:rPr>
        <w:t>excepcionales</w:t>
      </w:r>
      <w:proofErr w:type="spellEnd"/>
    </w:p>
    <w:p w14:paraId="0E99776B" w14:textId="77777777" w:rsidR="006A00C0" w:rsidRDefault="006A00C0" w:rsidP="006A00C0">
      <w:pPr>
        <w:pStyle w:val="NormalWeb"/>
        <w:numPr>
          <w:ilvl w:val="0"/>
          <w:numId w:val="25"/>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Orden PCM/14/2021, de 14 de enero, por la que se publica el Acuerdo del Consejo de Ministros de 12 de enero de 2021, por el que se prorroga por segunda vez el Acuerdo del Consejo de Ministros de 22 de diciembre de 2020, por el que se establecen medidas excepcionales para limitar la propagación y el contagio por el COVID-19, mediante la limitación de los vuelos directos y buques de pasaje entre Reino Unido y los aeropuertos y puertos españoles.</w:t>
      </w:r>
    </w:p>
    <w:p w14:paraId="3086ED0C" w14:textId="77777777" w:rsidR="006A00C0" w:rsidRDefault="002D4A64" w:rsidP="006A00C0">
      <w:pPr>
        <w:numPr>
          <w:ilvl w:val="1"/>
          <w:numId w:val="25"/>
        </w:numPr>
        <w:shd w:val="clear" w:color="auto" w:fill="F8F8F8"/>
        <w:spacing w:beforeAutospacing="1" w:afterAutospacing="1"/>
        <w:ind w:left="1680" w:right="240"/>
        <w:rPr>
          <w:rFonts w:ascii="Verdana" w:hAnsi="Verdana"/>
          <w:color w:val="000000"/>
          <w:sz w:val="22"/>
          <w:szCs w:val="22"/>
        </w:rPr>
      </w:pPr>
      <w:hyperlink r:id="rId37" w:tooltip="PDF firmado BOE-A-2021-592" w:history="1">
        <w:r w:rsidR="006A00C0">
          <w:rPr>
            <w:rStyle w:val="Hipervnculo"/>
            <w:rFonts w:ascii="Verdana" w:hAnsi="Verdana"/>
            <w:sz w:val="22"/>
            <w:szCs w:val="22"/>
          </w:rPr>
          <w:t>PDF (BOE-A-2021-592 - 2 </w:t>
        </w:r>
        <w:proofErr w:type="spellStart"/>
        <w:r w:rsidR="006A00C0">
          <w:rPr>
            <w:rStyle w:val="Hipervnculo"/>
            <w:rFonts w:ascii="Verdana" w:hAnsi="Verdana"/>
            <w:sz w:val="22"/>
            <w:szCs w:val="22"/>
          </w:rPr>
          <w:t>págs</w:t>
        </w:r>
        <w:proofErr w:type="spellEnd"/>
        <w:r w:rsidR="006A00C0">
          <w:rPr>
            <w:rStyle w:val="Hipervnculo"/>
            <w:rFonts w:ascii="Verdana" w:hAnsi="Verdana"/>
            <w:sz w:val="22"/>
            <w:szCs w:val="22"/>
          </w:rPr>
          <w:t>. - 224 KB)</w:t>
        </w:r>
      </w:hyperlink>
    </w:p>
    <w:p w14:paraId="21FE96CA" w14:textId="77777777" w:rsidR="006A00C0" w:rsidRDefault="002D4A64" w:rsidP="006A00C0">
      <w:pPr>
        <w:numPr>
          <w:ilvl w:val="1"/>
          <w:numId w:val="25"/>
        </w:numPr>
        <w:shd w:val="clear" w:color="auto" w:fill="F8F8F8"/>
        <w:spacing w:beforeAutospacing="1" w:afterAutospacing="1"/>
        <w:ind w:left="1680" w:right="240"/>
        <w:rPr>
          <w:rFonts w:ascii="Verdana" w:hAnsi="Verdana"/>
          <w:color w:val="000000"/>
          <w:sz w:val="22"/>
          <w:szCs w:val="22"/>
        </w:rPr>
      </w:pPr>
      <w:hyperlink r:id="rId38" w:tooltip="Versión HTML BOE-A-2021-592"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3DF4E018" w14:textId="77777777" w:rsidR="006A00C0" w:rsidRDefault="006A00C0" w:rsidP="006A00C0">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B. </w:t>
      </w:r>
      <w:proofErr w:type="spellStart"/>
      <w:r>
        <w:rPr>
          <w:rFonts w:ascii="Verdana" w:hAnsi="Verdana"/>
          <w:color w:val="123A64"/>
          <w:sz w:val="34"/>
          <w:szCs w:val="34"/>
        </w:rPr>
        <w:t>Oposiciones</w:t>
      </w:r>
      <w:proofErr w:type="spellEnd"/>
      <w:r>
        <w:rPr>
          <w:rFonts w:ascii="Verdana" w:hAnsi="Verdana"/>
          <w:color w:val="123A64"/>
          <w:sz w:val="34"/>
          <w:szCs w:val="34"/>
        </w:rPr>
        <w:t xml:space="preserve"> y </w:t>
      </w:r>
      <w:proofErr w:type="spellStart"/>
      <w:r>
        <w:rPr>
          <w:rFonts w:ascii="Verdana" w:hAnsi="Verdana"/>
          <w:color w:val="123A64"/>
          <w:sz w:val="34"/>
          <w:szCs w:val="34"/>
        </w:rPr>
        <w:t>concursos</w:t>
      </w:r>
      <w:proofErr w:type="spellEnd"/>
    </w:p>
    <w:p w14:paraId="7B01D4BA" w14:textId="77777777" w:rsidR="006A00C0" w:rsidRDefault="006A00C0" w:rsidP="006A00C0">
      <w:pPr>
        <w:pStyle w:val="Ttulo4"/>
        <w:spacing w:before="240" w:beforeAutospacing="0" w:after="0" w:afterAutospacing="0"/>
        <w:rPr>
          <w:rFonts w:ascii="Verdana" w:hAnsi="Verdana"/>
          <w:b w:val="0"/>
          <w:bCs w:val="0"/>
          <w:caps/>
          <w:color w:val="000000"/>
          <w:sz w:val="29"/>
          <w:szCs w:val="29"/>
          <w:lang w:val="es-ES"/>
        </w:rPr>
      </w:pPr>
      <w:r>
        <w:rPr>
          <w:rFonts w:ascii="Verdana" w:hAnsi="Verdana"/>
          <w:b w:val="0"/>
          <w:bCs w:val="0"/>
          <w:caps/>
          <w:color w:val="000000"/>
          <w:sz w:val="29"/>
          <w:szCs w:val="29"/>
        </w:rPr>
        <w:t>MINISTERIO DE POLÍTICA TERRITORIAL Y FUNCIÓN PÚBLICA</w:t>
      </w:r>
    </w:p>
    <w:p w14:paraId="104AE08E" w14:textId="77777777" w:rsidR="006A00C0" w:rsidRDefault="006A00C0" w:rsidP="006A00C0">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Cuerpo de </w:t>
      </w:r>
      <w:proofErr w:type="spellStart"/>
      <w:r>
        <w:rPr>
          <w:rFonts w:ascii="Verdana" w:hAnsi="Verdana"/>
          <w:color w:val="000000"/>
          <w:sz w:val="26"/>
          <w:szCs w:val="26"/>
        </w:rPr>
        <w:t>Gestión</w:t>
      </w:r>
      <w:proofErr w:type="spellEnd"/>
      <w:r>
        <w:rPr>
          <w:rFonts w:ascii="Verdana" w:hAnsi="Verdana"/>
          <w:color w:val="000000"/>
          <w:sz w:val="26"/>
          <w:szCs w:val="26"/>
        </w:rPr>
        <w:t xml:space="preserve"> de la </w:t>
      </w:r>
      <w:proofErr w:type="spellStart"/>
      <w:r>
        <w:rPr>
          <w:rFonts w:ascii="Verdana" w:hAnsi="Verdana"/>
          <w:color w:val="000000"/>
          <w:sz w:val="26"/>
          <w:szCs w:val="26"/>
        </w:rPr>
        <w:t>Administración</w:t>
      </w:r>
      <w:proofErr w:type="spellEnd"/>
      <w:r>
        <w:rPr>
          <w:rFonts w:ascii="Verdana" w:hAnsi="Verdana"/>
          <w:color w:val="000000"/>
          <w:sz w:val="26"/>
          <w:szCs w:val="26"/>
        </w:rPr>
        <w:t xml:space="preserve"> Civil del Estado</w:t>
      </w:r>
    </w:p>
    <w:p w14:paraId="23955A2A" w14:textId="77777777" w:rsidR="006A00C0" w:rsidRDefault="006A00C0" w:rsidP="006A00C0">
      <w:pPr>
        <w:pStyle w:val="NormalWeb"/>
        <w:numPr>
          <w:ilvl w:val="0"/>
          <w:numId w:val="26"/>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Corrección de erratas de la Resolución de 4 de diciembre de 2020, de la Secretaría de Estado de Política Territorial y Función Pública, por la que se publica la relación definitiva de aspirantes que han superado las fases de oposición y concurso de las pruebas selectivas para acceso, por promoción interna, para personal funcionario y para personal laboral fijo, al Cuerpo de Gestión de la Administración Civil del Estado, convocadas por Resolución de 14 de junio de 2019.</w:t>
      </w:r>
    </w:p>
    <w:p w14:paraId="33B0C80A" w14:textId="77777777" w:rsidR="006A00C0" w:rsidRDefault="002D4A64" w:rsidP="006A00C0">
      <w:pPr>
        <w:numPr>
          <w:ilvl w:val="1"/>
          <w:numId w:val="26"/>
        </w:numPr>
        <w:shd w:val="clear" w:color="auto" w:fill="F8F8F8"/>
        <w:spacing w:beforeAutospacing="1" w:afterAutospacing="1"/>
        <w:ind w:left="1680" w:right="240"/>
        <w:rPr>
          <w:rFonts w:ascii="Verdana" w:hAnsi="Verdana"/>
          <w:color w:val="000000"/>
          <w:sz w:val="22"/>
          <w:szCs w:val="22"/>
        </w:rPr>
      </w:pPr>
      <w:hyperlink r:id="rId39" w:tooltip="PDF firmado BOE-A-2021-614" w:history="1">
        <w:r w:rsidR="006A00C0">
          <w:rPr>
            <w:rStyle w:val="Hipervnculo"/>
            <w:rFonts w:ascii="Verdana" w:hAnsi="Verdana"/>
            <w:sz w:val="22"/>
            <w:szCs w:val="22"/>
          </w:rPr>
          <w:t>PDF (BOE-A-2021-614 - 1 </w:t>
        </w:r>
        <w:proofErr w:type="spellStart"/>
        <w:r w:rsidR="006A00C0">
          <w:rPr>
            <w:rStyle w:val="Hipervnculo"/>
            <w:rFonts w:ascii="Verdana" w:hAnsi="Verdana"/>
            <w:sz w:val="22"/>
            <w:szCs w:val="22"/>
          </w:rPr>
          <w:t>pág</w:t>
        </w:r>
        <w:proofErr w:type="spellEnd"/>
        <w:r w:rsidR="006A00C0">
          <w:rPr>
            <w:rStyle w:val="Hipervnculo"/>
            <w:rFonts w:ascii="Verdana" w:hAnsi="Verdana"/>
            <w:sz w:val="22"/>
            <w:szCs w:val="22"/>
          </w:rPr>
          <w:t>. - 215 KB)</w:t>
        </w:r>
      </w:hyperlink>
    </w:p>
    <w:p w14:paraId="5DD8C07A" w14:textId="77777777" w:rsidR="006A00C0" w:rsidRDefault="002D4A64" w:rsidP="006A00C0">
      <w:pPr>
        <w:numPr>
          <w:ilvl w:val="1"/>
          <w:numId w:val="26"/>
        </w:numPr>
        <w:shd w:val="clear" w:color="auto" w:fill="F8F8F8"/>
        <w:spacing w:beforeAutospacing="1" w:afterAutospacing="1"/>
        <w:ind w:left="1680" w:right="240"/>
        <w:rPr>
          <w:rFonts w:ascii="Verdana" w:hAnsi="Verdana"/>
          <w:color w:val="000000"/>
          <w:sz w:val="22"/>
          <w:szCs w:val="22"/>
        </w:rPr>
      </w:pPr>
      <w:hyperlink r:id="rId40" w:tooltip="Versión HTML BOE-A-2021-614"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5F5CFE55" w14:textId="77777777" w:rsidR="006A00C0" w:rsidRPr="003A7ACB" w:rsidRDefault="006A00C0" w:rsidP="006A00C0">
      <w:pPr>
        <w:pStyle w:val="Ttulo5"/>
        <w:spacing w:before="240" w:beforeAutospacing="0" w:after="0" w:afterAutospacing="0"/>
        <w:rPr>
          <w:rFonts w:ascii="Verdana" w:hAnsi="Verdana"/>
          <w:color w:val="000000"/>
          <w:sz w:val="26"/>
          <w:szCs w:val="26"/>
          <w:lang w:val="es-ES"/>
        </w:rPr>
      </w:pPr>
      <w:r w:rsidRPr="003A7ACB">
        <w:rPr>
          <w:rFonts w:ascii="Verdana" w:hAnsi="Verdana"/>
          <w:color w:val="000000"/>
          <w:sz w:val="26"/>
          <w:szCs w:val="26"/>
          <w:lang w:val="es-ES"/>
        </w:rPr>
        <w:t>Cuerpo General Administrativo de la Administración del Estado</w:t>
      </w:r>
    </w:p>
    <w:p w14:paraId="0D95DFF1" w14:textId="77777777" w:rsidR="006A00C0" w:rsidRDefault="006A00C0" w:rsidP="006A00C0">
      <w:pPr>
        <w:pStyle w:val="NormalWeb"/>
        <w:numPr>
          <w:ilvl w:val="0"/>
          <w:numId w:val="27"/>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11 de enero de 2021, de la Secretaría General de Función Pública, por la que se modifica la de 3 de diciembre de 2020, por la que se aprueba la relación de admitidos y excluidos del proceso selectivo para ingreso, por el sistema general de acceso libre y promoción interna, en el Cuerpo General Administrativo de la Administración del Estado, especialidad estadística, convocado por Resolución de 24 de septiembre de 2020.</w:t>
      </w:r>
    </w:p>
    <w:p w14:paraId="49BCEAF4" w14:textId="77777777" w:rsidR="006A00C0" w:rsidRDefault="002D4A64" w:rsidP="006A00C0">
      <w:pPr>
        <w:numPr>
          <w:ilvl w:val="1"/>
          <w:numId w:val="27"/>
        </w:numPr>
        <w:shd w:val="clear" w:color="auto" w:fill="F8F8F8"/>
        <w:spacing w:beforeAutospacing="1" w:afterAutospacing="1"/>
        <w:ind w:left="1680" w:right="240"/>
        <w:rPr>
          <w:rFonts w:ascii="Verdana" w:hAnsi="Verdana"/>
          <w:color w:val="000000"/>
          <w:sz w:val="22"/>
          <w:szCs w:val="22"/>
        </w:rPr>
      </w:pPr>
      <w:hyperlink r:id="rId41" w:tooltip="PDF firmado BOE-A-2021-615" w:history="1">
        <w:r w:rsidR="006A00C0">
          <w:rPr>
            <w:rStyle w:val="Hipervnculo"/>
            <w:rFonts w:ascii="Verdana" w:hAnsi="Verdana"/>
            <w:sz w:val="22"/>
            <w:szCs w:val="22"/>
          </w:rPr>
          <w:t>PDF (BOE-A-2021-615 - 1 </w:t>
        </w:r>
        <w:proofErr w:type="spellStart"/>
        <w:r w:rsidR="006A00C0">
          <w:rPr>
            <w:rStyle w:val="Hipervnculo"/>
            <w:rFonts w:ascii="Verdana" w:hAnsi="Verdana"/>
            <w:sz w:val="22"/>
            <w:szCs w:val="22"/>
          </w:rPr>
          <w:t>pág</w:t>
        </w:r>
        <w:proofErr w:type="spellEnd"/>
        <w:r w:rsidR="006A00C0">
          <w:rPr>
            <w:rStyle w:val="Hipervnculo"/>
            <w:rFonts w:ascii="Verdana" w:hAnsi="Verdana"/>
            <w:sz w:val="22"/>
            <w:szCs w:val="22"/>
          </w:rPr>
          <w:t>. - 215 KB)</w:t>
        </w:r>
      </w:hyperlink>
    </w:p>
    <w:p w14:paraId="4803C3EA" w14:textId="77777777" w:rsidR="006A00C0" w:rsidRDefault="002D4A64" w:rsidP="006A00C0">
      <w:pPr>
        <w:numPr>
          <w:ilvl w:val="1"/>
          <w:numId w:val="27"/>
        </w:numPr>
        <w:shd w:val="clear" w:color="auto" w:fill="F8F8F8"/>
        <w:spacing w:beforeAutospacing="1" w:afterAutospacing="1"/>
        <w:ind w:left="1680" w:right="240"/>
        <w:rPr>
          <w:rFonts w:ascii="Verdana" w:hAnsi="Verdana"/>
          <w:color w:val="000000"/>
          <w:sz w:val="22"/>
          <w:szCs w:val="22"/>
        </w:rPr>
      </w:pPr>
      <w:hyperlink r:id="rId42" w:tooltip="Versión HTML BOE-A-2021-615" w:history="1">
        <w:proofErr w:type="spellStart"/>
        <w:r w:rsidR="006A00C0">
          <w:rPr>
            <w:rStyle w:val="Hipervnculo"/>
            <w:rFonts w:ascii="Verdana" w:hAnsi="Verdana"/>
            <w:sz w:val="22"/>
            <w:szCs w:val="22"/>
          </w:rPr>
          <w:t>Otros</w:t>
        </w:r>
        <w:proofErr w:type="spellEnd"/>
        <w:r w:rsidR="006A00C0">
          <w:rPr>
            <w:rStyle w:val="Hipervnculo"/>
            <w:rFonts w:ascii="Verdana" w:hAnsi="Verdana"/>
            <w:sz w:val="22"/>
            <w:szCs w:val="22"/>
          </w:rPr>
          <w:t xml:space="preserve"> </w:t>
        </w:r>
        <w:proofErr w:type="spellStart"/>
        <w:r w:rsidR="006A00C0">
          <w:rPr>
            <w:rStyle w:val="Hipervnculo"/>
            <w:rFonts w:ascii="Verdana" w:hAnsi="Verdana"/>
            <w:sz w:val="22"/>
            <w:szCs w:val="22"/>
          </w:rPr>
          <w:t>formatos</w:t>
        </w:r>
        <w:proofErr w:type="spellEnd"/>
      </w:hyperlink>
    </w:p>
    <w:p w14:paraId="26C7DBF5" w14:textId="77777777" w:rsidR="006A00C0" w:rsidRDefault="006A00C0" w:rsidP="004F0350">
      <w:pPr>
        <w:jc w:val="both"/>
        <w:rPr>
          <w:rFonts w:ascii="Times New Roman" w:hAnsi="Times New Roman"/>
          <w:b/>
          <w:sz w:val="28"/>
          <w:szCs w:val="28"/>
          <w:u w:val="single"/>
          <w:lang w:val="es-ES"/>
        </w:rPr>
      </w:pPr>
    </w:p>
    <w:p w14:paraId="640C8270" w14:textId="54AB21EC" w:rsid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SÁBADO 16</w:t>
      </w:r>
    </w:p>
    <w:p w14:paraId="5D8B8269" w14:textId="77777777" w:rsidR="003915ED" w:rsidRDefault="003915ED" w:rsidP="003915ED">
      <w:pPr>
        <w:pStyle w:val="Ttulo3"/>
        <w:spacing w:after="0"/>
        <w:rPr>
          <w:rFonts w:ascii="Verdana" w:hAnsi="Verdana"/>
          <w:color w:val="123A64"/>
          <w:sz w:val="34"/>
          <w:szCs w:val="34"/>
          <w:lang w:val="es-ES"/>
        </w:rPr>
      </w:pPr>
      <w:r>
        <w:rPr>
          <w:rFonts w:ascii="Verdana" w:hAnsi="Verdana"/>
          <w:color w:val="123A64"/>
          <w:sz w:val="34"/>
          <w:szCs w:val="34"/>
        </w:rPr>
        <w:t xml:space="preserve">I. </w:t>
      </w:r>
      <w:proofErr w:type="spellStart"/>
      <w:r>
        <w:rPr>
          <w:rFonts w:ascii="Verdana" w:hAnsi="Verdana"/>
          <w:color w:val="123A64"/>
          <w:sz w:val="34"/>
          <w:szCs w:val="34"/>
        </w:rPr>
        <w:t>Disposiciones</w:t>
      </w:r>
      <w:proofErr w:type="spellEnd"/>
      <w:r>
        <w:rPr>
          <w:rFonts w:ascii="Verdana" w:hAnsi="Verdana"/>
          <w:color w:val="123A64"/>
          <w:sz w:val="34"/>
          <w:szCs w:val="34"/>
        </w:rPr>
        <w:t xml:space="preserve"> </w:t>
      </w:r>
      <w:proofErr w:type="spellStart"/>
      <w:r>
        <w:rPr>
          <w:rFonts w:ascii="Verdana" w:hAnsi="Verdana"/>
          <w:color w:val="123A64"/>
          <w:sz w:val="34"/>
          <w:szCs w:val="34"/>
        </w:rPr>
        <w:t>generales</w:t>
      </w:r>
      <w:proofErr w:type="spellEnd"/>
    </w:p>
    <w:p w14:paraId="4C16EA0F" w14:textId="77777777" w:rsidR="003915ED" w:rsidRDefault="003915ED" w:rsidP="003915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HACIENDA</w:t>
      </w:r>
    </w:p>
    <w:p w14:paraId="261E1B37" w14:textId="77777777" w:rsidR="003915ED" w:rsidRDefault="003915ED" w:rsidP="003915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Organización</w:t>
      </w:r>
      <w:proofErr w:type="spellEnd"/>
    </w:p>
    <w:p w14:paraId="6C06D7AE" w14:textId="77777777" w:rsidR="003915ED" w:rsidRDefault="003915ED" w:rsidP="003915ED">
      <w:pPr>
        <w:pStyle w:val="NormalWeb"/>
        <w:numPr>
          <w:ilvl w:val="0"/>
          <w:numId w:val="28"/>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13 de enero de 2021, de la Presidencia de la Agencia Estatal de Administración Tributaria, por la que se establece la estructura orgánica de la Delegación Central de Grandes Contribuyentes.</w:t>
      </w:r>
    </w:p>
    <w:p w14:paraId="5D8D3215" w14:textId="77777777" w:rsidR="003915ED" w:rsidRDefault="002D4A64" w:rsidP="003915ED">
      <w:pPr>
        <w:numPr>
          <w:ilvl w:val="1"/>
          <w:numId w:val="28"/>
        </w:numPr>
        <w:shd w:val="clear" w:color="auto" w:fill="F8F8F8"/>
        <w:spacing w:beforeAutospacing="1" w:afterAutospacing="1"/>
        <w:ind w:left="1680" w:right="240"/>
        <w:rPr>
          <w:rFonts w:ascii="Verdana" w:hAnsi="Verdana"/>
          <w:color w:val="000000"/>
          <w:sz w:val="22"/>
          <w:szCs w:val="22"/>
        </w:rPr>
      </w:pPr>
      <w:hyperlink r:id="rId43" w:tooltip="PDF firmado BOE-A-2021-671" w:history="1">
        <w:r w:rsidR="003915ED">
          <w:rPr>
            <w:rStyle w:val="Hipervnculo"/>
            <w:rFonts w:ascii="Verdana" w:hAnsi="Verdana"/>
            <w:sz w:val="22"/>
            <w:szCs w:val="22"/>
          </w:rPr>
          <w:t>PDF (BOE-A-2021-671 - 24 </w:t>
        </w:r>
        <w:proofErr w:type="spellStart"/>
        <w:r w:rsidR="003915ED">
          <w:rPr>
            <w:rStyle w:val="Hipervnculo"/>
            <w:rFonts w:ascii="Verdana" w:hAnsi="Verdana"/>
            <w:sz w:val="22"/>
            <w:szCs w:val="22"/>
          </w:rPr>
          <w:t>págs</w:t>
        </w:r>
        <w:proofErr w:type="spellEnd"/>
        <w:r w:rsidR="003915ED">
          <w:rPr>
            <w:rStyle w:val="Hipervnculo"/>
            <w:rFonts w:ascii="Verdana" w:hAnsi="Verdana"/>
            <w:sz w:val="22"/>
            <w:szCs w:val="22"/>
          </w:rPr>
          <w:t>. - 365 KB)</w:t>
        </w:r>
      </w:hyperlink>
    </w:p>
    <w:p w14:paraId="538284BE" w14:textId="77777777" w:rsidR="003915ED" w:rsidRDefault="002D4A64" w:rsidP="003915ED">
      <w:pPr>
        <w:numPr>
          <w:ilvl w:val="1"/>
          <w:numId w:val="28"/>
        </w:numPr>
        <w:shd w:val="clear" w:color="auto" w:fill="F8F8F8"/>
        <w:spacing w:beforeAutospacing="1" w:afterAutospacing="1"/>
        <w:ind w:left="1680" w:right="240"/>
        <w:rPr>
          <w:rFonts w:ascii="Verdana" w:hAnsi="Verdana"/>
          <w:color w:val="000000"/>
          <w:sz w:val="22"/>
          <w:szCs w:val="22"/>
        </w:rPr>
      </w:pPr>
      <w:hyperlink r:id="rId44" w:tooltip="Versión HTML BOE-A-2021-671" w:history="1">
        <w:proofErr w:type="spellStart"/>
        <w:r w:rsidR="003915ED">
          <w:rPr>
            <w:rStyle w:val="Hipervnculo"/>
            <w:rFonts w:ascii="Verdana" w:hAnsi="Verdana"/>
            <w:sz w:val="22"/>
            <w:szCs w:val="22"/>
          </w:rPr>
          <w:t>Otros</w:t>
        </w:r>
        <w:proofErr w:type="spellEnd"/>
        <w:r w:rsidR="003915ED">
          <w:rPr>
            <w:rStyle w:val="Hipervnculo"/>
            <w:rFonts w:ascii="Verdana" w:hAnsi="Verdana"/>
            <w:sz w:val="22"/>
            <w:szCs w:val="22"/>
          </w:rPr>
          <w:t xml:space="preserve"> </w:t>
        </w:r>
        <w:proofErr w:type="spellStart"/>
        <w:r w:rsidR="003915ED">
          <w:rPr>
            <w:rStyle w:val="Hipervnculo"/>
            <w:rFonts w:ascii="Verdana" w:hAnsi="Verdana"/>
            <w:sz w:val="22"/>
            <w:szCs w:val="22"/>
          </w:rPr>
          <w:t>formatos</w:t>
        </w:r>
        <w:proofErr w:type="spellEnd"/>
      </w:hyperlink>
    </w:p>
    <w:p w14:paraId="512B4D9B" w14:textId="77777777" w:rsidR="003915ED" w:rsidRDefault="003915ED" w:rsidP="003915ED">
      <w:pPr>
        <w:pStyle w:val="Ttulo5"/>
        <w:spacing w:before="240" w:beforeAutospacing="0" w:after="0" w:afterAutospacing="0"/>
        <w:rPr>
          <w:rFonts w:ascii="Verdana" w:hAnsi="Verdana"/>
          <w:color w:val="000000"/>
          <w:sz w:val="26"/>
          <w:szCs w:val="26"/>
        </w:rPr>
      </w:pPr>
      <w:r>
        <w:rPr>
          <w:rFonts w:ascii="Verdana" w:hAnsi="Verdana"/>
          <w:color w:val="000000"/>
          <w:sz w:val="26"/>
          <w:szCs w:val="26"/>
        </w:rPr>
        <w:t xml:space="preserve">Tabaco. </w:t>
      </w:r>
      <w:proofErr w:type="spellStart"/>
      <w:r>
        <w:rPr>
          <w:rFonts w:ascii="Verdana" w:hAnsi="Verdana"/>
          <w:color w:val="000000"/>
          <w:sz w:val="26"/>
          <w:szCs w:val="26"/>
        </w:rPr>
        <w:t>Precios</w:t>
      </w:r>
      <w:proofErr w:type="spellEnd"/>
    </w:p>
    <w:p w14:paraId="054D1252" w14:textId="77777777" w:rsidR="003915ED" w:rsidRDefault="003915ED" w:rsidP="003915ED">
      <w:pPr>
        <w:pStyle w:val="NormalWeb"/>
        <w:numPr>
          <w:ilvl w:val="0"/>
          <w:numId w:val="29"/>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15 de enero de 2021, de la Presidencia del Comisionado para el Mercado de Tabacos, por la que se publican los precios de venta al público de determinadas labores de tabaco en Expendedurías de Tabaco y Timbre del área del Monopolio.</w:t>
      </w:r>
    </w:p>
    <w:p w14:paraId="78C4938D" w14:textId="77777777" w:rsidR="003915ED" w:rsidRDefault="002D4A64" w:rsidP="003915ED">
      <w:pPr>
        <w:numPr>
          <w:ilvl w:val="1"/>
          <w:numId w:val="29"/>
        </w:numPr>
        <w:shd w:val="clear" w:color="auto" w:fill="F8F8F8"/>
        <w:spacing w:beforeAutospacing="1" w:afterAutospacing="1"/>
        <w:ind w:left="1680" w:right="240"/>
        <w:rPr>
          <w:rFonts w:ascii="Verdana" w:hAnsi="Verdana"/>
          <w:color w:val="000000"/>
          <w:sz w:val="22"/>
          <w:szCs w:val="22"/>
        </w:rPr>
      </w:pPr>
      <w:hyperlink r:id="rId45" w:tooltip="PDF firmado BOE-A-2021-672" w:history="1">
        <w:r w:rsidR="003915ED">
          <w:rPr>
            <w:rStyle w:val="Hipervnculo"/>
            <w:rFonts w:ascii="Verdana" w:hAnsi="Verdana"/>
            <w:sz w:val="22"/>
            <w:szCs w:val="22"/>
          </w:rPr>
          <w:t>PDF (BOE-A-2021-672 - 6 </w:t>
        </w:r>
        <w:proofErr w:type="spellStart"/>
        <w:r w:rsidR="003915ED">
          <w:rPr>
            <w:rStyle w:val="Hipervnculo"/>
            <w:rFonts w:ascii="Verdana" w:hAnsi="Verdana"/>
            <w:sz w:val="22"/>
            <w:szCs w:val="22"/>
          </w:rPr>
          <w:t>págs</w:t>
        </w:r>
        <w:proofErr w:type="spellEnd"/>
        <w:r w:rsidR="003915ED">
          <w:rPr>
            <w:rStyle w:val="Hipervnculo"/>
            <w:rFonts w:ascii="Verdana" w:hAnsi="Verdana"/>
            <w:sz w:val="22"/>
            <w:szCs w:val="22"/>
          </w:rPr>
          <w:t>. - 321 KB)</w:t>
        </w:r>
      </w:hyperlink>
    </w:p>
    <w:p w14:paraId="24D7CB7C" w14:textId="77777777" w:rsidR="003915ED" w:rsidRDefault="002D4A64" w:rsidP="003915ED">
      <w:pPr>
        <w:numPr>
          <w:ilvl w:val="1"/>
          <w:numId w:val="29"/>
        </w:numPr>
        <w:shd w:val="clear" w:color="auto" w:fill="F8F8F8"/>
        <w:spacing w:beforeAutospacing="1" w:afterAutospacing="1"/>
        <w:ind w:left="1680" w:right="240"/>
        <w:rPr>
          <w:rFonts w:ascii="Verdana" w:hAnsi="Verdana"/>
          <w:color w:val="000000"/>
          <w:sz w:val="22"/>
          <w:szCs w:val="22"/>
        </w:rPr>
      </w:pPr>
      <w:hyperlink r:id="rId46" w:tooltip="Versión HTML BOE-A-2021-672" w:history="1">
        <w:proofErr w:type="spellStart"/>
        <w:r w:rsidR="003915ED">
          <w:rPr>
            <w:rStyle w:val="Hipervnculo"/>
            <w:rFonts w:ascii="Verdana" w:hAnsi="Verdana"/>
            <w:sz w:val="22"/>
            <w:szCs w:val="22"/>
          </w:rPr>
          <w:t>Otros</w:t>
        </w:r>
        <w:proofErr w:type="spellEnd"/>
        <w:r w:rsidR="003915ED">
          <w:rPr>
            <w:rStyle w:val="Hipervnculo"/>
            <w:rFonts w:ascii="Verdana" w:hAnsi="Verdana"/>
            <w:sz w:val="22"/>
            <w:szCs w:val="22"/>
          </w:rPr>
          <w:t xml:space="preserve"> </w:t>
        </w:r>
        <w:proofErr w:type="spellStart"/>
        <w:r w:rsidR="003915ED">
          <w:rPr>
            <w:rStyle w:val="Hipervnculo"/>
            <w:rFonts w:ascii="Verdana" w:hAnsi="Verdana"/>
            <w:sz w:val="22"/>
            <w:szCs w:val="22"/>
          </w:rPr>
          <w:t>formatos</w:t>
        </w:r>
        <w:proofErr w:type="spellEnd"/>
      </w:hyperlink>
    </w:p>
    <w:p w14:paraId="18C70E2D" w14:textId="77777777" w:rsidR="003915ED" w:rsidRDefault="003915ED" w:rsidP="003915ED">
      <w:pPr>
        <w:pStyle w:val="Ttulo3"/>
        <w:spacing w:after="0"/>
        <w:rPr>
          <w:rFonts w:ascii="Verdana" w:hAnsi="Verdana"/>
          <w:color w:val="123A64"/>
          <w:sz w:val="34"/>
          <w:szCs w:val="34"/>
          <w:lang w:val="es-ES"/>
        </w:rPr>
      </w:pPr>
      <w:r>
        <w:rPr>
          <w:rFonts w:ascii="Verdana" w:hAnsi="Verdana"/>
          <w:color w:val="123A64"/>
          <w:sz w:val="34"/>
          <w:szCs w:val="34"/>
        </w:rPr>
        <w:t xml:space="preserve">II. </w:t>
      </w:r>
      <w:proofErr w:type="spellStart"/>
      <w:r>
        <w:rPr>
          <w:rFonts w:ascii="Verdana" w:hAnsi="Verdana"/>
          <w:color w:val="123A64"/>
          <w:sz w:val="34"/>
          <w:szCs w:val="34"/>
        </w:rPr>
        <w:t>Autoridades</w:t>
      </w:r>
      <w:proofErr w:type="spellEnd"/>
      <w:r>
        <w:rPr>
          <w:rFonts w:ascii="Verdana" w:hAnsi="Verdana"/>
          <w:color w:val="123A64"/>
          <w:sz w:val="34"/>
          <w:szCs w:val="34"/>
        </w:rPr>
        <w:t xml:space="preserve"> y personal. - A. </w:t>
      </w:r>
      <w:proofErr w:type="spellStart"/>
      <w:r>
        <w:rPr>
          <w:rFonts w:ascii="Verdana" w:hAnsi="Verdana"/>
          <w:color w:val="123A64"/>
          <w:sz w:val="34"/>
          <w:szCs w:val="34"/>
        </w:rPr>
        <w:t>Nombramientos</w:t>
      </w:r>
      <w:proofErr w:type="spellEnd"/>
      <w:r>
        <w:rPr>
          <w:rFonts w:ascii="Verdana" w:hAnsi="Verdana"/>
          <w:color w:val="123A64"/>
          <w:sz w:val="34"/>
          <w:szCs w:val="34"/>
        </w:rPr>
        <w:t xml:space="preserve">, </w:t>
      </w:r>
      <w:proofErr w:type="spellStart"/>
      <w:r>
        <w:rPr>
          <w:rFonts w:ascii="Verdana" w:hAnsi="Verdana"/>
          <w:color w:val="123A64"/>
          <w:sz w:val="34"/>
          <w:szCs w:val="34"/>
        </w:rPr>
        <w:t>situaciones</w:t>
      </w:r>
      <w:proofErr w:type="spellEnd"/>
      <w:r>
        <w:rPr>
          <w:rFonts w:ascii="Verdana" w:hAnsi="Verdana"/>
          <w:color w:val="123A64"/>
          <w:sz w:val="34"/>
          <w:szCs w:val="34"/>
        </w:rPr>
        <w:t xml:space="preserve"> e </w:t>
      </w:r>
      <w:proofErr w:type="spellStart"/>
      <w:r>
        <w:rPr>
          <w:rFonts w:ascii="Verdana" w:hAnsi="Verdana"/>
          <w:color w:val="123A64"/>
          <w:sz w:val="34"/>
          <w:szCs w:val="34"/>
        </w:rPr>
        <w:t>incidencias</w:t>
      </w:r>
      <w:proofErr w:type="spellEnd"/>
    </w:p>
    <w:p w14:paraId="27779EC1" w14:textId="77777777" w:rsidR="003915ED" w:rsidRDefault="003915ED" w:rsidP="003915ED">
      <w:pPr>
        <w:pStyle w:val="Ttulo4"/>
        <w:spacing w:before="240" w:beforeAutospacing="0" w:after="0" w:afterAutospacing="0"/>
        <w:rPr>
          <w:rFonts w:ascii="Verdana" w:hAnsi="Verdana"/>
          <w:b w:val="0"/>
          <w:bCs w:val="0"/>
          <w:caps/>
          <w:color w:val="000000"/>
          <w:sz w:val="29"/>
          <w:szCs w:val="29"/>
        </w:rPr>
      </w:pPr>
      <w:r>
        <w:rPr>
          <w:rFonts w:ascii="Verdana" w:hAnsi="Verdana"/>
          <w:b w:val="0"/>
          <w:bCs w:val="0"/>
          <w:caps/>
          <w:color w:val="000000"/>
          <w:sz w:val="29"/>
          <w:szCs w:val="29"/>
        </w:rPr>
        <w:t>MINISTERIO DE ASUNTOS EXTERIORES, UNIÓN EUROPEA Y COOPERACIÓN</w:t>
      </w:r>
    </w:p>
    <w:p w14:paraId="331213C0" w14:textId="77777777" w:rsidR="003915ED" w:rsidRDefault="003915ED" w:rsidP="003915ED">
      <w:pPr>
        <w:pStyle w:val="Ttulo5"/>
        <w:spacing w:before="240" w:beforeAutospacing="0" w:after="0" w:afterAutospacing="0"/>
        <w:rPr>
          <w:rFonts w:ascii="Verdana" w:hAnsi="Verdana"/>
          <w:color w:val="000000"/>
          <w:sz w:val="26"/>
          <w:szCs w:val="26"/>
        </w:rPr>
      </w:pPr>
      <w:proofErr w:type="spellStart"/>
      <w:r>
        <w:rPr>
          <w:rFonts w:ascii="Verdana" w:hAnsi="Verdana"/>
          <w:color w:val="000000"/>
          <w:sz w:val="26"/>
          <w:szCs w:val="26"/>
        </w:rPr>
        <w:t>Destinos</w:t>
      </w:r>
      <w:proofErr w:type="spellEnd"/>
    </w:p>
    <w:p w14:paraId="578C8B15" w14:textId="77777777" w:rsidR="003915ED" w:rsidRDefault="003915ED" w:rsidP="003915ED">
      <w:pPr>
        <w:pStyle w:val="NormalWeb"/>
        <w:numPr>
          <w:ilvl w:val="0"/>
          <w:numId w:val="30"/>
        </w:numPr>
        <w:shd w:val="clear" w:color="auto" w:fill="F8F8F8"/>
        <w:spacing w:before="0" w:beforeAutospacing="0" w:after="0" w:afterAutospacing="0"/>
        <w:ind w:left="960" w:right="240"/>
        <w:jc w:val="both"/>
        <w:rPr>
          <w:rFonts w:ascii="Verdana" w:hAnsi="Verdana"/>
          <w:color w:val="000000"/>
          <w:sz w:val="21"/>
          <w:szCs w:val="21"/>
        </w:rPr>
      </w:pPr>
      <w:r>
        <w:rPr>
          <w:rFonts w:ascii="Verdana" w:hAnsi="Verdana"/>
          <w:color w:val="000000"/>
          <w:sz w:val="21"/>
          <w:szCs w:val="21"/>
        </w:rPr>
        <w:t>Resolución de 24 de noviembre de 2020, de la Subsecretaría, por la que se resuelve parcialmente la convocatoria de libre designación, efectuada por Resolución de 24 de agosto de 2020.</w:t>
      </w:r>
    </w:p>
    <w:p w14:paraId="45C098C5" w14:textId="77777777" w:rsidR="003915ED" w:rsidRDefault="002D4A64" w:rsidP="003915ED">
      <w:pPr>
        <w:numPr>
          <w:ilvl w:val="1"/>
          <w:numId w:val="30"/>
        </w:numPr>
        <w:shd w:val="clear" w:color="auto" w:fill="F8F8F8"/>
        <w:spacing w:beforeAutospacing="1" w:afterAutospacing="1"/>
        <w:ind w:left="1680" w:right="240"/>
        <w:rPr>
          <w:rFonts w:ascii="Verdana" w:hAnsi="Verdana"/>
          <w:color w:val="000000"/>
          <w:sz w:val="22"/>
          <w:szCs w:val="22"/>
        </w:rPr>
      </w:pPr>
      <w:hyperlink r:id="rId47" w:tooltip="PDF firmado BOE-A-2021-675" w:history="1">
        <w:r w:rsidR="003915ED">
          <w:rPr>
            <w:rStyle w:val="Hipervnculo"/>
            <w:rFonts w:ascii="Verdana" w:hAnsi="Verdana"/>
            <w:sz w:val="22"/>
            <w:szCs w:val="22"/>
          </w:rPr>
          <w:t>PDF (BOE-A-2021-675 - 1 </w:t>
        </w:r>
        <w:proofErr w:type="spellStart"/>
        <w:r w:rsidR="003915ED">
          <w:rPr>
            <w:rStyle w:val="Hipervnculo"/>
            <w:rFonts w:ascii="Verdana" w:hAnsi="Verdana"/>
            <w:sz w:val="22"/>
            <w:szCs w:val="22"/>
          </w:rPr>
          <w:t>pág</w:t>
        </w:r>
        <w:proofErr w:type="spellEnd"/>
        <w:r w:rsidR="003915ED">
          <w:rPr>
            <w:rStyle w:val="Hipervnculo"/>
            <w:rFonts w:ascii="Verdana" w:hAnsi="Verdana"/>
            <w:sz w:val="22"/>
            <w:szCs w:val="22"/>
          </w:rPr>
          <w:t>. - 232 KB)</w:t>
        </w:r>
      </w:hyperlink>
    </w:p>
    <w:p w14:paraId="1D69A0B8" w14:textId="77777777" w:rsidR="003915ED" w:rsidRDefault="002D4A64" w:rsidP="003915ED">
      <w:pPr>
        <w:numPr>
          <w:ilvl w:val="1"/>
          <w:numId w:val="30"/>
        </w:numPr>
        <w:shd w:val="clear" w:color="auto" w:fill="F8F8F8"/>
        <w:spacing w:beforeAutospacing="1" w:afterAutospacing="1"/>
        <w:ind w:left="1680" w:right="240"/>
        <w:rPr>
          <w:rFonts w:ascii="Verdana" w:hAnsi="Verdana"/>
          <w:color w:val="000000"/>
          <w:sz w:val="22"/>
          <w:szCs w:val="22"/>
        </w:rPr>
      </w:pPr>
      <w:hyperlink r:id="rId48" w:tooltip="Versión HTML BOE-A-2021-675" w:history="1">
        <w:proofErr w:type="spellStart"/>
        <w:r w:rsidR="003915ED">
          <w:rPr>
            <w:rStyle w:val="Hipervnculo"/>
            <w:rFonts w:ascii="Verdana" w:hAnsi="Verdana"/>
            <w:sz w:val="22"/>
            <w:szCs w:val="22"/>
          </w:rPr>
          <w:t>Otros</w:t>
        </w:r>
        <w:proofErr w:type="spellEnd"/>
        <w:r w:rsidR="003915ED">
          <w:rPr>
            <w:rStyle w:val="Hipervnculo"/>
            <w:rFonts w:ascii="Verdana" w:hAnsi="Verdana"/>
            <w:sz w:val="22"/>
            <w:szCs w:val="22"/>
          </w:rPr>
          <w:t xml:space="preserve"> </w:t>
        </w:r>
        <w:proofErr w:type="spellStart"/>
        <w:r w:rsidR="003915ED">
          <w:rPr>
            <w:rStyle w:val="Hipervnculo"/>
            <w:rFonts w:ascii="Verdana" w:hAnsi="Verdana"/>
            <w:sz w:val="22"/>
            <w:szCs w:val="22"/>
          </w:rPr>
          <w:t>formatos</w:t>
        </w:r>
        <w:proofErr w:type="spellEnd"/>
      </w:hyperlink>
    </w:p>
    <w:p w14:paraId="444149EE" w14:textId="17BDF838" w:rsidR="004F0350" w:rsidRPr="004F0350" w:rsidRDefault="004F0350" w:rsidP="004F0350">
      <w:pPr>
        <w:jc w:val="both"/>
        <w:rPr>
          <w:rFonts w:ascii="Times New Roman" w:hAnsi="Times New Roman"/>
          <w:b/>
          <w:sz w:val="28"/>
          <w:szCs w:val="28"/>
          <w:u w:val="single"/>
          <w:lang w:val="es-ES"/>
        </w:rPr>
      </w:pPr>
      <w:r>
        <w:rPr>
          <w:rFonts w:ascii="Times New Roman" w:hAnsi="Times New Roman"/>
          <w:b/>
          <w:sz w:val="28"/>
          <w:szCs w:val="28"/>
          <w:u w:val="single"/>
          <w:lang w:val="es-ES"/>
        </w:rPr>
        <w:t>*****************************************************************</w:t>
      </w:r>
    </w:p>
    <w:sectPr w:rsidR="004F0350" w:rsidRPr="004F0350" w:rsidSect="00A45FF2">
      <w:headerReference w:type="default" r:id="rId49"/>
      <w:footerReference w:type="default" r:id="rId50"/>
      <w:pgSz w:w="11906" w:h="16838"/>
      <w:pgMar w:top="1977" w:right="1106" w:bottom="1258" w:left="162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0FEF87" w14:textId="77777777" w:rsidR="002D4A64" w:rsidRDefault="002D4A64">
      <w:r>
        <w:separator/>
      </w:r>
    </w:p>
  </w:endnote>
  <w:endnote w:type="continuationSeparator" w:id="0">
    <w:p w14:paraId="1C6413E2" w14:textId="77777777" w:rsidR="002D4A64" w:rsidRDefault="002D4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30A8BE" w14:textId="77777777" w:rsidR="00A45FF2" w:rsidRDefault="00A45FF2">
    <w:pPr>
      <w:pStyle w:val="Piedepgina"/>
    </w:pPr>
    <w:r>
      <w:rPr>
        <w:noProof/>
        <w:sz w:val="20"/>
        <w:lang w:val="es-ES"/>
      </w:rPr>
      <w:drawing>
        <wp:anchor distT="0" distB="0" distL="114300" distR="114300" simplePos="0" relativeHeight="251660288" behindDoc="0" locked="1" layoutInCell="1" allowOverlap="1" wp14:anchorId="0A8C20CD" wp14:editId="3CD31970">
          <wp:simplePos x="0" y="0"/>
          <wp:positionH relativeFrom="column">
            <wp:posOffset>-1905</wp:posOffset>
          </wp:positionH>
          <wp:positionV relativeFrom="paragraph">
            <wp:posOffset>-2045335</wp:posOffset>
          </wp:positionV>
          <wp:extent cx="6172200" cy="2219325"/>
          <wp:effectExtent l="0" t="0" r="0" b="0"/>
          <wp:wrapNone/>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72200" cy="2219325"/>
                  </a:xfrm>
                  <a:prstGeom prst="rect">
                    <a:avLst/>
                  </a:prstGeom>
                  <a:noFill/>
                  <a:ln>
                    <a:noFill/>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5B77C6" w14:textId="77777777" w:rsidR="002D4A64" w:rsidRDefault="002D4A64">
      <w:r>
        <w:separator/>
      </w:r>
    </w:p>
  </w:footnote>
  <w:footnote w:type="continuationSeparator" w:id="0">
    <w:p w14:paraId="6C268F5D" w14:textId="77777777" w:rsidR="002D4A64" w:rsidRDefault="002D4A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61F34" w14:textId="77777777" w:rsidR="00A45FF2" w:rsidRDefault="00A45FF2">
    <w:pPr>
      <w:pStyle w:val="Encabezado"/>
    </w:pPr>
    <w:r>
      <w:rPr>
        <w:noProof/>
        <w:lang w:val="es-ES"/>
      </w:rPr>
      <w:drawing>
        <wp:anchor distT="0" distB="0" distL="114300" distR="114300" simplePos="0" relativeHeight="251661312" behindDoc="0" locked="0" layoutInCell="1" allowOverlap="1" wp14:anchorId="40ACFD2A" wp14:editId="4779167D">
          <wp:simplePos x="0" y="0"/>
          <wp:positionH relativeFrom="column">
            <wp:posOffset>4540885</wp:posOffset>
          </wp:positionH>
          <wp:positionV relativeFrom="paragraph">
            <wp:posOffset>255905</wp:posOffset>
          </wp:positionV>
          <wp:extent cx="1726565" cy="344170"/>
          <wp:effectExtent l="0" t="0" r="0" b="0"/>
          <wp:wrapSquare wrapText="bothSides"/>
          <wp:docPr id="1"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26565" cy="344170"/>
                  </a:xfrm>
                  <a:prstGeom prst="rect">
                    <a:avLst/>
                  </a:prstGeom>
                  <a:noFill/>
                  <a:ln>
                    <a:noFill/>
                  </a:ln>
                </pic:spPr>
              </pic:pic>
            </a:graphicData>
          </a:graphic>
        </wp:anchor>
      </w:drawing>
    </w:r>
    <w:r>
      <w:rPr>
        <w:noProof/>
        <w:lang w:val="es-ES"/>
      </w:rPr>
      <w:drawing>
        <wp:anchor distT="0" distB="0" distL="114300" distR="114300" simplePos="0" relativeHeight="251659264" behindDoc="0" locked="1" layoutInCell="1" allowOverlap="1" wp14:anchorId="0B609846" wp14:editId="13BE6743">
          <wp:simplePos x="0" y="0"/>
          <wp:positionH relativeFrom="column">
            <wp:posOffset>114300</wp:posOffset>
          </wp:positionH>
          <wp:positionV relativeFrom="paragraph">
            <wp:posOffset>113030</wp:posOffset>
          </wp:positionV>
          <wp:extent cx="6172200" cy="2457450"/>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172200" cy="245745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516CFA"/>
    <w:multiLevelType w:val="multilevel"/>
    <w:tmpl w:val="FD4255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8876F8"/>
    <w:multiLevelType w:val="multilevel"/>
    <w:tmpl w:val="BFF8FD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E90426"/>
    <w:multiLevelType w:val="multilevel"/>
    <w:tmpl w:val="AC2223D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D15201"/>
    <w:multiLevelType w:val="multilevel"/>
    <w:tmpl w:val="594635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DC2FAC"/>
    <w:multiLevelType w:val="multilevel"/>
    <w:tmpl w:val="45D453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3705593"/>
    <w:multiLevelType w:val="multilevel"/>
    <w:tmpl w:val="8488C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4A40815"/>
    <w:multiLevelType w:val="multilevel"/>
    <w:tmpl w:val="987C5E2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B30A72"/>
    <w:multiLevelType w:val="multilevel"/>
    <w:tmpl w:val="CCA21B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6362C0"/>
    <w:multiLevelType w:val="multilevel"/>
    <w:tmpl w:val="5BD2E6E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A6E00B3"/>
    <w:multiLevelType w:val="multilevel"/>
    <w:tmpl w:val="DF1CF6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BF351B8"/>
    <w:multiLevelType w:val="multilevel"/>
    <w:tmpl w:val="9D58C2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E942C06"/>
    <w:multiLevelType w:val="multilevel"/>
    <w:tmpl w:val="4406EE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B81BFD"/>
    <w:multiLevelType w:val="multilevel"/>
    <w:tmpl w:val="E9F291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964522"/>
    <w:multiLevelType w:val="multilevel"/>
    <w:tmpl w:val="D66A4D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C81316"/>
    <w:multiLevelType w:val="multilevel"/>
    <w:tmpl w:val="DC46E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A3531F2"/>
    <w:multiLevelType w:val="multilevel"/>
    <w:tmpl w:val="913652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A8E1564"/>
    <w:multiLevelType w:val="multilevel"/>
    <w:tmpl w:val="9F1ECC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BC098E"/>
    <w:multiLevelType w:val="multilevel"/>
    <w:tmpl w:val="632C03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AE511C"/>
    <w:multiLevelType w:val="multilevel"/>
    <w:tmpl w:val="B9A0A4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44E2470"/>
    <w:multiLevelType w:val="multilevel"/>
    <w:tmpl w:val="2AEC15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5290A72"/>
    <w:multiLevelType w:val="multilevel"/>
    <w:tmpl w:val="AC8043A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7F3041A"/>
    <w:multiLevelType w:val="multilevel"/>
    <w:tmpl w:val="235CCB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5C670A"/>
    <w:multiLevelType w:val="multilevel"/>
    <w:tmpl w:val="75769D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D7F3C00"/>
    <w:multiLevelType w:val="multilevel"/>
    <w:tmpl w:val="2E223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6AD7162"/>
    <w:multiLevelType w:val="multilevel"/>
    <w:tmpl w:val="3A52D19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89F09CC"/>
    <w:multiLevelType w:val="multilevel"/>
    <w:tmpl w:val="0674CC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4BD0430"/>
    <w:multiLevelType w:val="multilevel"/>
    <w:tmpl w:val="A2DA2D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862565E"/>
    <w:multiLevelType w:val="multilevel"/>
    <w:tmpl w:val="4F248D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302164"/>
    <w:multiLevelType w:val="multilevel"/>
    <w:tmpl w:val="3E9A24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99A5AE0"/>
    <w:multiLevelType w:val="multilevel"/>
    <w:tmpl w:val="1D6632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27"/>
  </w:num>
  <w:num w:numId="3">
    <w:abstractNumId w:val="29"/>
  </w:num>
  <w:num w:numId="4">
    <w:abstractNumId w:val="25"/>
  </w:num>
  <w:num w:numId="5">
    <w:abstractNumId w:val="3"/>
  </w:num>
  <w:num w:numId="6">
    <w:abstractNumId w:val="8"/>
  </w:num>
  <w:num w:numId="7">
    <w:abstractNumId w:val="0"/>
  </w:num>
  <w:num w:numId="8">
    <w:abstractNumId w:val="20"/>
  </w:num>
  <w:num w:numId="9">
    <w:abstractNumId w:val="24"/>
  </w:num>
  <w:num w:numId="10">
    <w:abstractNumId w:val="14"/>
  </w:num>
  <w:num w:numId="11">
    <w:abstractNumId w:val="21"/>
  </w:num>
  <w:num w:numId="12">
    <w:abstractNumId w:val="17"/>
  </w:num>
  <w:num w:numId="13">
    <w:abstractNumId w:val="11"/>
  </w:num>
  <w:num w:numId="14">
    <w:abstractNumId w:val="13"/>
  </w:num>
  <w:num w:numId="15">
    <w:abstractNumId w:val="19"/>
  </w:num>
  <w:num w:numId="16">
    <w:abstractNumId w:val="7"/>
  </w:num>
  <w:num w:numId="17">
    <w:abstractNumId w:val="5"/>
  </w:num>
  <w:num w:numId="18">
    <w:abstractNumId w:val="15"/>
  </w:num>
  <w:num w:numId="19">
    <w:abstractNumId w:val="2"/>
  </w:num>
  <w:num w:numId="20">
    <w:abstractNumId w:val="12"/>
  </w:num>
  <w:num w:numId="21">
    <w:abstractNumId w:val="26"/>
  </w:num>
  <w:num w:numId="22">
    <w:abstractNumId w:val="10"/>
  </w:num>
  <w:num w:numId="23">
    <w:abstractNumId w:val="22"/>
  </w:num>
  <w:num w:numId="24">
    <w:abstractNumId w:val="28"/>
  </w:num>
  <w:num w:numId="25">
    <w:abstractNumId w:val="1"/>
  </w:num>
  <w:num w:numId="26">
    <w:abstractNumId w:val="18"/>
  </w:num>
  <w:num w:numId="27">
    <w:abstractNumId w:val="4"/>
  </w:num>
  <w:num w:numId="28">
    <w:abstractNumId w:val="16"/>
  </w:num>
  <w:num w:numId="29">
    <w:abstractNumId w:val="23"/>
  </w:num>
  <w:num w:numId="30">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E3F"/>
    <w:rsid w:val="00004B1E"/>
    <w:rsid w:val="00030A51"/>
    <w:rsid w:val="00080B21"/>
    <w:rsid w:val="00090005"/>
    <w:rsid w:val="000B51F2"/>
    <w:rsid w:val="000D3BB9"/>
    <w:rsid w:val="000D657A"/>
    <w:rsid w:val="000E231E"/>
    <w:rsid w:val="000F00E2"/>
    <w:rsid w:val="00122592"/>
    <w:rsid w:val="0013655F"/>
    <w:rsid w:val="0014711A"/>
    <w:rsid w:val="00183103"/>
    <w:rsid w:val="00203C71"/>
    <w:rsid w:val="002266B6"/>
    <w:rsid w:val="00231EA2"/>
    <w:rsid w:val="00251097"/>
    <w:rsid w:val="00256AB1"/>
    <w:rsid w:val="002615D5"/>
    <w:rsid w:val="00261748"/>
    <w:rsid w:val="002A003E"/>
    <w:rsid w:val="002D4A64"/>
    <w:rsid w:val="002E0430"/>
    <w:rsid w:val="002E0D48"/>
    <w:rsid w:val="002E4792"/>
    <w:rsid w:val="002F69B3"/>
    <w:rsid w:val="00302B9C"/>
    <w:rsid w:val="00310906"/>
    <w:rsid w:val="003410A7"/>
    <w:rsid w:val="00370C2C"/>
    <w:rsid w:val="003915ED"/>
    <w:rsid w:val="003978DA"/>
    <w:rsid w:val="003A7ACB"/>
    <w:rsid w:val="003D661B"/>
    <w:rsid w:val="003D7520"/>
    <w:rsid w:val="003F3569"/>
    <w:rsid w:val="00411FB3"/>
    <w:rsid w:val="00461E7F"/>
    <w:rsid w:val="00483BE6"/>
    <w:rsid w:val="00483EC1"/>
    <w:rsid w:val="0048471B"/>
    <w:rsid w:val="00497D15"/>
    <w:rsid w:val="004B1261"/>
    <w:rsid w:val="004E2A04"/>
    <w:rsid w:val="004E77CA"/>
    <w:rsid w:val="004F0350"/>
    <w:rsid w:val="004F304C"/>
    <w:rsid w:val="004F5EB7"/>
    <w:rsid w:val="0050120C"/>
    <w:rsid w:val="00524E5B"/>
    <w:rsid w:val="00524FD9"/>
    <w:rsid w:val="005658B2"/>
    <w:rsid w:val="00567F65"/>
    <w:rsid w:val="00592579"/>
    <w:rsid w:val="005A1269"/>
    <w:rsid w:val="005A69D4"/>
    <w:rsid w:val="005D027A"/>
    <w:rsid w:val="006109B2"/>
    <w:rsid w:val="00625EED"/>
    <w:rsid w:val="00650242"/>
    <w:rsid w:val="00670058"/>
    <w:rsid w:val="00671E00"/>
    <w:rsid w:val="00675E77"/>
    <w:rsid w:val="006A00C0"/>
    <w:rsid w:val="006B34AD"/>
    <w:rsid w:val="006D3909"/>
    <w:rsid w:val="006E52E4"/>
    <w:rsid w:val="006E59C1"/>
    <w:rsid w:val="006F5535"/>
    <w:rsid w:val="006F6BB7"/>
    <w:rsid w:val="006F7E3F"/>
    <w:rsid w:val="00712971"/>
    <w:rsid w:val="00724F40"/>
    <w:rsid w:val="00726942"/>
    <w:rsid w:val="00727DFF"/>
    <w:rsid w:val="00732C5C"/>
    <w:rsid w:val="00735822"/>
    <w:rsid w:val="00783D19"/>
    <w:rsid w:val="0078740D"/>
    <w:rsid w:val="007A187F"/>
    <w:rsid w:val="007A6972"/>
    <w:rsid w:val="007C6F1B"/>
    <w:rsid w:val="007D4593"/>
    <w:rsid w:val="00801B79"/>
    <w:rsid w:val="00803179"/>
    <w:rsid w:val="00834A97"/>
    <w:rsid w:val="00837CA4"/>
    <w:rsid w:val="00841D89"/>
    <w:rsid w:val="00842BDD"/>
    <w:rsid w:val="00857EF2"/>
    <w:rsid w:val="00863813"/>
    <w:rsid w:val="00866C3B"/>
    <w:rsid w:val="008728AC"/>
    <w:rsid w:val="00884CD3"/>
    <w:rsid w:val="00896E3B"/>
    <w:rsid w:val="008B6152"/>
    <w:rsid w:val="008C65F0"/>
    <w:rsid w:val="008D44DE"/>
    <w:rsid w:val="008E1CE6"/>
    <w:rsid w:val="008E7531"/>
    <w:rsid w:val="009163F0"/>
    <w:rsid w:val="00935B08"/>
    <w:rsid w:val="00943274"/>
    <w:rsid w:val="0096725A"/>
    <w:rsid w:val="009C503F"/>
    <w:rsid w:val="009C5F58"/>
    <w:rsid w:val="009D315C"/>
    <w:rsid w:val="009F30B4"/>
    <w:rsid w:val="009F43D7"/>
    <w:rsid w:val="00A1195C"/>
    <w:rsid w:val="00A3763B"/>
    <w:rsid w:val="00A45FF2"/>
    <w:rsid w:val="00A961EC"/>
    <w:rsid w:val="00AD3C21"/>
    <w:rsid w:val="00B0153F"/>
    <w:rsid w:val="00B14EC4"/>
    <w:rsid w:val="00B53AF5"/>
    <w:rsid w:val="00B632BF"/>
    <w:rsid w:val="00B665E2"/>
    <w:rsid w:val="00B8015E"/>
    <w:rsid w:val="00B946B8"/>
    <w:rsid w:val="00BA4802"/>
    <w:rsid w:val="00BB3C5C"/>
    <w:rsid w:val="00BD0866"/>
    <w:rsid w:val="00BD1C1F"/>
    <w:rsid w:val="00BE3031"/>
    <w:rsid w:val="00BF3D4D"/>
    <w:rsid w:val="00C039D9"/>
    <w:rsid w:val="00C106DF"/>
    <w:rsid w:val="00C10A31"/>
    <w:rsid w:val="00C15203"/>
    <w:rsid w:val="00C2079B"/>
    <w:rsid w:val="00C87FF0"/>
    <w:rsid w:val="00CB7D67"/>
    <w:rsid w:val="00CF70F3"/>
    <w:rsid w:val="00D12F93"/>
    <w:rsid w:val="00D339BC"/>
    <w:rsid w:val="00D36A64"/>
    <w:rsid w:val="00D43CFD"/>
    <w:rsid w:val="00D53ECA"/>
    <w:rsid w:val="00D71080"/>
    <w:rsid w:val="00DA6D62"/>
    <w:rsid w:val="00DC657A"/>
    <w:rsid w:val="00DF4F94"/>
    <w:rsid w:val="00E07BE3"/>
    <w:rsid w:val="00E11335"/>
    <w:rsid w:val="00E20C89"/>
    <w:rsid w:val="00E30187"/>
    <w:rsid w:val="00E3697E"/>
    <w:rsid w:val="00E74BDC"/>
    <w:rsid w:val="00E85016"/>
    <w:rsid w:val="00E92C08"/>
    <w:rsid w:val="00E95139"/>
    <w:rsid w:val="00EB29F0"/>
    <w:rsid w:val="00EB3F34"/>
    <w:rsid w:val="00EB6A5E"/>
    <w:rsid w:val="00EC00CD"/>
    <w:rsid w:val="00EC433A"/>
    <w:rsid w:val="00ED0EA7"/>
    <w:rsid w:val="00ED250B"/>
    <w:rsid w:val="00EF7A86"/>
    <w:rsid w:val="00EF7BFF"/>
    <w:rsid w:val="00F01E81"/>
    <w:rsid w:val="00F06876"/>
    <w:rsid w:val="00F14B85"/>
    <w:rsid w:val="00F20E70"/>
    <w:rsid w:val="00F24468"/>
    <w:rsid w:val="00F26D29"/>
    <w:rsid w:val="00F510CC"/>
    <w:rsid w:val="00F56FA7"/>
    <w:rsid w:val="00FA52CF"/>
    <w:rsid w:val="00FB6577"/>
    <w:rsid w:val="00FD78F6"/>
    <w:rsid w:val="00FE000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AC9FD"/>
  <w15:docId w15:val="{E2C19C2C-F43E-4BEF-B2C3-796AAD376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arabe"/>
    <w:qFormat/>
    <w:rsid w:val="006F7E3F"/>
    <w:pPr>
      <w:spacing w:after="0" w:line="240" w:lineRule="auto"/>
    </w:pPr>
    <w:rPr>
      <w:rFonts w:ascii="Arial" w:eastAsia="Times New Roman" w:hAnsi="Arial" w:cs="Times New Roman"/>
      <w:sz w:val="24"/>
      <w:szCs w:val="24"/>
      <w:lang w:val="en-GB" w:eastAsia="es-ES"/>
    </w:rPr>
  </w:style>
  <w:style w:type="paragraph" w:styleId="Ttulo3">
    <w:name w:val="heading 3"/>
    <w:basedOn w:val="Normal"/>
    <w:next w:val="Normal"/>
    <w:link w:val="Ttulo3Car"/>
    <w:unhideWhenUsed/>
    <w:qFormat/>
    <w:rsid w:val="006F7E3F"/>
    <w:pPr>
      <w:keepNext/>
      <w:spacing w:before="240" w:after="60"/>
      <w:outlineLvl w:val="2"/>
    </w:pPr>
    <w:rPr>
      <w:rFonts w:ascii="Cambria" w:hAnsi="Cambria"/>
      <w:b/>
      <w:bCs/>
      <w:sz w:val="26"/>
      <w:szCs w:val="26"/>
    </w:rPr>
  </w:style>
  <w:style w:type="paragraph" w:styleId="Ttulo4">
    <w:name w:val="heading 4"/>
    <w:basedOn w:val="Normal"/>
    <w:link w:val="Ttulo4Car"/>
    <w:uiPriority w:val="9"/>
    <w:qFormat/>
    <w:rsid w:val="006F7E3F"/>
    <w:pPr>
      <w:spacing w:before="100" w:beforeAutospacing="1" w:after="100" w:afterAutospacing="1"/>
      <w:outlineLvl w:val="3"/>
    </w:pPr>
    <w:rPr>
      <w:rFonts w:ascii="Times New Roman" w:hAnsi="Times New Roman"/>
      <w:b/>
      <w:bCs/>
    </w:rPr>
  </w:style>
  <w:style w:type="paragraph" w:styleId="Ttulo5">
    <w:name w:val="heading 5"/>
    <w:basedOn w:val="Normal"/>
    <w:link w:val="Ttulo5Car"/>
    <w:uiPriority w:val="9"/>
    <w:qFormat/>
    <w:rsid w:val="006F7E3F"/>
    <w:pPr>
      <w:spacing w:before="100" w:beforeAutospacing="1" w:after="100" w:afterAutospacing="1"/>
      <w:outlineLvl w:val="4"/>
    </w:pPr>
    <w:rPr>
      <w:rFonts w:ascii="Times New Roman" w:hAnsi="Times New Roman"/>
      <w:b/>
      <w:bCs/>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6F7E3F"/>
    <w:rPr>
      <w:rFonts w:ascii="Cambria" w:eastAsia="Times New Roman" w:hAnsi="Cambria" w:cs="Times New Roman"/>
      <w:b/>
      <w:bCs/>
      <w:sz w:val="26"/>
      <w:szCs w:val="26"/>
      <w:lang w:val="en-GB"/>
    </w:rPr>
  </w:style>
  <w:style w:type="character" w:customStyle="1" w:styleId="Ttulo4Car">
    <w:name w:val="Título 4 Car"/>
    <w:basedOn w:val="Fuentedeprrafopredeter"/>
    <w:link w:val="Ttulo4"/>
    <w:uiPriority w:val="9"/>
    <w:rsid w:val="006F7E3F"/>
    <w:rPr>
      <w:rFonts w:ascii="Times New Roman" w:eastAsia="Times New Roman" w:hAnsi="Times New Roman" w:cs="Times New Roman"/>
      <w:b/>
      <w:bCs/>
      <w:sz w:val="24"/>
      <w:szCs w:val="24"/>
    </w:rPr>
  </w:style>
  <w:style w:type="character" w:customStyle="1" w:styleId="Ttulo5Car">
    <w:name w:val="Título 5 Car"/>
    <w:basedOn w:val="Fuentedeprrafopredeter"/>
    <w:link w:val="Ttulo5"/>
    <w:uiPriority w:val="9"/>
    <w:rsid w:val="006F7E3F"/>
    <w:rPr>
      <w:rFonts w:ascii="Times New Roman" w:eastAsia="Times New Roman" w:hAnsi="Times New Roman" w:cs="Times New Roman"/>
      <w:b/>
      <w:bCs/>
      <w:sz w:val="20"/>
      <w:szCs w:val="20"/>
    </w:rPr>
  </w:style>
  <w:style w:type="paragraph" w:styleId="Encabezado">
    <w:name w:val="header"/>
    <w:basedOn w:val="Normal"/>
    <w:link w:val="EncabezadoCar"/>
    <w:rsid w:val="006F7E3F"/>
    <w:pPr>
      <w:tabs>
        <w:tab w:val="center" w:pos="4252"/>
        <w:tab w:val="right" w:pos="8504"/>
      </w:tabs>
    </w:pPr>
  </w:style>
  <w:style w:type="character" w:customStyle="1" w:styleId="EncabezadoCar">
    <w:name w:val="Encabezado Car"/>
    <w:basedOn w:val="Fuentedeprrafopredeter"/>
    <w:link w:val="Encabezado"/>
    <w:rsid w:val="006F7E3F"/>
    <w:rPr>
      <w:rFonts w:ascii="Arial" w:eastAsia="Times New Roman" w:hAnsi="Arial" w:cs="Times New Roman"/>
      <w:sz w:val="24"/>
      <w:szCs w:val="24"/>
      <w:lang w:val="en-GB" w:eastAsia="es-ES"/>
    </w:rPr>
  </w:style>
  <w:style w:type="paragraph" w:styleId="Piedepgina">
    <w:name w:val="footer"/>
    <w:basedOn w:val="Normal"/>
    <w:link w:val="PiedepginaCar"/>
    <w:rsid w:val="006F7E3F"/>
    <w:pPr>
      <w:tabs>
        <w:tab w:val="center" w:pos="4252"/>
        <w:tab w:val="right" w:pos="8504"/>
      </w:tabs>
    </w:pPr>
  </w:style>
  <w:style w:type="character" w:customStyle="1" w:styleId="PiedepginaCar">
    <w:name w:val="Pie de página Car"/>
    <w:basedOn w:val="Fuentedeprrafopredeter"/>
    <w:link w:val="Piedepgina"/>
    <w:rsid w:val="006F7E3F"/>
    <w:rPr>
      <w:rFonts w:ascii="Arial" w:eastAsia="Times New Roman" w:hAnsi="Arial" w:cs="Times New Roman"/>
      <w:sz w:val="24"/>
      <w:szCs w:val="24"/>
      <w:lang w:val="en-GB" w:eastAsia="es-ES"/>
    </w:rPr>
  </w:style>
  <w:style w:type="character" w:styleId="Hipervnculo">
    <w:name w:val="Hyperlink"/>
    <w:rsid w:val="006F7E3F"/>
    <w:rPr>
      <w:color w:val="0000FF"/>
      <w:u w:val="single"/>
    </w:rPr>
  </w:style>
  <w:style w:type="paragraph" w:styleId="NormalWeb">
    <w:name w:val="Normal (Web)"/>
    <w:basedOn w:val="Normal"/>
    <w:uiPriority w:val="99"/>
    <w:unhideWhenUsed/>
    <w:rsid w:val="006F7E3F"/>
    <w:pPr>
      <w:spacing w:before="100" w:beforeAutospacing="1" w:after="100" w:afterAutospacing="1"/>
    </w:pPr>
    <w:rPr>
      <w:rFonts w:ascii="Times New Roman" w:hAnsi="Times New Roman"/>
      <w:lang w:val="es-ES"/>
    </w:rPr>
  </w:style>
  <w:style w:type="paragraph" w:customStyle="1" w:styleId="puntopdf">
    <w:name w:val="puntopdf"/>
    <w:basedOn w:val="Normal"/>
    <w:rsid w:val="006F7E3F"/>
    <w:pPr>
      <w:spacing w:before="100" w:beforeAutospacing="1" w:after="100" w:afterAutospacing="1"/>
    </w:pPr>
    <w:rPr>
      <w:rFonts w:ascii="Times New Roman" w:hAnsi="Times New Roman"/>
      <w:lang w:val="es-ES"/>
    </w:rPr>
  </w:style>
  <w:style w:type="paragraph" w:customStyle="1" w:styleId="puntohtml">
    <w:name w:val="puntohtml"/>
    <w:basedOn w:val="Normal"/>
    <w:rsid w:val="006F7E3F"/>
    <w:pPr>
      <w:spacing w:before="100" w:beforeAutospacing="1" w:after="100" w:afterAutospacing="1"/>
    </w:pPr>
    <w:rPr>
      <w:rFonts w:ascii="Times New Roman" w:hAnsi="Times New Roman"/>
      <w:lang w:val="es-ES"/>
    </w:rPr>
  </w:style>
  <w:style w:type="paragraph" w:styleId="Prrafodelista">
    <w:name w:val="List Paragraph"/>
    <w:basedOn w:val="Normal"/>
    <w:uiPriority w:val="34"/>
    <w:qFormat/>
    <w:rsid w:val="006F7E3F"/>
    <w:pPr>
      <w:ind w:left="720"/>
      <w:contextualSpacing/>
    </w:pPr>
  </w:style>
  <w:style w:type="paragraph" w:customStyle="1" w:styleId="dispo">
    <w:name w:val="dispo"/>
    <w:basedOn w:val="Normal"/>
    <w:rsid w:val="009C5F58"/>
    <w:pPr>
      <w:spacing w:before="100" w:beforeAutospacing="1" w:after="100" w:afterAutospacing="1"/>
    </w:pPr>
    <w:rPr>
      <w:rFonts w:ascii="Times New Roman" w:hAnsi="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3820">
      <w:bodyDiv w:val="1"/>
      <w:marLeft w:val="0"/>
      <w:marRight w:val="0"/>
      <w:marTop w:val="0"/>
      <w:marBottom w:val="0"/>
      <w:divBdr>
        <w:top w:val="none" w:sz="0" w:space="0" w:color="auto"/>
        <w:left w:val="none" w:sz="0" w:space="0" w:color="auto"/>
        <w:bottom w:val="none" w:sz="0" w:space="0" w:color="auto"/>
        <w:right w:val="none" w:sz="0" w:space="0" w:color="auto"/>
      </w:divBdr>
      <w:divsChild>
        <w:div w:id="1198809795">
          <w:marLeft w:val="0"/>
          <w:marRight w:val="0"/>
          <w:marTop w:val="120"/>
          <w:marBottom w:val="0"/>
          <w:divBdr>
            <w:top w:val="none" w:sz="0" w:space="0" w:color="auto"/>
            <w:left w:val="none" w:sz="0" w:space="0" w:color="auto"/>
            <w:bottom w:val="none" w:sz="0" w:space="0" w:color="auto"/>
            <w:right w:val="none" w:sz="0" w:space="0" w:color="auto"/>
          </w:divBdr>
        </w:div>
        <w:div w:id="491796357">
          <w:marLeft w:val="0"/>
          <w:marRight w:val="0"/>
          <w:marTop w:val="120"/>
          <w:marBottom w:val="0"/>
          <w:divBdr>
            <w:top w:val="none" w:sz="0" w:space="0" w:color="auto"/>
            <w:left w:val="none" w:sz="0" w:space="0" w:color="auto"/>
            <w:bottom w:val="none" w:sz="0" w:space="0" w:color="auto"/>
            <w:right w:val="none" w:sz="0" w:space="0" w:color="auto"/>
          </w:divBdr>
        </w:div>
      </w:divsChild>
    </w:div>
    <w:div w:id="3367814">
      <w:bodyDiv w:val="1"/>
      <w:marLeft w:val="0"/>
      <w:marRight w:val="0"/>
      <w:marTop w:val="0"/>
      <w:marBottom w:val="0"/>
      <w:divBdr>
        <w:top w:val="none" w:sz="0" w:space="0" w:color="auto"/>
        <w:left w:val="none" w:sz="0" w:space="0" w:color="auto"/>
        <w:bottom w:val="none" w:sz="0" w:space="0" w:color="auto"/>
        <w:right w:val="none" w:sz="0" w:space="0" w:color="auto"/>
      </w:divBdr>
    </w:div>
    <w:div w:id="16785016">
      <w:bodyDiv w:val="1"/>
      <w:marLeft w:val="0"/>
      <w:marRight w:val="0"/>
      <w:marTop w:val="0"/>
      <w:marBottom w:val="0"/>
      <w:divBdr>
        <w:top w:val="none" w:sz="0" w:space="0" w:color="auto"/>
        <w:left w:val="none" w:sz="0" w:space="0" w:color="auto"/>
        <w:bottom w:val="none" w:sz="0" w:space="0" w:color="auto"/>
        <w:right w:val="none" w:sz="0" w:space="0" w:color="auto"/>
      </w:divBdr>
    </w:div>
    <w:div w:id="25714394">
      <w:bodyDiv w:val="1"/>
      <w:marLeft w:val="0"/>
      <w:marRight w:val="0"/>
      <w:marTop w:val="0"/>
      <w:marBottom w:val="0"/>
      <w:divBdr>
        <w:top w:val="none" w:sz="0" w:space="0" w:color="auto"/>
        <w:left w:val="none" w:sz="0" w:space="0" w:color="auto"/>
        <w:bottom w:val="none" w:sz="0" w:space="0" w:color="auto"/>
        <w:right w:val="none" w:sz="0" w:space="0" w:color="auto"/>
      </w:divBdr>
      <w:divsChild>
        <w:div w:id="1209608746">
          <w:marLeft w:val="0"/>
          <w:marRight w:val="0"/>
          <w:marTop w:val="120"/>
          <w:marBottom w:val="0"/>
          <w:divBdr>
            <w:top w:val="none" w:sz="0" w:space="0" w:color="auto"/>
            <w:left w:val="none" w:sz="0" w:space="0" w:color="auto"/>
            <w:bottom w:val="none" w:sz="0" w:space="0" w:color="auto"/>
            <w:right w:val="none" w:sz="0" w:space="0" w:color="auto"/>
          </w:divBdr>
        </w:div>
        <w:div w:id="966661121">
          <w:marLeft w:val="0"/>
          <w:marRight w:val="0"/>
          <w:marTop w:val="120"/>
          <w:marBottom w:val="0"/>
          <w:divBdr>
            <w:top w:val="none" w:sz="0" w:space="0" w:color="auto"/>
            <w:left w:val="none" w:sz="0" w:space="0" w:color="auto"/>
            <w:bottom w:val="none" w:sz="0" w:space="0" w:color="auto"/>
            <w:right w:val="none" w:sz="0" w:space="0" w:color="auto"/>
          </w:divBdr>
        </w:div>
      </w:divsChild>
    </w:div>
    <w:div w:id="32124636">
      <w:bodyDiv w:val="1"/>
      <w:marLeft w:val="0"/>
      <w:marRight w:val="0"/>
      <w:marTop w:val="0"/>
      <w:marBottom w:val="0"/>
      <w:divBdr>
        <w:top w:val="none" w:sz="0" w:space="0" w:color="auto"/>
        <w:left w:val="none" w:sz="0" w:space="0" w:color="auto"/>
        <w:bottom w:val="none" w:sz="0" w:space="0" w:color="auto"/>
        <w:right w:val="none" w:sz="0" w:space="0" w:color="auto"/>
      </w:divBdr>
      <w:divsChild>
        <w:div w:id="1065570212">
          <w:marLeft w:val="0"/>
          <w:marRight w:val="0"/>
          <w:marTop w:val="120"/>
          <w:marBottom w:val="0"/>
          <w:divBdr>
            <w:top w:val="none" w:sz="0" w:space="0" w:color="auto"/>
            <w:left w:val="none" w:sz="0" w:space="0" w:color="auto"/>
            <w:bottom w:val="none" w:sz="0" w:space="0" w:color="auto"/>
            <w:right w:val="none" w:sz="0" w:space="0" w:color="auto"/>
          </w:divBdr>
        </w:div>
        <w:div w:id="912815776">
          <w:marLeft w:val="0"/>
          <w:marRight w:val="0"/>
          <w:marTop w:val="120"/>
          <w:marBottom w:val="0"/>
          <w:divBdr>
            <w:top w:val="none" w:sz="0" w:space="0" w:color="auto"/>
            <w:left w:val="none" w:sz="0" w:space="0" w:color="auto"/>
            <w:bottom w:val="none" w:sz="0" w:space="0" w:color="auto"/>
            <w:right w:val="none" w:sz="0" w:space="0" w:color="auto"/>
          </w:divBdr>
        </w:div>
      </w:divsChild>
    </w:div>
    <w:div w:id="40637949">
      <w:bodyDiv w:val="1"/>
      <w:marLeft w:val="0"/>
      <w:marRight w:val="0"/>
      <w:marTop w:val="0"/>
      <w:marBottom w:val="0"/>
      <w:divBdr>
        <w:top w:val="none" w:sz="0" w:space="0" w:color="auto"/>
        <w:left w:val="none" w:sz="0" w:space="0" w:color="auto"/>
        <w:bottom w:val="none" w:sz="0" w:space="0" w:color="auto"/>
        <w:right w:val="none" w:sz="0" w:space="0" w:color="auto"/>
      </w:divBdr>
      <w:divsChild>
        <w:div w:id="812599408">
          <w:marLeft w:val="0"/>
          <w:marRight w:val="0"/>
          <w:marTop w:val="120"/>
          <w:marBottom w:val="0"/>
          <w:divBdr>
            <w:top w:val="none" w:sz="0" w:space="0" w:color="auto"/>
            <w:left w:val="none" w:sz="0" w:space="0" w:color="auto"/>
            <w:bottom w:val="none" w:sz="0" w:space="0" w:color="auto"/>
            <w:right w:val="none" w:sz="0" w:space="0" w:color="auto"/>
          </w:divBdr>
        </w:div>
      </w:divsChild>
    </w:div>
    <w:div w:id="44568754">
      <w:bodyDiv w:val="1"/>
      <w:marLeft w:val="0"/>
      <w:marRight w:val="0"/>
      <w:marTop w:val="0"/>
      <w:marBottom w:val="0"/>
      <w:divBdr>
        <w:top w:val="none" w:sz="0" w:space="0" w:color="auto"/>
        <w:left w:val="none" w:sz="0" w:space="0" w:color="auto"/>
        <w:bottom w:val="none" w:sz="0" w:space="0" w:color="auto"/>
        <w:right w:val="none" w:sz="0" w:space="0" w:color="auto"/>
      </w:divBdr>
      <w:divsChild>
        <w:div w:id="2057580531">
          <w:marLeft w:val="0"/>
          <w:marRight w:val="0"/>
          <w:marTop w:val="120"/>
          <w:marBottom w:val="0"/>
          <w:divBdr>
            <w:top w:val="none" w:sz="0" w:space="0" w:color="auto"/>
            <w:left w:val="none" w:sz="0" w:space="0" w:color="auto"/>
            <w:bottom w:val="none" w:sz="0" w:space="0" w:color="auto"/>
            <w:right w:val="none" w:sz="0" w:space="0" w:color="auto"/>
          </w:divBdr>
        </w:div>
      </w:divsChild>
    </w:div>
    <w:div w:id="46414590">
      <w:bodyDiv w:val="1"/>
      <w:marLeft w:val="0"/>
      <w:marRight w:val="0"/>
      <w:marTop w:val="0"/>
      <w:marBottom w:val="0"/>
      <w:divBdr>
        <w:top w:val="none" w:sz="0" w:space="0" w:color="auto"/>
        <w:left w:val="none" w:sz="0" w:space="0" w:color="auto"/>
        <w:bottom w:val="none" w:sz="0" w:space="0" w:color="auto"/>
        <w:right w:val="none" w:sz="0" w:space="0" w:color="auto"/>
      </w:divBdr>
      <w:divsChild>
        <w:div w:id="429542909">
          <w:marLeft w:val="0"/>
          <w:marRight w:val="0"/>
          <w:marTop w:val="120"/>
          <w:marBottom w:val="0"/>
          <w:divBdr>
            <w:top w:val="none" w:sz="0" w:space="0" w:color="auto"/>
            <w:left w:val="none" w:sz="0" w:space="0" w:color="auto"/>
            <w:bottom w:val="none" w:sz="0" w:space="0" w:color="auto"/>
            <w:right w:val="none" w:sz="0" w:space="0" w:color="auto"/>
          </w:divBdr>
        </w:div>
      </w:divsChild>
    </w:div>
    <w:div w:id="46995699">
      <w:bodyDiv w:val="1"/>
      <w:marLeft w:val="0"/>
      <w:marRight w:val="0"/>
      <w:marTop w:val="0"/>
      <w:marBottom w:val="0"/>
      <w:divBdr>
        <w:top w:val="none" w:sz="0" w:space="0" w:color="auto"/>
        <w:left w:val="none" w:sz="0" w:space="0" w:color="auto"/>
        <w:bottom w:val="none" w:sz="0" w:space="0" w:color="auto"/>
        <w:right w:val="none" w:sz="0" w:space="0" w:color="auto"/>
      </w:divBdr>
    </w:div>
    <w:div w:id="48001507">
      <w:bodyDiv w:val="1"/>
      <w:marLeft w:val="0"/>
      <w:marRight w:val="0"/>
      <w:marTop w:val="0"/>
      <w:marBottom w:val="0"/>
      <w:divBdr>
        <w:top w:val="none" w:sz="0" w:space="0" w:color="auto"/>
        <w:left w:val="none" w:sz="0" w:space="0" w:color="auto"/>
        <w:bottom w:val="none" w:sz="0" w:space="0" w:color="auto"/>
        <w:right w:val="none" w:sz="0" w:space="0" w:color="auto"/>
      </w:divBdr>
    </w:div>
    <w:div w:id="49768592">
      <w:bodyDiv w:val="1"/>
      <w:marLeft w:val="0"/>
      <w:marRight w:val="0"/>
      <w:marTop w:val="0"/>
      <w:marBottom w:val="0"/>
      <w:divBdr>
        <w:top w:val="none" w:sz="0" w:space="0" w:color="auto"/>
        <w:left w:val="none" w:sz="0" w:space="0" w:color="auto"/>
        <w:bottom w:val="none" w:sz="0" w:space="0" w:color="auto"/>
        <w:right w:val="none" w:sz="0" w:space="0" w:color="auto"/>
      </w:divBdr>
      <w:divsChild>
        <w:div w:id="1036151782">
          <w:marLeft w:val="0"/>
          <w:marRight w:val="0"/>
          <w:marTop w:val="120"/>
          <w:marBottom w:val="0"/>
          <w:divBdr>
            <w:top w:val="none" w:sz="0" w:space="0" w:color="auto"/>
            <w:left w:val="none" w:sz="0" w:space="0" w:color="auto"/>
            <w:bottom w:val="none" w:sz="0" w:space="0" w:color="auto"/>
            <w:right w:val="none" w:sz="0" w:space="0" w:color="auto"/>
          </w:divBdr>
        </w:div>
      </w:divsChild>
    </w:div>
    <w:div w:id="53698882">
      <w:bodyDiv w:val="1"/>
      <w:marLeft w:val="0"/>
      <w:marRight w:val="0"/>
      <w:marTop w:val="0"/>
      <w:marBottom w:val="0"/>
      <w:divBdr>
        <w:top w:val="none" w:sz="0" w:space="0" w:color="auto"/>
        <w:left w:val="none" w:sz="0" w:space="0" w:color="auto"/>
        <w:bottom w:val="none" w:sz="0" w:space="0" w:color="auto"/>
        <w:right w:val="none" w:sz="0" w:space="0" w:color="auto"/>
      </w:divBdr>
    </w:div>
    <w:div w:id="58289226">
      <w:bodyDiv w:val="1"/>
      <w:marLeft w:val="0"/>
      <w:marRight w:val="0"/>
      <w:marTop w:val="0"/>
      <w:marBottom w:val="0"/>
      <w:divBdr>
        <w:top w:val="none" w:sz="0" w:space="0" w:color="auto"/>
        <w:left w:val="none" w:sz="0" w:space="0" w:color="auto"/>
        <w:bottom w:val="none" w:sz="0" w:space="0" w:color="auto"/>
        <w:right w:val="none" w:sz="0" w:space="0" w:color="auto"/>
      </w:divBdr>
    </w:div>
    <w:div w:id="59520544">
      <w:bodyDiv w:val="1"/>
      <w:marLeft w:val="0"/>
      <w:marRight w:val="0"/>
      <w:marTop w:val="0"/>
      <w:marBottom w:val="0"/>
      <w:divBdr>
        <w:top w:val="none" w:sz="0" w:space="0" w:color="auto"/>
        <w:left w:val="none" w:sz="0" w:space="0" w:color="auto"/>
        <w:bottom w:val="none" w:sz="0" w:space="0" w:color="auto"/>
        <w:right w:val="none" w:sz="0" w:space="0" w:color="auto"/>
      </w:divBdr>
      <w:divsChild>
        <w:div w:id="1689335458">
          <w:marLeft w:val="0"/>
          <w:marRight w:val="0"/>
          <w:marTop w:val="120"/>
          <w:marBottom w:val="0"/>
          <w:divBdr>
            <w:top w:val="none" w:sz="0" w:space="0" w:color="auto"/>
            <w:left w:val="none" w:sz="0" w:space="0" w:color="auto"/>
            <w:bottom w:val="none" w:sz="0" w:space="0" w:color="auto"/>
            <w:right w:val="none" w:sz="0" w:space="0" w:color="auto"/>
          </w:divBdr>
        </w:div>
      </w:divsChild>
    </w:div>
    <w:div w:id="60446822">
      <w:bodyDiv w:val="1"/>
      <w:marLeft w:val="0"/>
      <w:marRight w:val="0"/>
      <w:marTop w:val="0"/>
      <w:marBottom w:val="0"/>
      <w:divBdr>
        <w:top w:val="none" w:sz="0" w:space="0" w:color="auto"/>
        <w:left w:val="none" w:sz="0" w:space="0" w:color="auto"/>
        <w:bottom w:val="none" w:sz="0" w:space="0" w:color="auto"/>
        <w:right w:val="none" w:sz="0" w:space="0" w:color="auto"/>
      </w:divBdr>
    </w:div>
    <w:div w:id="64760824">
      <w:bodyDiv w:val="1"/>
      <w:marLeft w:val="0"/>
      <w:marRight w:val="0"/>
      <w:marTop w:val="0"/>
      <w:marBottom w:val="0"/>
      <w:divBdr>
        <w:top w:val="none" w:sz="0" w:space="0" w:color="auto"/>
        <w:left w:val="none" w:sz="0" w:space="0" w:color="auto"/>
        <w:bottom w:val="none" w:sz="0" w:space="0" w:color="auto"/>
        <w:right w:val="none" w:sz="0" w:space="0" w:color="auto"/>
      </w:divBdr>
      <w:divsChild>
        <w:div w:id="1277978609">
          <w:marLeft w:val="0"/>
          <w:marRight w:val="0"/>
          <w:marTop w:val="120"/>
          <w:marBottom w:val="0"/>
          <w:divBdr>
            <w:top w:val="none" w:sz="0" w:space="0" w:color="auto"/>
            <w:left w:val="none" w:sz="0" w:space="0" w:color="auto"/>
            <w:bottom w:val="none" w:sz="0" w:space="0" w:color="auto"/>
            <w:right w:val="none" w:sz="0" w:space="0" w:color="auto"/>
          </w:divBdr>
        </w:div>
        <w:div w:id="1043868306">
          <w:marLeft w:val="0"/>
          <w:marRight w:val="0"/>
          <w:marTop w:val="120"/>
          <w:marBottom w:val="0"/>
          <w:divBdr>
            <w:top w:val="none" w:sz="0" w:space="0" w:color="auto"/>
            <w:left w:val="none" w:sz="0" w:space="0" w:color="auto"/>
            <w:bottom w:val="none" w:sz="0" w:space="0" w:color="auto"/>
            <w:right w:val="none" w:sz="0" w:space="0" w:color="auto"/>
          </w:divBdr>
        </w:div>
        <w:div w:id="606084612">
          <w:marLeft w:val="0"/>
          <w:marRight w:val="0"/>
          <w:marTop w:val="120"/>
          <w:marBottom w:val="0"/>
          <w:divBdr>
            <w:top w:val="none" w:sz="0" w:space="0" w:color="auto"/>
            <w:left w:val="none" w:sz="0" w:space="0" w:color="auto"/>
            <w:bottom w:val="none" w:sz="0" w:space="0" w:color="auto"/>
            <w:right w:val="none" w:sz="0" w:space="0" w:color="auto"/>
          </w:divBdr>
        </w:div>
      </w:divsChild>
    </w:div>
    <w:div w:id="69079453">
      <w:bodyDiv w:val="1"/>
      <w:marLeft w:val="0"/>
      <w:marRight w:val="0"/>
      <w:marTop w:val="0"/>
      <w:marBottom w:val="0"/>
      <w:divBdr>
        <w:top w:val="none" w:sz="0" w:space="0" w:color="auto"/>
        <w:left w:val="none" w:sz="0" w:space="0" w:color="auto"/>
        <w:bottom w:val="none" w:sz="0" w:space="0" w:color="auto"/>
        <w:right w:val="none" w:sz="0" w:space="0" w:color="auto"/>
      </w:divBdr>
      <w:divsChild>
        <w:div w:id="1332879595">
          <w:marLeft w:val="0"/>
          <w:marRight w:val="0"/>
          <w:marTop w:val="120"/>
          <w:marBottom w:val="0"/>
          <w:divBdr>
            <w:top w:val="none" w:sz="0" w:space="0" w:color="auto"/>
            <w:left w:val="none" w:sz="0" w:space="0" w:color="auto"/>
            <w:bottom w:val="none" w:sz="0" w:space="0" w:color="auto"/>
            <w:right w:val="none" w:sz="0" w:space="0" w:color="auto"/>
          </w:divBdr>
        </w:div>
        <w:div w:id="2069299832">
          <w:marLeft w:val="0"/>
          <w:marRight w:val="0"/>
          <w:marTop w:val="120"/>
          <w:marBottom w:val="0"/>
          <w:divBdr>
            <w:top w:val="none" w:sz="0" w:space="0" w:color="auto"/>
            <w:left w:val="none" w:sz="0" w:space="0" w:color="auto"/>
            <w:bottom w:val="none" w:sz="0" w:space="0" w:color="auto"/>
            <w:right w:val="none" w:sz="0" w:space="0" w:color="auto"/>
          </w:divBdr>
        </w:div>
        <w:div w:id="433981848">
          <w:marLeft w:val="0"/>
          <w:marRight w:val="0"/>
          <w:marTop w:val="120"/>
          <w:marBottom w:val="0"/>
          <w:divBdr>
            <w:top w:val="none" w:sz="0" w:space="0" w:color="auto"/>
            <w:left w:val="none" w:sz="0" w:space="0" w:color="auto"/>
            <w:bottom w:val="none" w:sz="0" w:space="0" w:color="auto"/>
            <w:right w:val="none" w:sz="0" w:space="0" w:color="auto"/>
          </w:divBdr>
        </w:div>
      </w:divsChild>
    </w:div>
    <w:div w:id="70932969">
      <w:bodyDiv w:val="1"/>
      <w:marLeft w:val="0"/>
      <w:marRight w:val="0"/>
      <w:marTop w:val="0"/>
      <w:marBottom w:val="0"/>
      <w:divBdr>
        <w:top w:val="none" w:sz="0" w:space="0" w:color="auto"/>
        <w:left w:val="none" w:sz="0" w:space="0" w:color="auto"/>
        <w:bottom w:val="none" w:sz="0" w:space="0" w:color="auto"/>
        <w:right w:val="none" w:sz="0" w:space="0" w:color="auto"/>
      </w:divBdr>
    </w:div>
    <w:div w:id="73205487">
      <w:bodyDiv w:val="1"/>
      <w:marLeft w:val="0"/>
      <w:marRight w:val="0"/>
      <w:marTop w:val="0"/>
      <w:marBottom w:val="0"/>
      <w:divBdr>
        <w:top w:val="none" w:sz="0" w:space="0" w:color="auto"/>
        <w:left w:val="none" w:sz="0" w:space="0" w:color="auto"/>
        <w:bottom w:val="none" w:sz="0" w:space="0" w:color="auto"/>
        <w:right w:val="none" w:sz="0" w:space="0" w:color="auto"/>
      </w:divBdr>
      <w:divsChild>
        <w:div w:id="875772834">
          <w:marLeft w:val="0"/>
          <w:marRight w:val="0"/>
          <w:marTop w:val="120"/>
          <w:marBottom w:val="0"/>
          <w:divBdr>
            <w:top w:val="none" w:sz="0" w:space="0" w:color="auto"/>
            <w:left w:val="none" w:sz="0" w:space="0" w:color="auto"/>
            <w:bottom w:val="none" w:sz="0" w:space="0" w:color="auto"/>
            <w:right w:val="none" w:sz="0" w:space="0" w:color="auto"/>
          </w:divBdr>
        </w:div>
        <w:div w:id="1477185247">
          <w:marLeft w:val="0"/>
          <w:marRight w:val="0"/>
          <w:marTop w:val="120"/>
          <w:marBottom w:val="0"/>
          <w:divBdr>
            <w:top w:val="none" w:sz="0" w:space="0" w:color="auto"/>
            <w:left w:val="none" w:sz="0" w:space="0" w:color="auto"/>
            <w:bottom w:val="none" w:sz="0" w:space="0" w:color="auto"/>
            <w:right w:val="none" w:sz="0" w:space="0" w:color="auto"/>
          </w:divBdr>
        </w:div>
      </w:divsChild>
    </w:div>
    <w:div w:id="74281681">
      <w:bodyDiv w:val="1"/>
      <w:marLeft w:val="0"/>
      <w:marRight w:val="0"/>
      <w:marTop w:val="0"/>
      <w:marBottom w:val="0"/>
      <w:divBdr>
        <w:top w:val="none" w:sz="0" w:space="0" w:color="auto"/>
        <w:left w:val="none" w:sz="0" w:space="0" w:color="auto"/>
        <w:bottom w:val="none" w:sz="0" w:space="0" w:color="auto"/>
        <w:right w:val="none" w:sz="0" w:space="0" w:color="auto"/>
      </w:divBdr>
    </w:div>
    <w:div w:id="85655805">
      <w:bodyDiv w:val="1"/>
      <w:marLeft w:val="0"/>
      <w:marRight w:val="0"/>
      <w:marTop w:val="0"/>
      <w:marBottom w:val="0"/>
      <w:divBdr>
        <w:top w:val="none" w:sz="0" w:space="0" w:color="auto"/>
        <w:left w:val="none" w:sz="0" w:space="0" w:color="auto"/>
        <w:bottom w:val="none" w:sz="0" w:space="0" w:color="auto"/>
        <w:right w:val="none" w:sz="0" w:space="0" w:color="auto"/>
      </w:divBdr>
      <w:divsChild>
        <w:div w:id="2019577982">
          <w:marLeft w:val="0"/>
          <w:marRight w:val="0"/>
          <w:marTop w:val="120"/>
          <w:marBottom w:val="0"/>
          <w:divBdr>
            <w:top w:val="none" w:sz="0" w:space="0" w:color="auto"/>
            <w:left w:val="none" w:sz="0" w:space="0" w:color="auto"/>
            <w:bottom w:val="none" w:sz="0" w:space="0" w:color="auto"/>
            <w:right w:val="none" w:sz="0" w:space="0" w:color="auto"/>
          </w:divBdr>
        </w:div>
      </w:divsChild>
    </w:div>
    <w:div w:id="91366566">
      <w:bodyDiv w:val="1"/>
      <w:marLeft w:val="0"/>
      <w:marRight w:val="0"/>
      <w:marTop w:val="0"/>
      <w:marBottom w:val="0"/>
      <w:divBdr>
        <w:top w:val="none" w:sz="0" w:space="0" w:color="auto"/>
        <w:left w:val="none" w:sz="0" w:space="0" w:color="auto"/>
        <w:bottom w:val="none" w:sz="0" w:space="0" w:color="auto"/>
        <w:right w:val="none" w:sz="0" w:space="0" w:color="auto"/>
      </w:divBdr>
      <w:divsChild>
        <w:div w:id="779450550">
          <w:marLeft w:val="0"/>
          <w:marRight w:val="0"/>
          <w:marTop w:val="120"/>
          <w:marBottom w:val="0"/>
          <w:divBdr>
            <w:top w:val="none" w:sz="0" w:space="0" w:color="auto"/>
            <w:left w:val="none" w:sz="0" w:space="0" w:color="auto"/>
            <w:bottom w:val="none" w:sz="0" w:space="0" w:color="auto"/>
            <w:right w:val="none" w:sz="0" w:space="0" w:color="auto"/>
          </w:divBdr>
        </w:div>
        <w:div w:id="1136526970">
          <w:marLeft w:val="0"/>
          <w:marRight w:val="0"/>
          <w:marTop w:val="120"/>
          <w:marBottom w:val="0"/>
          <w:divBdr>
            <w:top w:val="none" w:sz="0" w:space="0" w:color="auto"/>
            <w:left w:val="none" w:sz="0" w:space="0" w:color="auto"/>
            <w:bottom w:val="none" w:sz="0" w:space="0" w:color="auto"/>
            <w:right w:val="none" w:sz="0" w:space="0" w:color="auto"/>
          </w:divBdr>
        </w:div>
      </w:divsChild>
    </w:div>
    <w:div w:id="97723917">
      <w:bodyDiv w:val="1"/>
      <w:marLeft w:val="0"/>
      <w:marRight w:val="0"/>
      <w:marTop w:val="0"/>
      <w:marBottom w:val="0"/>
      <w:divBdr>
        <w:top w:val="none" w:sz="0" w:space="0" w:color="auto"/>
        <w:left w:val="none" w:sz="0" w:space="0" w:color="auto"/>
        <w:bottom w:val="none" w:sz="0" w:space="0" w:color="auto"/>
        <w:right w:val="none" w:sz="0" w:space="0" w:color="auto"/>
      </w:divBdr>
      <w:divsChild>
        <w:div w:id="100883717">
          <w:marLeft w:val="0"/>
          <w:marRight w:val="0"/>
          <w:marTop w:val="120"/>
          <w:marBottom w:val="0"/>
          <w:divBdr>
            <w:top w:val="none" w:sz="0" w:space="0" w:color="auto"/>
            <w:left w:val="none" w:sz="0" w:space="0" w:color="auto"/>
            <w:bottom w:val="none" w:sz="0" w:space="0" w:color="auto"/>
            <w:right w:val="none" w:sz="0" w:space="0" w:color="auto"/>
          </w:divBdr>
        </w:div>
        <w:div w:id="2118521023">
          <w:marLeft w:val="0"/>
          <w:marRight w:val="0"/>
          <w:marTop w:val="120"/>
          <w:marBottom w:val="0"/>
          <w:divBdr>
            <w:top w:val="none" w:sz="0" w:space="0" w:color="auto"/>
            <w:left w:val="none" w:sz="0" w:space="0" w:color="auto"/>
            <w:bottom w:val="none" w:sz="0" w:space="0" w:color="auto"/>
            <w:right w:val="none" w:sz="0" w:space="0" w:color="auto"/>
          </w:divBdr>
        </w:div>
      </w:divsChild>
    </w:div>
    <w:div w:id="98647576">
      <w:bodyDiv w:val="1"/>
      <w:marLeft w:val="0"/>
      <w:marRight w:val="0"/>
      <w:marTop w:val="0"/>
      <w:marBottom w:val="0"/>
      <w:divBdr>
        <w:top w:val="none" w:sz="0" w:space="0" w:color="auto"/>
        <w:left w:val="none" w:sz="0" w:space="0" w:color="auto"/>
        <w:bottom w:val="none" w:sz="0" w:space="0" w:color="auto"/>
        <w:right w:val="none" w:sz="0" w:space="0" w:color="auto"/>
      </w:divBdr>
    </w:div>
    <w:div w:id="102308384">
      <w:bodyDiv w:val="1"/>
      <w:marLeft w:val="0"/>
      <w:marRight w:val="0"/>
      <w:marTop w:val="0"/>
      <w:marBottom w:val="0"/>
      <w:divBdr>
        <w:top w:val="none" w:sz="0" w:space="0" w:color="auto"/>
        <w:left w:val="none" w:sz="0" w:space="0" w:color="auto"/>
        <w:bottom w:val="none" w:sz="0" w:space="0" w:color="auto"/>
        <w:right w:val="none" w:sz="0" w:space="0" w:color="auto"/>
      </w:divBdr>
      <w:divsChild>
        <w:div w:id="733238071">
          <w:marLeft w:val="0"/>
          <w:marRight w:val="0"/>
          <w:marTop w:val="120"/>
          <w:marBottom w:val="0"/>
          <w:divBdr>
            <w:top w:val="none" w:sz="0" w:space="0" w:color="auto"/>
            <w:left w:val="none" w:sz="0" w:space="0" w:color="auto"/>
            <w:bottom w:val="none" w:sz="0" w:space="0" w:color="auto"/>
            <w:right w:val="none" w:sz="0" w:space="0" w:color="auto"/>
          </w:divBdr>
        </w:div>
      </w:divsChild>
    </w:div>
    <w:div w:id="104346187">
      <w:bodyDiv w:val="1"/>
      <w:marLeft w:val="0"/>
      <w:marRight w:val="0"/>
      <w:marTop w:val="0"/>
      <w:marBottom w:val="0"/>
      <w:divBdr>
        <w:top w:val="none" w:sz="0" w:space="0" w:color="auto"/>
        <w:left w:val="none" w:sz="0" w:space="0" w:color="auto"/>
        <w:bottom w:val="none" w:sz="0" w:space="0" w:color="auto"/>
        <w:right w:val="none" w:sz="0" w:space="0" w:color="auto"/>
      </w:divBdr>
      <w:divsChild>
        <w:div w:id="2075469440">
          <w:marLeft w:val="0"/>
          <w:marRight w:val="0"/>
          <w:marTop w:val="120"/>
          <w:marBottom w:val="0"/>
          <w:divBdr>
            <w:top w:val="none" w:sz="0" w:space="0" w:color="auto"/>
            <w:left w:val="none" w:sz="0" w:space="0" w:color="auto"/>
            <w:bottom w:val="none" w:sz="0" w:space="0" w:color="auto"/>
            <w:right w:val="none" w:sz="0" w:space="0" w:color="auto"/>
          </w:divBdr>
        </w:div>
      </w:divsChild>
    </w:div>
    <w:div w:id="126582145">
      <w:bodyDiv w:val="1"/>
      <w:marLeft w:val="0"/>
      <w:marRight w:val="0"/>
      <w:marTop w:val="0"/>
      <w:marBottom w:val="0"/>
      <w:divBdr>
        <w:top w:val="none" w:sz="0" w:space="0" w:color="auto"/>
        <w:left w:val="none" w:sz="0" w:space="0" w:color="auto"/>
        <w:bottom w:val="none" w:sz="0" w:space="0" w:color="auto"/>
        <w:right w:val="none" w:sz="0" w:space="0" w:color="auto"/>
      </w:divBdr>
    </w:div>
    <w:div w:id="128285647">
      <w:bodyDiv w:val="1"/>
      <w:marLeft w:val="0"/>
      <w:marRight w:val="0"/>
      <w:marTop w:val="0"/>
      <w:marBottom w:val="0"/>
      <w:divBdr>
        <w:top w:val="none" w:sz="0" w:space="0" w:color="auto"/>
        <w:left w:val="none" w:sz="0" w:space="0" w:color="auto"/>
        <w:bottom w:val="none" w:sz="0" w:space="0" w:color="auto"/>
        <w:right w:val="none" w:sz="0" w:space="0" w:color="auto"/>
      </w:divBdr>
      <w:divsChild>
        <w:div w:id="212887319">
          <w:marLeft w:val="0"/>
          <w:marRight w:val="0"/>
          <w:marTop w:val="120"/>
          <w:marBottom w:val="0"/>
          <w:divBdr>
            <w:top w:val="none" w:sz="0" w:space="0" w:color="auto"/>
            <w:left w:val="none" w:sz="0" w:space="0" w:color="auto"/>
            <w:bottom w:val="none" w:sz="0" w:space="0" w:color="auto"/>
            <w:right w:val="none" w:sz="0" w:space="0" w:color="auto"/>
          </w:divBdr>
        </w:div>
        <w:div w:id="1620604700">
          <w:marLeft w:val="0"/>
          <w:marRight w:val="0"/>
          <w:marTop w:val="120"/>
          <w:marBottom w:val="0"/>
          <w:divBdr>
            <w:top w:val="none" w:sz="0" w:space="0" w:color="auto"/>
            <w:left w:val="none" w:sz="0" w:space="0" w:color="auto"/>
            <w:bottom w:val="none" w:sz="0" w:space="0" w:color="auto"/>
            <w:right w:val="none" w:sz="0" w:space="0" w:color="auto"/>
          </w:divBdr>
        </w:div>
      </w:divsChild>
    </w:div>
    <w:div w:id="131604721">
      <w:bodyDiv w:val="1"/>
      <w:marLeft w:val="0"/>
      <w:marRight w:val="0"/>
      <w:marTop w:val="0"/>
      <w:marBottom w:val="0"/>
      <w:divBdr>
        <w:top w:val="none" w:sz="0" w:space="0" w:color="auto"/>
        <w:left w:val="none" w:sz="0" w:space="0" w:color="auto"/>
        <w:bottom w:val="none" w:sz="0" w:space="0" w:color="auto"/>
        <w:right w:val="none" w:sz="0" w:space="0" w:color="auto"/>
      </w:divBdr>
      <w:divsChild>
        <w:div w:id="744566193">
          <w:marLeft w:val="0"/>
          <w:marRight w:val="0"/>
          <w:marTop w:val="120"/>
          <w:marBottom w:val="0"/>
          <w:divBdr>
            <w:top w:val="none" w:sz="0" w:space="0" w:color="auto"/>
            <w:left w:val="none" w:sz="0" w:space="0" w:color="auto"/>
            <w:bottom w:val="none" w:sz="0" w:space="0" w:color="auto"/>
            <w:right w:val="none" w:sz="0" w:space="0" w:color="auto"/>
          </w:divBdr>
        </w:div>
      </w:divsChild>
    </w:div>
    <w:div w:id="133722682">
      <w:bodyDiv w:val="1"/>
      <w:marLeft w:val="0"/>
      <w:marRight w:val="0"/>
      <w:marTop w:val="0"/>
      <w:marBottom w:val="0"/>
      <w:divBdr>
        <w:top w:val="none" w:sz="0" w:space="0" w:color="auto"/>
        <w:left w:val="none" w:sz="0" w:space="0" w:color="auto"/>
        <w:bottom w:val="none" w:sz="0" w:space="0" w:color="auto"/>
        <w:right w:val="none" w:sz="0" w:space="0" w:color="auto"/>
      </w:divBdr>
      <w:divsChild>
        <w:div w:id="15160886">
          <w:marLeft w:val="0"/>
          <w:marRight w:val="0"/>
          <w:marTop w:val="120"/>
          <w:marBottom w:val="0"/>
          <w:divBdr>
            <w:top w:val="none" w:sz="0" w:space="0" w:color="auto"/>
            <w:left w:val="none" w:sz="0" w:space="0" w:color="auto"/>
            <w:bottom w:val="none" w:sz="0" w:space="0" w:color="auto"/>
            <w:right w:val="none" w:sz="0" w:space="0" w:color="auto"/>
          </w:divBdr>
        </w:div>
      </w:divsChild>
    </w:div>
    <w:div w:id="133956448">
      <w:bodyDiv w:val="1"/>
      <w:marLeft w:val="0"/>
      <w:marRight w:val="0"/>
      <w:marTop w:val="0"/>
      <w:marBottom w:val="0"/>
      <w:divBdr>
        <w:top w:val="none" w:sz="0" w:space="0" w:color="auto"/>
        <w:left w:val="none" w:sz="0" w:space="0" w:color="auto"/>
        <w:bottom w:val="none" w:sz="0" w:space="0" w:color="auto"/>
        <w:right w:val="none" w:sz="0" w:space="0" w:color="auto"/>
      </w:divBdr>
      <w:divsChild>
        <w:div w:id="1390032071">
          <w:marLeft w:val="0"/>
          <w:marRight w:val="0"/>
          <w:marTop w:val="120"/>
          <w:marBottom w:val="0"/>
          <w:divBdr>
            <w:top w:val="none" w:sz="0" w:space="0" w:color="auto"/>
            <w:left w:val="none" w:sz="0" w:space="0" w:color="auto"/>
            <w:bottom w:val="none" w:sz="0" w:space="0" w:color="auto"/>
            <w:right w:val="none" w:sz="0" w:space="0" w:color="auto"/>
          </w:divBdr>
        </w:div>
        <w:div w:id="1118837338">
          <w:marLeft w:val="0"/>
          <w:marRight w:val="0"/>
          <w:marTop w:val="120"/>
          <w:marBottom w:val="0"/>
          <w:divBdr>
            <w:top w:val="none" w:sz="0" w:space="0" w:color="auto"/>
            <w:left w:val="none" w:sz="0" w:space="0" w:color="auto"/>
            <w:bottom w:val="none" w:sz="0" w:space="0" w:color="auto"/>
            <w:right w:val="none" w:sz="0" w:space="0" w:color="auto"/>
          </w:divBdr>
        </w:div>
      </w:divsChild>
    </w:div>
    <w:div w:id="142359722">
      <w:bodyDiv w:val="1"/>
      <w:marLeft w:val="0"/>
      <w:marRight w:val="0"/>
      <w:marTop w:val="0"/>
      <w:marBottom w:val="0"/>
      <w:divBdr>
        <w:top w:val="none" w:sz="0" w:space="0" w:color="auto"/>
        <w:left w:val="none" w:sz="0" w:space="0" w:color="auto"/>
        <w:bottom w:val="none" w:sz="0" w:space="0" w:color="auto"/>
        <w:right w:val="none" w:sz="0" w:space="0" w:color="auto"/>
      </w:divBdr>
      <w:divsChild>
        <w:div w:id="1266034020">
          <w:marLeft w:val="0"/>
          <w:marRight w:val="0"/>
          <w:marTop w:val="120"/>
          <w:marBottom w:val="0"/>
          <w:divBdr>
            <w:top w:val="none" w:sz="0" w:space="0" w:color="auto"/>
            <w:left w:val="none" w:sz="0" w:space="0" w:color="auto"/>
            <w:bottom w:val="none" w:sz="0" w:space="0" w:color="auto"/>
            <w:right w:val="none" w:sz="0" w:space="0" w:color="auto"/>
          </w:divBdr>
        </w:div>
      </w:divsChild>
    </w:div>
    <w:div w:id="147482322">
      <w:bodyDiv w:val="1"/>
      <w:marLeft w:val="0"/>
      <w:marRight w:val="0"/>
      <w:marTop w:val="0"/>
      <w:marBottom w:val="0"/>
      <w:divBdr>
        <w:top w:val="none" w:sz="0" w:space="0" w:color="auto"/>
        <w:left w:val="none" w:sz="0" w:space="0" w:color="auto"/>
        <w:bottom w:val="none" w:sz="0" w:space="0" w:color="auto"/>
        <w:right w:val="none" w:sz="0" w:space="0" w:color="auto"/>
      </w:divBdr>
    </w:div>
    <w:div w:id="150408028">
      <w:bodyDiv w:val="1"/>
      <w:marLeft w:val="0"/>
      <w:marRight w:val="0"/>
      <w:marTop w:val="0"/>
      <w:marBottom w:val="0"/>
      <w:divBdr>
        <w:top w:val="none" w:sz="0" w:space="0" w:color="auto"/>
        <w:left w:val="none" w:sz="0" w:space="0" w:color="auto"/>
        <w:bottom w:val="none" w:sz="0" w:space="0" w:color="auto"/>
        <w:right w:val="none" w:sz="0" w:space="0" w:color="auto"/>
      </w:divBdr>
      <w:divsChild>
        <w:div w:id="922302147">
          <w:marLeft w:val="0"/>
          <w:marRight w:val="0"/>
          <w:marTop w:val="120"/>
          <w:marBottom w:val="0"/>
          <w:divBdr>
            <w:top w:val="none" w:sz="0" w:space="0" w:color="auto"/>
            <w:left w:val="none" w:sz="0" w:space="0" w:color="auto"/>
            <w:bottom w:val="none" w:sz="0" w:space="0" w:color="auto"/>
            <w:right w:val="none" w:sz="0" w:space="0" w:color="auto"/>
          </w:divBdr>
        </w:div>
        <w:div w:id="1051925546">
          <w:marLeft w:val="0"/>
          <w:marRight w:val="0"/>
          <w:marTop w:val="120"/>
          <w:marBottom w:val="0"/>
          <w:divBdr>
            <w:top w:val="none" w:sz="0" w:space="0" w:color="auto"/>
            <w:left w:val="none" w:sz="0" w:space="0" w:color="auto"/>
            <w:bottom w:val="none" w:sz="0" w:space="0" w:color="auto"/>
            <w:right w:val="none" w:sz="0" w:space="0" w:color="auto"/>
          </w:divBdr>
        </w:div>
      </w:divsChild>
    </w:div>
    <w:div w:id="152455602">
      <w:bodyDiv w:val="1"/>
      <w:marLeft w:val="0"/>
      <w:marRight w:val="0"/>
      <w:marTop w:val="0"/>
      <w:marBottom w:val="0"/>
      <w:divBdr>
        <w:top w:val="none" w:sz="0" w:space="0" w:color="auto"/>
        <w:left w:val="none" w:sz="0" w:space="0" w:color="auto"/>
        <w:bottom w:val="none" w:sz="0" w:space="0" w:color="auto"/>
        <w:right w:val="none" w:sz="0" w:space="0" w:color="auto"/>
      </w:divBdr>
      <w:divsChild>
        <w:div w:id="323510580">
          <w:marLeft w:val="0"/>
          <w:marRight w:val="0"/>
          <w:marTop w:val="120"/>
          <w:marBottom w:val="0"/>
          <w:divBdr>
            <w:top w:val="none" w:sz="0" w:space="0" w:color="auto"/>
            <w:left w:val="none" w:sz="0" w:space="0" w:color="auto"/>
            <w:bottom w:val="none" w:sz="0" w:space="0" w:color="auto"/>
            <w:right w:val="none" w:sz="0" w:space="0" w:color="auto"/>
          </w:divBdr>
        </w:div>
        <w:div w:id="1306545530">
          <w:marLeft w:val="0"/>
          <w:marRight w:val="0"/>
          <w:marTop w:val="120"/>
          <w:marBottom w:val="0"/>
          <w:divBdr>
            <w:top w:val="none" w:sz="0" w:space="0" w:color="auto"/>
            <w:left w:val="none" w:sz="0" w:space="0" w:color="auto"/>
            <w:bottom w:val="none" w:sz="0" w:space="0" w:color="auto"/>
            <w:right w:val="none" w:sz="0" w:space="0" w:color="auto"/>
          </w:divBdr>
        </w:div>
        <w:div w:id="646669112">
          <w:marLeft w:val="0"/>
          <w:marRight w:val="0"/>
          <w:marTop w:val="120"/>
          <w:marBottom w:val="0"/>
          <w:divBdr>
            <w:top w:val="none" w:sz="0" w:space="0" w:color="auto"/>
            <w:left w:val="none" w:sz="0" w:space="0" w:color="auto"/>
            <w:bottom w:val="none" w:sz="0" w:space="0" w:color="auto"/>
            <w:right w:val="none" w:sz="0" w:space="0" w:color="auto"/>
          </w:divBdr>
        </w:div>
      </w:divsChild>
    </w:div>
    <w:div w:id="164707137">
      <w:bodyDiv w:val="1"/>
      <w:marLeft w:val="0"/>
      <w:marRight w:val="0"/>
      <w:marTop w:val="0"/>
      <w:marBottom w:val="0"/>
      <w:divBdr>
        <w:top w:val="none" w:sz="0" w:space="0" w:color="auto"/>
        <w:left w:val="none" w:sz="0" w:space="0" w:color="auto"/>
        <w:bottom w:val="none" w:sz="0" w:space="0" w:color="auto"/>
        <w:right w:val="none" w:sz="0" w:space="0" w:color="auto"/>
      </w:divBdr>
      <w:divsChild>
        <w:div w:id="1982492359">
          <w:marLeft w:val="0"/>
          <w:marRight w:val="0"/>
          <w:marTop w:val="120"/>
          <w:marBottom w:val="0"/>
          <w:divBdr>
            <w:top w:val="none" w:sz="0" w:space="0" w:color="auto"/>
            <w:left w:val="none" w:sz="0" w:space="0" w:color="auto"/>
            <w:bottom w:val="none" w:sz="0" w:space="0" w:color="auto"/>
            <w:right w:val="none" w:sz="0" w:space="0" w:color="auto"/>
          </w:divBdr>
        </w:div>
        <w:div w:id="2071802073">
          <w:marLeft w:val="0"/>
          <w:marRight w:val="0"/>
          <w:marTop w:val="120"/>
          <w:marBottom w:val="0"/>
          <w:divBdr>
            <w:top w:val="none" w:sz="0" w:space="0" w:color="auto"/>
            <w:left w:val="none" w:sz="0" w:space="0" w:color="auto"/>
            <w:bottom w:val="none" w:sz="0" w:space="0" w:color="auto"/>
            <w:right w:val="none" w:sz="0" w:space="0" w:color="auto"/>
          </w:divBdr>
        </w:div>
        <w:div w:id="127551397">
          <w:marLeft w:val="0"/>
          <w:marRight w:val="0"/>
          <w:marTop w:val="120"/>
          <w:marBottom w:val="0"/>
          <w:divBdr>
            <w:top w:val="none" w:sz="0" w:space="0" w:color="auto"/>
            <w:left w:val="none" w:sz="0" w:space="0" w:color="auto"/>
            <w:bottom w:val="none" w:sz="0" w:space="0" w:color="auto"/>
            <w:right w:val="none" w:sz="0" w:space="0" w:color="auto"/>
          </w:divBdr>
        </w:div>
        <w:div w:id="285045525">
          <w:marLeft w:val="0"/>
          <w:marRight w:val="0"/>
          <w:marTop w:val="120"/>
          <w:marBottom w:val="0"/>
          <w:divBdr>
            <w:top w:val="none" w:sz="0" w:space="0" w:color="auto"/>
            <w:left w:val="none" w:sz="0" w:space="0" w:color="auto"/>
            <w:bottom w:val="none" w:sz="0" w:space="0" w:color="auto"/>
            <w:right w:val="none" w:sz="0" w:space="0" w:color="auto"/>
          </w:divBdr>
        </w:div>
      </w:divsChild>
    </w:div>
    <w:div w:id="165290201">
      <w:bodyDiv w:val="1"/>
      <w:marLeft w:val="0"/>
      <w:marRight w:val="0"/>
      <w:marTop w:val="0"/>
      <w:marBottom w:val="0"/>
      <w:divBdr>
        <w:top w:val="none" w:sz="0" w:space="0" w:color="auto"/>
        <w:left w:val="none" w:sz="0" w:space="0" w:color="auto"/>
        <w:bottom w:val="none" w:sz="0" w:space="0" w:color="auto"/>
        <w:right w:val="none" w:sz="0" w:space="0" w:color="auto"/>
      </w:divBdr>
      <w:divsChild>
        <w:div w:id="724181646">
          <w:marLeft w:val="0"/>
          <w:marRight w:val="0"/>
          <w:marTop w:val="120"/>
          <w:marBottom w:val="0"/>
          <w:divBdr>
            <w:top w:val="none" w:sz="0" w:space="0" w:color="auto"/>
            <w:left w:val="none" w:sz="0" w:space="0" w:color="auto"/>
            <w:bottom w:val="none" w:sz="0" w:space="0" w:color="auto"/>
            <w:right w:val="none" w:sz="0" w:space="0" w:color="auto"/>
          </w:divBdr>
        </w:div>
        <w:div w:id="2145464584">
          <w:marLeft w:val="0"/>
          <w:marRight w:val="0"/>
          <w:marTop w:val="120"/>
          <w:marBottom w:val="0"/>
          <w:divBdr>
            <w:top w:val="none" w:sz="0" w:space="0" w:color="auto"/>
            <w:left w:val="none" w:sz="0" w:space="0" w:color="auto"/>
            <w:bottom w:val="none" w:sz="0" w:space="0" w:color="auto"/>
            <w:right w:val="none" w:sz="0" w:space="0" w:color="auto"/>
          </w:divBdr>
        </w:div>
      </w:divsChild>
    </w:div>
    <w:div w:id="169875603">
      <w:bodyDiv w:val="1"/>
      <w:marLeft w:val="0"/>
      <w:marRight w:val="0"/>
      <w:marTop w:val="0"/>
      <w:marBottom w:val="0"/>
      <w:divBdr>
        <w:top w:val="none" w:sz="0" w:space="0" w:color="auto"/>
        <w:left w:val="none" w:sz="0" w:space="0" w:color="auto"/>
        <w:bottom w:val="none" w:sz="0" w:space="0" w:color="auto"/>
        <w:right w:val="none" w:sz="0" w:space="0" w:color="auto"/>
      </w:divBdr>
      <w:divsChild>
        <w:div w:id="2005469795">
          <w:marLeft w:val="0"/>
          <w:marRight w:val="0"/>
          <w:marTop w:val="120"/>
          <w:marBottom w:val="0"/>
          <w:divBdr>
            <w:top w:val="none" w:sz="0" w:space="0" w:color="auto"/>
            <w:left w:val="none" w:sz="0" w:space="0" w:color="auto"/>
            <w:bottom w:val="none" w:sz="0" w:space="0" w:color="auto"/>
            <w:right w:val="none" w:sz="0" w:space="0" w:color="auto"/>
          </w:divBdr>
        </w:div>
        <w:div w:id="23294094">
          <w:marLeft w:val="0"/>
          <w:marRight w:val="0"/>
          <w:marTop w:val="120"/>
          <w:marBottom w:val="0"/>
          <w:divBdr>
            <w:top w:val="none" w:sz="0" w:space="0" w:color="auto"/>
            <w:left w:val="none" w:sz="0" w:space="0" w:color="auto"/>
            <w:bottom w:val="none" w:sz="0" w:space="0" w:color="auto"/>
            <w:right w:val="none" w:sz="0" w:space="0" w:color="auto"/>
          </w:divBdr>
        </w:div>
        <w:div w:id="1118336692">
          <w:marLeft w:val="0"/>
          <w:marRight w:val="0"/>
          <w:marTop w:val="120"/>
          <w:marBottom w:val="0"/>
          <w:divBdr>
            <w:top w:val="none" w:sz="0" w:space="0" w:color="auto"/>
            <w:left w:val="none" w:sz="0" w:space="0" w:color="auto"/>
            <w:bottom w:val="none" w:sz="0" w:space="0" w:color="auto"/>
            <w:right w:val="none" w:sz="0" w:space="0" w:color="auto"/>
          </w:divBdr>
        </w:div>
      </w:divsChild>
    </w:div>
    <w:div w:id="171530269">
      <w:bodyDiv w:val="1"/>
      <w:marLeft w:val="0"/>
      <w:marRight w:val="0"/>
      <w:marTop w:val="0"/>
      <w:marBottom w:val="0"/>
      <w:divBdr>
        <w:top w:val="none" w:sz="0" w:space="0" w:color="auto"/>
        <w:left w:val="none" w:sz="0" w:space="0" w:color="auto"/>
        <w:bottom w:val="none" w:sz="0" w:space="0" w:color="auto"/>
        <w:right w:val="none" w:sz="0" w:space="0" w:color="auto"/>
      </w:divBdr>
      <w:divsChild>
        <w:div w:id="722027775">
          <w:marLeft w:val="0"/>
          <w:marRight w:val="0"/>
          <w:marTop w:val="120"/>
          <w:marBottom w:val="0"/>
          <w:divBdr>
            <w:top w:val="none" w:sz="0" w:space="0" w:color="auto"/>
            <w:left w:val="none" w:sz="0" w:space="0" w:color="auto"/>
            <w:bottom w:val="none" w:sz="0" w:space="0" w:color="auto"/>
            <w:right w:val="none" w:sz="0" w:space="0" w:color="auto"/>
          </w:divBdr>
        </w:div>
      </w:divsChild>
    </w:div>
    <w:div w:id="183712607">
      <w:bodyDiv w:val="1"/>
      <w:marLeft w:val="0"/>
      <w:marRight w:val="0"/>
      <w:marTop w:val="0"/>
      <w:marBottom w:val="0"/>
      <w:divBdr>
        <w:top w:val="none" w:sz="0" w:space="0" w:color="auto"/>
        <w:left w:val="none" w:sz="0" w:space="0" w:color="auto"/>
        <w:bottom w:val="none" w:sz="0" w:space="0" w:color="auto"/>
        <w:right w:val="none" w:sz="0" w:space="0" w:color="auto"/>
      </w:divBdr>
      <w:divsChild>
        <w:div w:id="800226406">
          <w:marLeft w:val="0"/>
          <w:marRight w:val="0"/>
          <w:marTop w:val="120"/>
          <w:marBottom w:val="0"/>
          <w:divBdr>
            <w:top w:val="none" w:sz="0" w:space="0" w:color="auto"/>
            <w:left w:val="none" w:sz="0" w:space="0" w:color="auto"/>
            <w:bottom w:val="none" w:sz="0" w:space="0" w:color="auto"/>
            <w:right w:val="none" w:sz="0" w:space="0" w:color="auto"/>
          </w:divBdr>
        </w:div>
      </w:divsChild>
    </w:div>
    <w:div w:id="208227193">
      <w:bodyDiv w:val="1"/>
      <w:marLeft w:val="0"/>
      <w:marRight w:val="0"/>
      <w:marTop w:val="0"/>
      <w:marBottom w:val="0"/>
      <w:divBdr>
        <w:top w:val="none" w:sz="0" w:space="0" w:color="auto"/>
        <w:left w:val="none" w:sz="0" w:space="0" w:color="auto"/>
        <w:bottom w:val="none" w:sz="0" w:space="0" w:color="auto"/>
        <w:right w:val="none" w:sz="0" w:space="0" w:color="auto"/>
      </w:divBdr>
      <w:divsChild>
        <w:div w:id="1221014535">
          <w:marLeft w:val="0"/>
          <w:marRight w:val="0"/>
          <w:marTop w:val="120"/>
          <w:marBottom w:val="0"/>
          <w:divBdr>
            <w:top w:val="none" w:sz="0" w:space="0" w:color="auto"/>
            <w:left w:val="none" w:sz="0" w:space="0" w:color="auto"/>
            <w:bottom w:val="none" w:sz="0" w:space="0" w:color="auto"/>
            <w:right w:val="none" w:sz="0" w:space="0" w:color="auto"/>
          </w:divBdr>
        </w:div>
      </w:divsChild>
    </w:div>
    <w:div w:id="216285148">
      <w:bodyDiv w:val="1"/>
      <w:marLeft w:val="0"/>
      <w:marRight w:val="0"/>
      <w:marTop w:val="0"/>
      <w:marBottom w:val="0"/>
      <w:divBdr>
        <w:top w:val="none" w:sz="0" w:space="0" w:color="auto"/>
        <w:left w:val="none" w:sz="0" w:space="0" w:color="auto"/>
        <w:bottom w:val="none" w:sz="0" w:space="0" w:color="auto"/>
        <w:right w:val="none" w:sz="0" w:space="0" w:color="auto"/>
      </w:divBdr>
    </w:div>
    <w:div w:id="225650247">
      <w:bodyDiv w:val="1"/>
      <w:marLeft w:val="0"/>
      <w:marRight w:val="0"/>
      <w:marTop w:val="0"/>
      <w:marBottom w:val="0"/>
      <w:divBdr>
        <w:top w:val="none" w:sz="0" w:space="0" w:color="auto"/>
        <w:left w:val="none" w:sz="0" w:space="0" w:color="auto"/>
        <w:bottom w:val="none" w:sz="0" w:space="0" w:color="auto"/>
        <w:right w:val="none" w:sz="0" w:space="0" w:color="auto"/>
      </w:divBdr>
      <w:divsChild>
        <w:div w:id="590554503">
          <w:marLeft w:val="0"/>
          <w:marRight w:val="0"/>
          <w:marTop w:val="120"/>
          <w:marBottom w:val="0"/>
          <w:divBdr>
            <w:top w:val="none" w:sz="0" w:space="0" w:color="auto"/>
            <w:left w:val="none" w:sz="0" w:space="0" w:color="auto"/>
            <w:bottom w:val="none" w:sz="0" w:space="0" w:color="auto"/>
            <w:right w:val="none" w:sz="0" w:space="0" w:color="auto"/>
          </w:divBdr>
        </w:div>
        <w:div w:id="1359890088">
          <w:marLeft w:val="0"/>
          <w:marRight w:val="0"/>
          <w:marTop w:val="120"/>
          <w:marBottom w:val="0"/>
          <w:divBdr>
            <w:top w:val="none" w:sz="0" w:space="0" w:color="auto"/>
            <w:left w:val="none" w:sz="0" w:space="0" w:color="auto"/>
            <w:bottom w:val="none" w:sz="0" w:space="0" w:color="auto"/>
            <w:right w:val="none" w:sz="0" w:space="0" w:color="auto"/>
          </w:divBdr>
        </w:div>
        <w:div w:id="329674971">
          <w:marLeft w:val="0"/>
          <w:marRight w:val="0"/>
          <w:marTop w:val="120"/>
          <w:marBottom w:val="0"/>
          <w:divBdr>
            <w:top w:val="none" w:sz="0" w:space="0" w:color="auto"/>
            <w:left w:val="none" w:sz="0" w:space="0" w:color="auto"/>
            <w:bottom w:val="none" w:sz="0" w:space="0" w:color="auto"/>
            <w:right w:val="none" w:sz="0" w:space="0" w:color="auto"/>
          </w:divBdr>
        </w:div>
        <w:div w:id="1743600730">
          <w:marLeft w:val="0"/>
          <w:marRight w:val="0"/>
          <w:marTop w:val="120"/>
          <w:marBottom w:val="0"/>
          <w:divBdr>
            <w:top w:val="none" w:sz="0" w:space="0" w:color="auto"/>
            <w:left w:val="none" w:sz="0" w:space="0" w:color="auto"/>
            <w:bottom w:val="none" w:sz="0" w:space="0" w:color="auto"/>
            <w:right w:val="none" w:sz="0" w:space="0" w:color="auto"/>
          </w:divBdr>
        </w:div>
        <w:div w:id="873008647">
          <w:marLeft w:val="0"/>
          <w:marRight w:val="0"/>
          <w:marTop w:val="120"/>
          <w:marBottom w:val="0"/>
          <w:divBdr>
            <w:top w:val="none" w:sz="0" w:space="0" w:color="auto"/>
            <w:left w:val="none" w:sz="0" w:space="0" w:color="auto"/>
            <w:bottom w:val="none" w:sz="0" w:space="0" w:color="auto"/>
            <w:right w:val="none" w:sz="0" w:space="0" w:color="auto"/>
          </w:divBdr>
        </w:div>
        <w:div w:id="1950745399">
          <w:marLeft w:val="0"/>
          <w:marRight w:val="0"/>
          <w:marTop w:val="120"/>
          <w:marBottom w:val="0"/>
          <w:divBdr>
            <w:top w:val="none" w:sz="0" w:space="0" w:color="auto"/>
            <w:left w:val="none" w:sz="0" w:space="0" w:color="auto"/>
            <w:bottom w:val="none" w:sz="0" w:space="0" w:color="auto"/>
            <w:right w:val="none" w:sz="0" w:space="0" w:color="auto"/>
          </w:divBdr>
        </w:div>
        <w:div w:id="1779711648">
          <w:marLeft w:val="0"/>
          <w:marRight w:val="0"/>
          <w:marTop w:val="120"/>
          <w:marBottom w:val="0"/>
          <w:divBdr>
            <w:top w:val="none" w:sz="0" w:space="0" w:color="auto"/>
            <w:left w:val="none" w:sz="0" w:space="0" w:color="auto"/>
            <w:bottom w:val="none" w:sz="0" w:space="0" w:color="auto"/>
            <w:right w:val="none" w:sz="0" w:space="0" w:color="auto"/>
          </w:divBdr>
        </w:div>
        <w:div w:id="1933511891">
          <w:marLeft w:val="0"/>
          <w:marRight w:val="0"/>
          <w:marTop w:val="120"/>
          <w:marBottom w:val="0"/>
          <w:divBdr>
            <w:top w:val="none" w:sz="0" w:space="0" w:color="auto"/>
            <w:left w:val="none" w:sz="0" w:space="0" w:color="auto"/>
            <w:bottom w:val="none" w:sz="0" w:space="0" w:color="auto"/>
            <w:right w:val="none" w:sz="0" w:space="0" w:color="auto"/>
          </w:divBdr>
        </w:div>
      </w:divsChild>
    </w:div>
    <w:div w:id="235869285">
      <w:bodyDiv w:val="1"/>
      <w:marLeft w:val="0"/>
      <w:marRight w:val="0"/>
      <w:marTop w:val="0"/>
      <w:marBottom w:val="0"/>
      <w:divBdr>
        <w:top w:val="none" w:sz="0" w:space="0" w:color="auto"/>
        <w:left w:val="none" w:sz="0" w:space="0" w:color="auto"/>
        <w:bottom w:val="none" w:sz="0" w:space="0" w:color="auto"/>
        <w:right w:val="none" w:sz="0" w:space="0" w:color="auto"/>
      </w:divBdr>
      <w:divsChild>
        <w:div w:id="1108163912">
          <w:marLeft w:val="0"/>
          <w:marRight w:val="0"/>
          <w:marTop w:val="120"/>
          <w:marBottom w:val="0"/>
          <w:divBdr>
            <w:top w:val="none" w:sz="0" w:space="0" w:color="auto"/>
            <w:left w:val="none" w:sz="0" w:space="0" w:color="auto"/>
            <w:bottom w:val="none" w:sz="0" w:space="0" w:color="auto"/>
            <w:right w:val="none" w:sz="0" w:space="0" w:color="auto"/>
          </w:divBdr>
        </w:div>
      </w:divsChild>
    </w:div>
    <w:div w:id="242957792">
      <w:bodyDiv w:val="1"/>
      <w:marLeft w:val="0"/>
      <w:marRight w:val="0"/>
      <w:marTop w:val="0"/>
      <w:marBottom w:val="0"/>
      <w:divBdr>
        <w:top w:val="none" w:sz="0" w:space="0" w:color="auto"/>
        <w:left w:val="none" w:sz="0" w:space="0" w:color="auto"/>
        <w:bottom w:val="none" w:sz="0" w:space="0" w:color="auto"/>
        <w:right w:val="none" w:sz="0" w:space="0" w:color="auto"/>
      </w:divBdr>
    </w:div>
    <w:div w:id="252277120">
      <w:bodyDiv w:val="1"/>
      <w:marLeft w:val="0"/>
      <w:marRight w:val="0"/>
      <w:marTop w:val="0"/>
      <w:marBottom w:val="0"/>
      <w:divBdr>
        <w:top w:val="none" w:sz="0" w:space="0" w:color="auto"/>
        <w:left w:val="none" w:sz="0" w:space="0" w:color="auto"/>
        <w:bottom w:val="none" w:sz="0" w:space="0" w:color="auto"/>
        <w:right w:val="none" w:sz="0" w:space="0" w:color="auto"/>
      </w:divBdr>
      <w:divsChild>
        <w:div w:id="852694715">
          <w:marLeft w:val="0"/>
          <w:marRight w:val="0"/>
          <w:marTop w:val="120"/>
          <w:marBottom w:val="0"/>
          <w:divBdr>
            <w:top w:val="none" w:sz="0" w:space="0" w:color="auto"/>
            <w:left w:val="none" w:sz="0" w:space="0" w:color="auto"/>
            <w:bottom w:val="none" w:sz="0" w:space="0" w:color="auto"/>
            <w:right w:val="none" w:sz="0" w:space="0" w:color="auto"/>
          </w:divBdr>
        </w:div>
        <w:div w:id="1337072038">
          <w:marLeft w:val="0"/>
          <w:marRight w:val="0"/>
          <w:marTop w:val="120"/>
          <w:marBottom w:val="0"/>
          <w:divBdr>
            <w:top w:val="none" w:sz="0" w:space="0" w:color="auto"/>
            <w:left w:val="none" w:sz="0" w:space="0" w:color="auto"/>
            <w:bottom w:val="none" w:sz="0" w:space="0" w:color="auto"/>
            <w:right w:val="none" w:sz="0" w:space="0" w:color="auto"/>
          </w:divBdr>
        </w:div>
      </w:divsChild>
    </w:div>
    <w:div w:id="272632113">
      <w:bodyDiv w:val="1"/>
      <w:marLeft w:val="0"/>
      <w:marRight w:val="0"/>
      <w:marTop w:val="0"/>
      <w:marBottom w:val="0"/>
      <w:divBdr>
        <w:top w:val="none" w:sz="0" w:space="0" w:color="auto"/>
        <w:left w:val="none" w:sz="0" w:space="0" w:color="auto"/>
        <w:bottom w:val="none" w:sz="0" w:space="0" w:color="auto"/>
        <w:right w:val="none" w:sz="0" w:space="0" w:color="auto"/>
      </w:divBdr>
    </w:div>
    <w:div w:id="280042595">
      <w:bodyDiv w:val="1"/>
      <w:marLeft w:val="0"/>
      <w:marRight w:val="0"/>
      <w:marTop w:val="0"/>
      <w:marBottom w:val="0"/>
      <w:divBdr>
        <w:top w:val="none" w:sz="0" w:space="0" w:color="auto"/>
        <w:left w:val="none" w:sz="0" w:space="0" w:color="auto"/>
        <w:bottom w:val="none" w:sz="0" w:space="0" w:color="auto"/>
        <w:right w:val="none" w:sz="0" w:space="0" w:color="auto"/>
      </w:divBdr>
      <w:divsChild>
        <w:div w:id="1135172621">
          <w:marLeft w:val="0"/>
          <w:marRight w:val="0"/>
          <w:marTop w:val="120"/>
          <w:marBottom w:val="0"/>
          <w:divBdr>
            <w:top w:val="none" w:sz="0" w:space="0" w:color="auto"/>
            <w:left w:val="none" w:sz="0" w:space="0" w:color="auto"/>
            <w:bottom w:val="none" w:sz="0" w:space="0" w:color="auto"/>
            <w:right w:val="none" w:sz="0" w:space="0" w:color="auto"/>
          </w:divBdr>
        </w:div>
      </w:divsChild>
    </w:div>
    <w:div w:id="283773425">
      <w:bodyDiv w:val="1"/>
      <w:marLeft w:val="0"/>
      <w:marRight w:val="0"/>
      <w:marTop w:val="0"/>
      <w:marBottom w:val="0"/>
      <w:divBdr>
        <w:top w:val="none" w:sz="0" w:space="0" w:color="auto"/>
        <w:left w:val="none" w:sz="0" w:space="0" w:color="auto"/>
        <w:bottom w:val="none" w:sz="0" w:space="0" w:color="auto"/>
        <w:right w:val="none" w:sz="0" w:space="0" w:color="auto"/>
      </w:divBdr>
      <w:divsChild>
        <w:div w:id="891621088">
          <w:marLeft w:val="0"/>
          <w:marRight w:val="0"/>
          <w:marTop w:val="120"/>
          <w:marBottom w:val="0"/>
          <w:divBdr>
            <w:top w:val="none" w:sz="0" w:space="0" w:color="auto"/>
            <w:left w:val="none" w:sz="0" w:space="0" w:color="auto"/>
            <w:bottom w:val="none" w:sz="0" w:space="0" w:color="auto"/>
            <w:right w:val="none" w:sz="0" w:space="0" w:color="auto"/>
          </w:divBdr>
        </w:div>
        <w:div w:id="2032678886">
          <w:marLeft w:val="0"/>
          <w:marRight w:val="0"/>
          <w:marTop w:val="120"/>
          <w:marBottom w:val="0"/>
          <w:divBdr>
            <w:top w:val="none" w:sz="0" w:space="0" w:color="auto"/>
            <w:left w:val="none" w:sz="0" w:space="0" w:color="auto"/>
            <w:bottom w:val="none" w:sz="0" w:space="0" w:color="auto"/>
            <w:right w:val="none" w:sz="0" w:space="0" w:color="auto"/>
          </w:divBdr>
        </w:div>
      </w:divsChild>
    </w:div>
    <w:div w:id="289554250">
      <w:bodyDiv w:val="1"/>
      <w:marLeft w:val="0"/>
      <w:marRight w:val="0"/>
      <w:marTop w:val="0"/>
      <w:marBottom w:val="0"/>
      <w:divBdr>
        <w:top w:val="none" w:sz="0" w:space="0" w:color="auto"/>
        <w:left w:val="none" w:sz="0" w:space="0" w:color="auto"/>
        <w:bottom w:val="none" w:sz="0" w:space="0" w:color="auto"/>
        <w:right w:val="none" w:sz="0" w:space="0" w:color="auto"/>
      </w:divBdr>
    </w:div>
    <w:div w:id="289940922">
      <w:bodyDiv w:val="1"/>
      <w:marLeft w:val="0"/>
      <w:marRight w:val="0"/>
      <w:marTop w:val="0"/>
      <w:marBottom w:val="0"/>
      <w:divBdr>
        <w:top w:val="none" w:sz="0" w:space="0" w:color="auto"/>
        <w:left w:val="none" w:sz="0" w:space="0" w:color="auto"/>
        <w:bottom w:val="none" w:sz="0" w:space="0" w:color="auto"/>
        <w:right w:val="none" w:sz="0" w:space="0" w:color="auto"/>
      </w:divBdr>
      <w:divsChild>
        <w:div w:id="950360858">
          <w:marLeft w:val="0"/>
          <w:marRight w:val="0"/>
          <w:marTop w:val="120"/>
          <w:marBottom w:val="0"/>
          <w:divBdr>
            <w:top w:val="none" w:sz="0" w:space="0" w:color="auto"/>
            <w:left w:val="none" w:sz="0" w:space="0" w:color="auto"/>
            <w:bottom w:val="none" w:sz="0" w:space="0" w:color="auto"/>
            <w:right w:val="none" w:sz="0" w:space="0" w:color="auto"/>
          </w:divBdr>
        </w:div>
      </w:divsChild>
    </w:div>
    <w:div w:id="293760553">
      <w:bodyDiv w:val="1"/>
      <w:marLeft w:val="0"/>
      <w:marRight w:val="0"/>
      <w:marTop w:val="0"/>
      <w:marBottom w:val="0"/>
      <w:divBdr>
        <w:top w:val="none" w:sz="0" w:space="0" w:color="auto"/>
        <w:left w:val="none" w:sz="0" w:space="0" w:color="auto"/>
        <w:bottom w:val="none" w:sz="0" w:space="0" w:color="auto"/>
        <w:right w:val="none" w:sz="0" w:space="0" w:color="auto"/>
      </w:divBdr>
      <w:divsChild>
        <w:div w:id="1234120474">
          <w:marLeft w:val="0"/>
          <w:marRight w:val="0"/>
          <w:marTop w:val="120"/>
          <w:marBottom w:val="0"/>
          <w:divBdr>
            <w:top w:val="none" w:sz="0" w:space="0" w:color="auto"/>
            <w:left w:val="none" w:sz="0" w:space="0" w:color="auto"/>
            <w:bottom w:val="none" w:sz="0" w:space="0" w:color="auto"/>
            <w:right w:val="none" w:sz="0" w:space="0" w:color="auto"/>
          </w:divBdr>
        </w:div>
      </w:divsChild>
    </w:div>
    <w:div w:id="294217289">
      <w:bodyDiv w:val="1"/>
      <w:marLeft w:val="0"/>
      <w:marRight w:val="0"/>
      <w:marTop w:val="0"/>
      <w:marBottom w:val="0"/>
      <w:divBdr>
        <w:top w:val="none" w:sz="0" w:space="0" w:color="auto"/>
        <w:left w:val="none" w:sz="0" w:space="0" w:color="auto"/>
        <w:bottom w:val="none" w:sz="0" w:space="0" w:color="auto"/>
        <w:right w:val="none" w:sz="0" w:space="0" w:color="auto"/>
      </w:divBdr>
    </w:div>
    <w:div w:id="303242016">
      <w:bodyDiv w:val="1"/>
      <w:marLeft w:val="0"/>
      <w:marRight w:val="0"/>
      <w:marTop w:val="0"/>
      <w:marBottom w:val="0"/>
      <w:divBdr>
        <w:top w:val="none" w:sz="0" w:space="0" w:color="auto"/>
        <w:left w:val="none" w:sz="0" w:space="0" w:color="auto"/>
        <w:bottom w:val="none" w:sz="0" w:space="0" w:color="auto"/>
        <w:right w:val="none" w:sz="0" w:space="0" w:color="auto"/>
      </w:divBdr>
      <w:divsChild>
        <w:div w:id="1676179448">
          <w:marLeft w:val="0"/>
          <w:marRight w:val="0"/>
          <w:marTop w:val="120"/>
          <w:marBottom w:val="0"/>
          <w:divBdr>
            <w:top w:val="none" w:sz="0" w:space="0" w:color="auto"/>
            <w:left w:val="none" w:sz="0" w:space="0" w:color="auto"/>
            <w:bottom w:val="none" w:sz="0" w:space="0" w:color="auto"/>
            <w:right w:val="none" w:sz="0" w:space="0" w:color="auto"/>
          </w:divBdr>
        </w:div>
      </w:divsChild>
    </w:div>
    <w:div w:id="307126549">
      <w:bodyDiv w:val="1"/>
      <w:marLeft w:val="0"/>
      <w:marRight w:val="0"/>
      <w:marTop w:val="0"/>
      <w:marBottom w:val="0"/>
      <w:divBdr>
        <w:top w:val="none" w:sz="0" w:space="0" w:color="auto"/>
        <w:left w:val="none" w:sz="0" w:space="0" w:color="auto"/>
        <w:bottom w:val="none" w:sz="0" w:space="0" w:color="auto"/>
        <w:right w:val="none" w:sz="0" w:space="0" w:color="auto"/>
      </w:divBdr>
    </w:div>
    <w:div w:id="310066330">
      <w:bodyDiv w:val="1"/>
      <w:marLeft w:val="0"/>
      <w:marRight w:val="0"/>
      <w:marTop w:val="0"/>
      <w:marBottom w:val="0"/>
      <w:divBdr>
        <w:top w:val="none" w:sz="0" w:space="0" w:color="auto"/>
        <w:left w:val="none" w:sz="0" w:space="0" w:color="auto"/>
        <w:bottom w:val="none" w:sz="0" w:space="0" w:color="auto"/>
        <w:right w:val="none" w:sz="0" w:space="0" w:color="auto"/>
      </w:divBdr>
      <w:divsChild>
        <w:div w:id="1603143394">
          <w:marLeft w:val="0"/>
          <w:marRight w:val="0"/>
          <w:marTop w:val="120"/>
          <w:marBottom w:val="0"/>
          <w:divBdr>
            <w:top w:val="none" w:sz="0" w:space="0" w:color="auto"/>
            <w:left w:val="none" w:sz="0" w:space="0" w:color="auto"/>
            <w:bottom w:val="none" w:sz="0" w:space="0" w:color="auto"/>
            <w:right w:val="none" w:sz="0" w:space="0" w:color="auto"/>
          </w:divBdr>
        </w:div>
      </w:divsChild>
    </w:div>
    <w:div w:id="314333265">
      <w:bodyDiv w:val="1"/>
      <w:marLeft w:val="0"/>
      <w:marRight w:val="0"/>
      <w:marTop w:val="0"/>
      <w:marBottom w:val="0"/>
      <w:divBdr>
        <w:top w:val="none" w:sz="0" w:space="0" w:color="auto"/>
        <w:left w:val="none" w:sz="0" w:space="0" w:color="auto"/>
        <w:bottom w:val="none" w:sz="0" w:space="0" w:color="auto"/>
        <w:right w:val="none" w:sz="0" w:space="0" w:color="auto"/>
      </w:divBdr>
      <w:divsChild>
        <w:div w:id="482622125">
          <w:marLeft w:val="0"/>
          <w:marRight w:val="0"/>
          <w:marTop w:val="120"/>
          <w:marBottom w:val="0"/>
          <w:divBdr>
            <w:top w:val="none" w:sz="0" w:space="0" w:color="auto"/>
            <w:left w:val="none" w:sz="0" w:space="0" w:color="auto"/>
            <w:bottom w:val="none" w:sz="0" w:space="0" w:color="auto"/>
            <w:right w:val="none" w:sz="0" w:space="0" w:color="auto"/>
          </w:divBdr>
        </w:div>
      </w:divsChild>
    </w:div>
    <w:div w:id="321933982">
      <w:bodyDiv w:val="1"/>
      <w:marLeft w:val="0"/>
      <w:marRight w:val="0"/>
      <w:marTop w:val="0"/>
      <w:marBottom w:val="0"/>
      <w:divBdr>
        <w:top w:val="none" w:sz="0" w:space="0" w:color="auto"/>
        <w:left w:val="none" w:sz="0" w:space="0" w:color="auto"/>
        <w:bottom w:val="none" w:sz="0" w:space="0" w:color="auto"/>
        <w:right w:val="none" w:sz="0" w:space="0" w:color="auto"/>
      </w:divBdr>
      <w:divsChild>
        <w:div w:id="37515785">
          <w:marLeft w:val="0"/>
          <w:marRight w:val="0"/>
          <w:marTop w:val="120"/>
          <w:marBottom w:val="0"/>
          <w:divBdr>
            <w:top w:val="none" w:sz="0" w:space="0" w:color="auto"/>
            <w:left w:val="none" w:sz="0" w:space="0" w:color="auto"/>
            <w:bottom w:val="none" w:sz="0" w:space="0" w:color="auto"/>
            <w:right w:val="none" w:sz="0" w:space="0" w:color="auto"/>
          </w:divBdr>
        </w:div>
        <w:div w:id="931935433">
          <w:marLeft w:val="0"/>
          <w:marRight w:val="0"/>
          <w:marTop w:val="120"/>
          <w:marBottom w:val="0"/>
          <w:divBdr>
            <w:top w:val="none" w:sz="0" w:space="0" w:color="auto"/>
            <w:left w:val="none" w:sz="0" w:space="0" w:color="auto"/>
            <w:bottom w:val="none" w:sz="0" w:space="0" w:color="auto"/>
            <w:right w:val="none" w:sz="0" w:space="0" w:color="auto"/>
          </w:divBdr>
        </w:div>
      </w:divsChild>
    </w:div>
    <w:div w:id="325671723">
      <w:bodyDiv w:val="1"/>
      <w:marLeft w:val="0"/>
      <w:marRight w:val="0"/>
      <w:marTop w:val="0"/>
      <w:marBottom w:val="0"/>
      <w:divBdr>
        <w:top w:val="none" w:sz="0" w:space="0" w:color="auto"/>
        <w:left w:val="none" w:sz="0" w:space="0" w:color="auto"/>
        <w:bottom w:val="none" w:sz="0" w:space="0" w:color="auto"/>
        <w:right w:val="none" w:sz="0" w:space="0" w:color="auto"/>
      </w:divBdr>
      <w:divsChild>
        <w:div w:id="674961917">
          <w:marLeft w:val="0"/>
          <w:marRight w:val="0"/>
          <w:marTop w:val="120"/>
          <w:marBottom w:val="0"/>
          <w:divBdr>
            <w:top w:val="none" w:sz="0" w:space="0" w:color="auto"/>
            <w:left w:val="none" w:sz="0" w:space="0" w:color="auto"/>
            <w:bottom w:val="none" w:sz="0" w:space="0" w:color="auto"/>
            <w:right w:val="none" w:sz="0" w:space="0" w:color="auto"/>
          </w:divBdr>
        </w:div>
      </w:divsChild>
    </w:div>
    <w:div w:id="347103580">
      <w:bodyDiv w:val="1"/>
      <w:marLeft w:val="0"/>
      <w:marRight w:val="0"/>
      <w:marTop w:val="0"/>
      <w:marBottom w:val="0"/>
      <w:divBdr>
        <w:top w:val="none" w:sz="0" w:space="0" w:color="auto"/>
        <w:left w:val="none" w:sz="0" w:space="0" w:color="auto"/>
        <w:bottom w:val="none" w:sz="0" w:space="0" w:color="auto"/>
        <w:right w:val="none" w:sz="0" w:space="0" w:color="auto"/>
      </w:divBdr>
      <w:divsChild>
        <w:div w:id="941953756">
          <w:marLeft w:val="0"/>
          <w:marRight w:val="0"/>
          <w:marTop w:val="120"/>
          <w:marBottom w:val="0"/>
          <w:divBdr>
            <w:top w:val="none" w:sz="0" w:space="0" w:color="auto"/>
            <w:left w:val="none" w:sz="0" w:space="0" w:color="auto"/>
            <w:bottom w:val="none" w:sz="0" w:space="0" w:color="auto"/>
            <w:right w:val="none" w:sz="0" w:space="0" w:color="auto"/>
          </w:divBdr>
        </w:div>
      </w:divsChild>
    </w:div>
    <w:div w:id="351952712">
      <w:bodyDiv w:val="1"/>
      <w:marLeft w:val="0"/>
      <w:marRight w:val="0"/>
      <w:marTop w:val="0"/>
      <w:marBottom w:val="0"/>
      <w:divBdr>
        <w:top w:val="none" w:sz="0" w:space="0" w:color="auto"/>
        <w:left w:val="none" w:sz="0" w:space="0" w:color="auto"/>
        <w:bottom w:val="none" w:sz="0" w:space="0" w:color="auto"/>
        <w:right w:val="none" w:sz="0" w:space="0" w:color="auto"/>
      </w:divBdr>
      <w:divsChild>
        <w:div w:id="556551451">
          <w:marLeft w:val="0"/>
          <w:marRight w:val="0"/>
          <w:marTop w:val="120"/>
          <w:marBottom w:val="0"/>
          <w:divBdr>
            <w:top w:val="none" w:sz="0" w:space="0" w:color="auto"/>
            <w:left w:val="none" w:sz="0" w:space="0" w:color="auto"/>
            <w:bottom w:val="none" w:sz="0" w:space="0" w:color="auto"/>
            <w:right w:val="none" w:sz="0" w:space="0" w:color="auto"/>
          </w:divBdr>
        </w:div>
      </w:divsChild>
    </w:div>
    <w:div w:id="352153626">
      <w:bodyDiv w:val="1"/>
      <w:marLeft w:val="0"/>
      <w:marRight w:val="0"/>
      <w:marTop w:val="0"/>
      <w:marBottom w:val="0"/>
      <w:divBdr>
        <w:top w:val="none" w:sz="0" w:space="0" w:color="auto"/>
        <w:left w:val="none" w:sz="0" w:space="0" w:color="auto"/>
        <w:bottom w:val="none" w:sz="0" w:space="0" w:color="auto"/>
        <w:right w:val="none" w:sz="0" w:space="0" w:color="auto"/>
      </w:divBdr>
      <w:divsChild>
        <w:div w:id="582180429">
          <w:marLeft w:val="0"/>
          <w:marRight w:val="0"/>
          <w:marTop w:val="120"/>
          <w:marBottom w:val="0"/>
          <w:divBdr>
            <w:top w:val="none" w:sz="0" w:space="0" w:color="auto"/>
            <w:left w:val="none" w:sz="0" w:space="0" w:color="auto"/>
            <w:bottom w:val="none" w:sz="0" w:space="0" w:color="auto"/>
            <w:right w:val="none" w:sz="0" w:space="0" w:color="auto"/>
          </w:divBdr>
        </w:div>
        <w:div w:id="1454207635">
          <w:marLeft w:val="0"/>
          <w:marRight w:val="0"/>
          <w:marTop w:val="120"/>
          <w:marBottom w:val="0"/>
          <w:divBdr>
            <w:top w:val="none" w:sz="0" w:space="0" w:color="auto"/>
            <w:left w:val="none" w:sz="0" w:space="0" w:color="auto"/>
            <w:bottom w:val="none" w:sz="0" w:space="0" w:color="auto"/>
            <w:right w:val="none" w:sz="0" w:space="0" w:color="auto"/>
          </w:divBdr>
        </w:div>
      </w:divsChild>
    </w:div>
    <w:div w:id="352801441">
      <w:bodyDiv w:val="1"/>
      <w:marLeft w:val="0"/>
      <w:marRight w:val="0"/>
      <w:marTop w:val="0"/>
      <w:marBottom w:val="0"/>
      <w:divBdr>
        <w:top w:val="none" w:sz="0" w:space="0" w:color="auto"/>
        <w:left w:val="none" w:sz="0" w:space="0" w:color="auto"/>
        <w:bottom w:val="none" w:sz="0" w:space="0" w:color="auto"/>
        <w:right w:val="none" w:sz="0" w:space="0" w:color="auto"/>
      </w:divBdr>
      <w:divsChild>
        <w:div w:id="1032192601">
          <w:marLeft w:val="0"/>
          <w:marRight w:val="0"/>
          <w:marTop w:val="120"/>
          <w:marBottom w:val="0"/>
          <w:divBdr>
            <w:top w:val="none" w:sz="0" w:space="0" w:color="auto"/>
            <w:left w:val="none" w:sz="0" w:space="0" w:color="auto"/>
            <w:bottom w:val="none" w:sz="0" w:space="0" w:color="auto"/>
            <w:right w:val="none" w:sz="0" w:space="0" w:color="auto"/>
          </w:divBdr>
        </w:div>
        <w:div w:id="129859467">
          <w:marLeft w:val="0"/>
          <w:marRight w:val="0"/>
          <w:marTop w:val="120"/>
          <w:marBottom w:val="0"/>
          <w:divBdr>
            <w:top w:val="none" w:sz="0" w:space="0" w:color="auto"/>
            <w:left w:val="none" w:sz="0" w:space="0" w:color="auto"/>
            <w:bottom w:val="none" w:sz="0" w:space="0" w:color="auto"/>
            <w:right w:val="none" w:sz="0" w:space="0" w:color="auto"/>
          </w:divBdr>
        </w:div>
        <w:div w:id="675034083">
          <w:marLeft w:val="0"/>
          <w:marRight w:val="0"/>
          <w:marTop w:val="120"/>
          <w:marBottom w:val="0"/>
          <w:divBdr>
            <w:top w:val="none" w:sz="0" w:space="0" w:color="auto"/>
            <w:left w:val="none" w:sz="0" w:space="0" w:color="auto"/>
            <w:bottom w:val="none" w:sz="0" w:space="0" w:color="auto"/>
            <w:right w:val="none" w:sz="0" w:space="0" w:color="auto"/>
          </w:divBdr>
        </w:div>
        <w:div w:id="243926140">
          <w:marLeft w:val="0"/>
          <w:marRight w:val="0"/>
          <w:marTop w:val="120"/>
          <w:marBottom w:val="0"/>
          <w:divBdr>
            <w:top w:val="none" w:sz="0" w:space="0" w:color="auto"/>
            <w:left w:val="none" w:sz="0" w:space="0" w:color="auto"/>
            <w:bottom w:val="none" w:sz="0" w:space="0" w:color="auto"/>
            <w:right w:val="none" w:sz="0" w:space="0" w:color="auto"/>
          </w:divBdr>
        </w:div>
      </w:divsChild>
    </w:div>
    <w:div w:id="359740762">
      <w:bodyDiv w:val="1"/>
      <w:marLeft w:val="0"/>
      <w:marRight w:val="0"/>
      <w:marTop w:val="0"/>
      <w:marBottom w:val="0"/>
      <w:divBdr>
        <w:top w:val="none" w:sz="0" w:space="0" w:color="auto"/>
        <w:left w:val="none" w:sz="0" w:space="0" w:color="auto"/>
        <w:bottom w:val="none" w:sz="0" w:space="0" w:color="auto"/>
        <w:right w:val="none" w:sz="0" w:space="0" w:color="auto"/>
      </w:divBdr>
      <w:divsChild>
        <w:div w:id="680544709">
          <w:marLeft w:val="0"/>
          <w:marRight w:val="0"/>
          <w:marTop w:val="120"/>
          <w:marBottom w:val="0"/>
          <w:divBdr>
            <w:top w:val="none" w:sz="0" w:space="0" w:color="auto"/>
            <w:left w:val="none" w:sz="0" w:space="0" w:color="auto"/>
            <w:bottom w:val="none" w:sz="0" w:space="0" w:color="auto"/>
            <w:right w:val="none" w:sz="0" w:space="0" w:color="auto"/>
          </w:divBdr>
        </w:div>
        <w:div w:id="1217400827">
          <w:marLeft w:val="0"/>
          <w:marRight w:val="0"/>
          <w:marTop w:val="120"/>
          <w:marBottom w:val="0"/>
          <w:divBdr>
            <w:top w:val="none" w:sz="0" w:space="0" w:color="auto"/>
            <w:left w:val="none" w:sz="0" w:space="0" w:color="auto"/>
            <w:bottom w:val="none" w:sz="0" w:space="0" w:color="auto"/>
            <w:right w:val="none" w:sz="0" w:space="0" w:color="auto"/>
          </w:divBdr>
        </w:div>
      </w:divsChild>
    </w:div>
    <w:div w:id="368384041">
      <w:bodyDiv w:val="1"/>
      <w:marLeft w:val="0"/>
      <w:marRight w:val="0"/>
      <w:marTop w:val="0"/>
      <w:marBottom w:val="0"/>
      <w:divBdr>
        <w:top w:val="none" w:sz="0" w:space="0" w:color="auto"/>
        <w:left w:val="none" w:sz="0" w:space="0" w:color="auto"/>
        <w:bottom w:val="none" w:sz="0" w:space="0" w:color="auto"/>
        <w:right w:val="none" w:sz="0" w:space="0" w:color="auto"/>
      </w:divBdr>
      <w:divsChild>
        <w:div w:id="1786382647">
          <w:marLeft w:val="0"/>
          <w:marRight w:val="0"/>
          <w:marTop w:val="120"/>
          <w:marBottom w:val="0"/>
          <w:divBdr>
            <w:top w:val="none" w:sz="0" w:space="0" w:color="auto"/>
            <w:left w:val="none" w:sz="0" w:space="0" w:color="auto"/>
            <w:bottom w:val="none" w:sz="0" w:space="0" w:color="auto"/>
            <w:right w:val="none" w:sz="0" w:space="0" w:color="auto"/>
          </w:divBdr>
        </w:div>
        <w:div w:id="188568085">
          <w:marLeft w:val="0"/>
          <w:marRight w:val="0"/>
          <w:marTop w:val="120"/>
          <w:marBottom w:val="0"/>
          <w:divBdr>
            <w:top w:val="none" w:sz="0" w:space="0" w:color="auto"/>
            <w:left w:val="none" w:sz="0" w:space="0" w:color="auto"/>
            <w:bottom w:val="none" w:sz="0" w:space="0" w:color="auto"/>
            <w:right w:val="none" w:sz="0" w:space="0" w:color="auto"/>
          </w:divBdr>
        </w:div>
      </w:divsChild>
    </w:div>
    <w:div w:id="374234442">
      <w:bodyDiv w:val="1"/>
      <w:marLeft w:val="0"/>
      <w:marRight w:val="0"/>
      <w:marTop w:val="0"/>
      <w:marBottom w:val="0"/>
      <w:divBdr>
        <w:top w:val="none" w:sz="0" w:space="0" w:color="auto"/>
        <w:left w:val="none" w:sz="0" w:space="0" w:color="auto"/>
        <w:bottom w:val="none" w:sz="0" w:space="0" w:color="auto"/>
        <w:right w:val="none" w:sz="0" w:space="0" w:color="auto"/>
      </w:divBdr>
    </w:div>
    <w:div w:id="378020841">
      <w:bodyDiv w:val="1"/>
      <w:marLeft w:val="0"/>
      <w:marRight w:val="0"/>
      <w:marTop w:val="0"/>
      <w:marBottom w:val="0"/>
      <w:divBdr>
        <w:top w:val="none" w:sz="0" w:space="0" w:color="auto"/>
        <w:left w:val="none" w:sz="0" w:space="0" w:color="auto"/>
        <w:bottom w:val="none" w:sz="0" w:space="0" w:color="auto"/>
        <w:right w:val="none" w:sz="0" w:space="0" w:color="auto"/>
      </w:divBdr>
      <w:divsChild>
        <w:div w:id="1731420334">
          <w:marLeft w:val="0"/>
          <w:marRight w:val="0"/>
          <w:marTop w:val="120"/>
          <w:marBottom w:val="0"/>
          <w:divBdr>
            <w:top w:val="none" w:sz="0" w:space="0" w:color="auto"/>
            <w:left w:val="none" w:sz="0" w:space="0" w:color="auto"/>
            <w:bottom w:val="none" w:sz="0" w:space="0" w:color="auto"/>
            <w:right w:val="none" w:sz="0" w:space="0" w:color="auto"/>
          </w:divBdr>
        </w:div>
      </w:divsChild>
    </w:div>
    <w:div w:id="381486645">
      <w:bodyDiv w:val="1"/>
      <w:marLeft w:val="0"/>
      <w:marRight w:val="0"/>
      <w:marTop w:val="0"/>
      <w:marBottom w:val="0"/>
      <w:divBdr>
        <w:top w:val="none" w:sz="0" w:space="0" w:color="auto"/>
        <w:left w:val="none" w:sz="0" w:space="0" w:color="auto"/>
        <w:bottom w:val="none" w:sz="0" w:space="0" w:color="auto"/>
        <w:right w:val="none" w:sz="0" w:space="0" w:color="auto"/>
      </w:divBdr>
      <w:divsChild>
        <w:div w:id="1963611796">
          <w:marLeft w:val="0"/>
          <w:marRight w:val="0"/>
          <w:marTop w:val="120"/>
          <w:marBottom w:val="0"/>
          <w:divBdr>
            <w:top w:val="none" w:sz="0" w:space="0" w:color="auto"/>
            <w:left w:val="none" w:sz="0" w:space="0" w:color="auto"/>
            <w:bottom w:val="none" w:sz="0" w:space="0" w:color="auto"/>
            <w:right w:val="none" w:sz="0" w:space="0" w:color="auto"/>
          </w:divBdr>
        </w:div>
      </w:divsChild>
    </w:div>
    <w:div w:id="382025546">
      <w:bodyDiv w:val="1"/>
      <w:marLeft w:val="0"/>
      <w:marRight w:val="0"/>
      <w:marTop w:val="0"/>
      <w:marBottom w:val="0"/>
      <w:divBdr>
        <w:top w:val="none" w:sz="0" w:space="0" w:color="auto"/>
        <w:left w:val="none" w:sz="0" w:space="0" w:color="auto"/>
        <w:bottom w:val="none" w:sz="0" w:space="0" w:color="auto"/>
        <w:right w:val="none" w:sz="0" w:space="0" w:color="auto"/>
      </w:divBdr>
      <w:divsChild>
        <w:div w:id="872037751">
          <w:marLeft w:val="0"/>
          <w:marRight w:val="0"/>
          <w:marTop w:val="120"/>
          <w:marBottom w:val="0"/>
          <w:divBdr>
            <w:top w:val="none" w:sz="0" w:space="0" w:color="auto"/>
            <w:left w:val="none" w:sz="0" w:space="0" w:color="auto"/>
            <w:bottom w:val="none" w:sz="0" w:space="0" w:color="auto"/>
            <w:right w:val="none" w:sz="0" w:space="0" w:color="auto"/>
          </w:divBdr>
        </w:div>
      </w:divsChild>
    </w:div>
    <w:div w:id="388575043">
      <w:bodyDiv w:val="1"/>
      <w:marLeft w:val="0"/>
      <w:marRight w:val="0"/>
      <w:marTop w:val="0"/>
      <w:marBottom w:val="0"/>
      <w:divBdr>
        <w:top w:val="none" w:sz="0" w:space="0" w:color="auto"/>
        <w:left w:val="none" w:sz="0" w:space="0" w:color="auto"/>
        <w:bottom w:val="none" w:sz="0" w:space="0" w:color="auto"/>
        <w:right w:val="none" w:sz="0" w:space="0" w:color="auto"/>
      </w:divBdr>
      <w:divsChild>
        <w:div w:id="1865172189">
          <w:marLeft w:val="0"/>
          <w:marRight w:val="0"/>
          <w:marTop w:val="120"/>
          <w:marBottom w:val="0"/>
          <w:divBdr>
            <w:top w:val="none" w:sz="0" w:space="0" w:color="auto"/>
            <w:left w:val="none" w:sz="0" w:space="0" w:color="auto"/>
            <w:bottom w:val="none" w:sz="0" w:space="0" w:color="auto"/>
            <w:right w:val="none" w:sz="0" w:space="0" w:color="auto"/>
          </w:divBdr>
        </w:div>
        <w:div w:id="1619293222">
          <w:marLeft w:val="0"/>
          <w:marRight w:val="0"/>
          <w:marTop w:val="120"/>
          <w:marBottom w:val="0"/>
          <w:divBdr>
            <w:top w:val="none" w:sz="0" w:space="0" w:color="auto"/>
            <w:left w:val="none" w:sz="0" w:space="0" w:color="auto"/>
            <w:bottom w:val="none" w:sz="0" w:space="0" w:color="auto"/>
            <w:right w:val="none" w:sz="0" w:space="0" w:color="auto"/>
          </w:divBdr>
        </w:div>
        <w:div w:id="851378417">
          <w:marLeft w:val="0"/>
          <w:marRight w:val="0"/>
          <w:marTop w:val="120"/>
          <w:marBottom w:val="0"/>
          <w:divBdr>
            <w:top w:val="none" w:sz="0" w:space="0" w:color="auto"/>
            <w:left w:val="none" w:sz="0" w:space="0" w:color="auto"/>
            <w:bottom w:val="none" w:sz="0" w:space="0" w:color="auto"/>
            <w:right w:val="none" w:sz="0" w:space="0" w:color="auto"/>
          </w:divBdr>
        </w:div>
      </w:divsChild>
    </w:div>
    <w:div w:id="389812788">
      <w:bodyDiv w:val="1"/>
      <w:marLeft w:val="0"/>
      <w:marRight w:val="0"/>
      <w:marTop w:val="0"/>
      <w:marBottom w:val="0"/>
      <w:divBdr>
        <w:top w:val="none" w:sz="0" w:space="0" w:color="auto"/>
        <w:left w:val="none" w:sz="0" w:space="0" w:color="auto"/>
        <w:bottom w:val="none" w:sz="0" w:space="0" w:color="auto"/>
        <w:right w:val="none" w:sz="0" w:space="0" w:color="auto"/>
      </w:divBdr>
    </w:div>
    <w:div w:id="393091043">
      <w:bodyDiv w:val="1"/>
      <w:marLeft w:val="0"/>
      <w:marRight w:val="0"/>
      <w:marTop w:val="0"/>
      <w:marBottom w:val="0"/>
      <w:divBdr>
        <w:top w:val="none" w:sz="0" w:space="0" w:color="auto"/>
        <w:left w:val="none" w:sz="0" w:space="0" w:color="auto"/>
        <w:bottom w:val="none" w:sz="0" w:space="0" w:color="auto"/>
        <w:right w:val="none" w:sz="0" w:space="0" w:color="auto"/>
      </w:divBdr>
      <w:divsChild>
        <w:div w:id="180316374">
          <w:marLeft w:val="0"/>
          <w:marRight w:val="0"/>
          <w:marTop w:val="120"/>
          <w:marBottom w:val="0"/>
          <w:divBdr>
            <w:top w:val="none" w:sz="0" w:space="0" w:color="auto"/>
            <w:left w:val="none" w:sz="0" w:space="0" w:color="auto"/>
            <w:bottom w:val="none" w:sz="0" w:space="0" w:color="auto"/>
            <w:right w:val="none" w:sz="0" w:space="0" w:color="auto"/>
          </w:divBdr>
        </w:div>
        <w:div w:id="1560366159">
          <w:marLeft w:val="0"/>
          <w:marRight w:val="0"/>
          <w:marTop w:val="120"/>
          <w:marBottom w:val="0"/>
          <w:divBdr>
            <w:top w:val="none" w:sz="0" w:space="0" w:color="auto"/>
            <w:left w:val="none" w:sz="0" w:space="0" w:color="auto"/>
            <w:bottom w:val="none" w:sz="0" w:space="0" w:color="auto"/>
            <w:right w:val="none" w:sz="0" w:space="0" w:color="auto"/>
          </w:divBdr>
        </w:div>
      </w:divsChild>
    </w:div>
    <w:div w:id="395668949">
      <w:bodyDiv w:val="1"/>
      <w:marLeft w:val="0"/>
      <w:marRight w:val="0"/>
      <w:marTop w:val="0"/>
      <w:marBottom w:val="0"/>
      <w:divBdr>
        <w:top w:val="none" w:sz="0" w:space="0" w:color="auto"/>
        <w:left w:val="none" w:sz="0" w:space="0" w:color="auto"/>
        <w:bottom w:val="none" w:sz="0" w:space="0" w:color="auto"/>
        <w:right w:val="none" w:sz="0" w:space="0" w:color="auto"/>
      </w:divBdr>
      <w:divsChild>
        <w:div w:id="470247696">
          <w:marLeft w:val="0"/>
          <w:marRight w:val="0"/>
          <w:marTop w:val="120"/>
          <w:marBottom w:val="0"/>
          <w:divBdr>
            <w:top w:val="none" w:sz="0" w:space="0" w:color="auto"/>
            <w:left w:val="none" w:sz="0" w:space="0" w:color="auto"/>
            <w:bottom w:val="none" w:sz="0" w:space="0" w:color="auto"/>
            <w:right w:val="none" w:sz="0" w:space="0" w:color="auto"/>
          </w:divBdr>
        </w:div>
        <w:div w:id="464394873">
          <w:marLeft w:val="0"/>
          <w:marRight w:val="0"/>
          <w:marTop w:val="120"/>
          <w:marBottom w:val="0"/>
          <w:divBdr>
            <w:top w:val="none" w:sz="0" w:space="0" w:color="auto"/>
            <w:left w:val="none" w:sz="0" w:space="0" w:color="auto"/>
            <w:bottom w:val="none" w:sz="0" w:space="0" w:color="auto"/>
            <w:right w:val="none" w:sz="0" w:space="0" w:color="auto"/>
          </w:divBdr>
        </w:div>
        <w:div w:id="524178575">
          <w:marLeft w:val="0"/>
          <w:marRight w:val="0"/>
          <w:marTop w:val="120"/>
          <w:marBottom w:val="0"/>
          <w:divBdr>
            <w:top w:val="none" w:sz="0" w:space="0" w:color="auto"/>
            <w:left w:val="none" w:sz="0" w:space="0" w:color="auto"/>
            <w:bottom w:val="none" w:sz="0" w:space="0" w:color="auto"/>
            <w:right w:val="none" w:sz="0" w:space="0" w:color="auto"/>
          </w:divBdr>
        </w:div>
      </w:divsChild>
    </w:div>
    <w:div w:id="398939363">
      <w:bodyDiv w:val="1"/>
      <w:marLeft w:val="0"/>
      <w:marRight w:val="0"/>
      <w:marTop w:val="0"/>
      <w:marBottom w:val="0"/>
      <w:divBdr>
        <w:top w:val="none" w:sz="0" w:space="0" w:color="auto"/>
        <w:left w:val="none" w:sz="0" w:space="0" w:color="auto"/>
        <w:bottom w:val="none" w:sz="0" w:space="0" w:color="auto"/>
        <w:right w:val="none" w:sz="0" w:space="0" w:color="auto"/>
      </w:divBdr>
    </w:div>
    <w:div w:id="399257919">
      <w:bodyDiv w:val="1"/>
      <w:marLeft w:val="0"/>
      <w:marRight w:val="0"/>
      <w:marTop w:val="0"/>
      <w:marBottom w:val="0"/>
      <w:divBdr>
        <w:top w:val="none" w:sz="0" w:space="0" w:color="auto"/>
        <w:left w:val="none" w:sz="0" w:space="0" w:color="auto"/>
        <w:bottom w:val="none" w:sz="0" w:space="0" w:color="auto"/>
        <w:right w:val="none" w:sz="0" w:space="0" w:color="auto"/>
      </w:divBdr>
      <w:divsChild>
        <w:div w:id="1770928178">
          <w:marLeft w:val="0"/>
          <w:marRight w:val="0"/>
          <w:marTop w:val="120"/>
          <w:marBottom w:val="0"/>
          <w:divBdr>
            <w:top w:val="none" w:sz="0" w:space="0" w:color="auto"/>
            <w:left w:val="none" w:sz="0" w:space="0" w:color="auto"/>
            <w:bottom w:val="none" w:sz="0" w:space="0" w:color="auto"/>
            <w:right w:val="none" w:sz="0" w:space="0" w:color="auto"/>
          </w:divBdr>
        </w:div>
        <w:div w:id="1398093295">
          <w:marLeft w:val="0"/>
          <w:marRight w:val="0"/>
          <w:marTop w:val="120"/>
          <w:marBottom w:val="0"/>
          <w:divBdr>
            <w:top w:val="none" w:sz="0" w:space="0" w:color="auto"/>
            <w:left w:val="none" w:sz="0" w:space="0" w:color="auto"/>
            <w:bottom w:val="none" w:sz="0" w:space="0" w:color="auto"/>
            <w:right w:val="none" w:sz="0" w:space="0" w:color="auto"/>
          </w:divBdr>
        </w:div>
      </w:divsChild>
    </w:div>
    <w:div w:id="414476268">
      <w:bodyDiv w:val="1"/>
      <w:marLeft w:val="0"/>
      <w:marRight w:val="0"/>
      <w:marTop w:val="0"/>
      <w:marBottom w:val="0"/>
      <w:divBdr>
        <w:top w:val="none" w:sz="0" w:space="0" w:color="auto"/>
        <w:left w:val="none" w:sz="0" w:space="0" w:color="auto"/>
        <w:bottom w:val="none" w:sz="0" w:space="0" w:color="auto"/>
        <w:right w:val="none" w:sz="0" w:space="0" w:color="auto"/>
      </w:divBdr>
      <w:divsChild>
        <w:div w:id="963005539">
          <w:marLeft w:val="0"/>
          <w:marRight w:val="0"/>
          <w:marTop w:val="120"/>
          <w:marBottom w:val="0"/>
          <w:divBdr>
            <w:top w:val="none" w:sz="0" w:space="0" w:color="auto"/>
            <w:left w:val="none" w:sz="0" w:space="0" w:color="auto"/>
            <w:bottom w:val="none" w:sz="0" w:space="0" w:color="auto"/>
            <w:right w:val="none" w:sz="0" w:space="0" w:color="auto"/>
          </w:divBdr>
        </w:div>
        <w:div w:id="1834370784">
          <w:marLeft w:val="0"/>
          <w:marRight w:val="0"/>
          <w:marTop w:val="120"/>
          <w:marBottom w:val="0"/>
          <w:divBdr>
            <w:top w:val="none" w:sz="0" w:space="0" w:color="auto"/>
            <w:left w:val="none" w:sz="0" w:space="0" w:color="auto"/>
            <w:bottom w:val="none" w:sz="0" w:space="0" w:color="auto"/>
            <w:right w:val="none" w:sz="0" w:space="0" w:color="auto"/>
          </w:divBdr>
        </w:div>
      </w:divsChild>
    </w:div>
    <w:div w:id="416630906">
      <w:bodyDiv w:val="1"/>
      <w:marLeft w:val="0"/>
      <w:marRight w:val="0"/>
      <w:marTop w:val="0"/>
      <w:marBottom w:val="0"/>
      <w:divBdr>
        <w:top w:val="none" w:sz="0" w:space="0" w:color="auto"/>
        <w:left w:val="none" w:sz="0" w:space="0" w:color="auto"/>
        <w:bottom w:val="none" w:sz="0" w:space="0" w:color="auto"/>
        <w:right w:val="none" w:sz="0" w:space="0" w:color="auto"/>
      </w:divBdr>
    </w:div>
    <w:div w:id="432240457">
      <w:bodyDiv w:val="1"/>
      <w:marLeft w:val="0"/>
      <w:marRight w:val="0"/>
      <w:marTop w:val="0"/>
      <w:marBottom w:val="0"/>
      <w:divBdr>
        <w:top w:val="none" w:sz="0" w:space="0" w:color="auto"/>
        <w:left w:val="none" w:sz="0" w:space="0" w:color="auto"/>
        <w:bottom w:val="none" w:sz="0" w:space="0" w:color="auto"/>
        <w:right w:val="none" w:sz="0" w:space="0" w:color="auto"/>
      </w:divBdr>
      <w:divsChild>
        <w:div w:id="1632127514">
          <w:marLeft w:val="0"/>
          <w:marRight w:val="0"/>
          <w:marTop w:val="120"/>
          <w:marBottom w:val="0"/>
          <w:divBdr>
            <w:top w:val="none" w:sz="0" w:space="0" w:color="auto"/>
            <w:left w:val="none" w:sz="0" w:space="0" w:color="auto"/>
            <w:bottom w:val="none" w:sz="0" w:space="0" w:color="auto"/>
            <w:right w:val="none" w:sz="0" w:space="0" w:color="auto"/>
          </w:divBdr>
        </w:div>
        <w:div w:id="2138062633">
          <w:marLeft w:val="0"/>
          <w:marRight w:val="0"/>
          <w:marTop w:val="120"/>
          <w:marBottom w:val="0"/>
          <w:divBdr>
            <w:top w:val="none" w:sz="0" w:space="0" w:color="auto"/>
            <w:left w:val="none" w:sz="0" w:space="0" w:color="auto"/>
            <w:bottom w:val="none" w:sz="0" w:space="0" w:color="auto"/>
            <w:right w:val="none" w:sz="0" w:space="0" w:color="auto"/>
          </w:divBdr>
        </w:div>
      </w:divsChild>
    </w:div>
    <w:div w:id="435638599">
      <w:bodyDiv w:val="1"/>
      <w:marLeft w:val="0"/>
      <w:marRight w:val="0"/>
      <w:marTop w:val="0"/>
      <w:marBottom w:val="0"/>
      <w:divBdr>
        <w:top w:val="none" w:sz="0" w:space="0" w:color="auto"/>
        <w:left w:val="none" w:sz="0" w:space="0" w:color="auto"/>
        <w:bottom w:val="none" w:sz="0" w:space="0" w:color="auto"/>
        <w:right w:val="none" w:sz="0" w:space="0" w:color="auto"/>
      </w:divBdr>
    </w:div>
    <w:div w:id="435758272">
      <w:bodyDiv w:val="1"/>
      <w:marLeft w:val="0"/>
      <w:marRight w:val="0"/>
      <w:marTop w:val="0"/>
      <w:marBottom w:val="0"/>
      <w:divBdr>
        <w:top w:val="none" w:sz="0" w:space="0" w:color="auto"/>
        <w:left w:val="none" w:sz="0" w:space="0" w:color="auto"/>
        <w:bottom w:val="none" w:sz="0" w:space="0" w:color="auto"/>
        <w:right w:val="none" w:sz="0" w:space="0" w:color="auto"/>
      </w:divBdr>
    </w:div>
    <w:div w:id="442040480">
      <w:bodyDiv w:val="1"/>
      <w:marLeft w:val="0"/>
      <w:marRight w:val="0"/>
      <w:marTop w:val="0"/>
      <w:marBottom w:val="0"/>
      <w:divBdr>
        <w:top w:val="none" w:sz="0" w:space="0" w:color="auto"/>
        <w:left w:val="none" w:sz="0" w:space="0" w:color="auto"/>
        <w:bottom w:val="none" w:sz="0" w:space="0" w:color="auto"/>
        <w:right w:val="none" w:sz="0" w:space="0" w:color="auto"/>
      </w:divBdr>
      <w:divsChild>
        <w:div w:id="1315256183">
          <w:marLeft w:val="0"/>
          <w:marRight w:val="0"/>
          <w:marTop w:val="120"/>
          <w:marBottom w:val="0"/>
          <w:divBdr>
            <w:top w:val="none" w:sz="0" w:space="0" w:color="auto"/>
            <w:left w:val="none" w:sz="0" w:space="0" w:color="auto"/>
            <w:bottom w:val="none" w:sz="0" w:space="0" w:color="auto"/>
            <w:right w:val="none" w:sz="0" w:space="0" w:color="auto"/>
          </w:divBdr>
        </w:div>
        <w:div w:id="15356034">
          <w:marLeft w:val="0"/>
          <w:marRight w:val="0"/>
          <w:marTop w:val="120"/>
          <w:marBottom w:val="0"/>
          <w:divBdr>
            <w:top w:val="none" w:sz="0" w:space="0" w:color="auto"/>
            <w:left w:val="none" w:sz="0" w:space="0" w:color="auto"/>
            <w:bottom w:val="none" w:sz="0" w:space="0" w:color="auto"/>
            <w:right w:val="none" w:sz="0" w:space="0" w:color="auto"/>
          </w:divBdr>
        </w:div>
      </w:divsChild>
    </w:div>
    <w:div w:id="444080206">
      <w:bodyDiv w:val="1"/>
      <w:marLeft w:val="0"/>
      <w:marRight w:val="0"/>
      <w:marTop w:val="0"/>
      <w:marBottom w:val="0"/>
      <w:divBdr>
        <w:top w:val="none" w:sz="0" w:space="0" w:color="auto"/>
        <w:left w:val="none" w:sz="0" w:space="0" w:color="auto"/>
        <w:bottom w:val="none" w:sz="0" w:space="0" w:color="auto"/>
        <w:right w:val="none" w:sz="0" w:space="0" w:color="auto"/>
      </w:divBdr>
      <w:divsChild>
        <w:div w:id="2056462989">
          <w:marLeft w:val="0"/>
          <w:marRight w:val="0"/>
          <w:marTop w:val="120"/>
          <w:marBottom w:val="0"/>
          <w:divBdr>
            <w:top w:val="none" w:sz="0" w:space="0" w:color="auto"/>
            <w:left w:val="none" w:sz="0" w:space="0" w:color="auto"/>
            <w:bottom w:val="none" w:sz="0" w:space="0" w:color="auto"/>
            <w:right w:val="none" w:sz="0" w:space="0" w:color="auto"/>
          </w:divBdr>
        </w:div>
        <w:div w:id="337972439">
          <w:marLeft w:val="0"/>
          <w:marRight w:val="0"/>
          <w:marTop w:val="120"/>
          <w:marBottom w:val="0"/>
          <w:divBdr>
            <w:top w:val="none" w:sz="0" w:space="0" w:color="auto"/>
            <w:left w:val="none" w:sz="0" w:space="0" w:color="auto"/>
            <w:bottom w:val="none" w:sz="0" w:space="0" w:color="auto"/>
            <w:right w:val="none" w:sz="0" w:space="0" w:color="auto"/>
          </w:divBdr>
        </w:div>
      </w:divsChild>
    </w:div>
    <w:div w:id="448822300">
      <w:bodyDiv w:val="1"/>
      <w:marLeft w:val="0"/>
      <w:marRight w:val="0"/>
      <w:marTop w:val="0"/>
      <w:marBottom w:val="0"/>
      <w:divBdr>
        <w:top w:val="none" w:sz="0" w:space="0" w:color="auto"/>
        <w:left w:val="none" w:sz="0" w:space="0" w:color="auto"/>
        <w:bottom w:val="none" w:sz="0" w:space="0" w:color="auto"/>
        <w:right w:val="none" w:sz="0" w:space="0" w:color="auto"/>
      </w:divBdr>
      <w:divsChild>
        <w:div w:id="1303924592">
          <w:marLeft w:val="0"/>
          <w:marRight w:val="0"/>
          <w:marTop w:val="120"/>
          <w:marBottom w:val="0"/>
          <w:divBdr>
            <w:top w:val="none" w:sz="0" w:space="0" w:color="auto"/>
            <w:left w:val="none" w:sz="0" w:space="0" w:color="auto"/>
            <w:bottom w:val="none" w:sz="0" w:space="0" w:color="auto"/>
            <w:right w:val="none" w:sz="0" w:space="0" w:color="auto"/>
          </w:divBdr>
        </w:div>
      </w:divsChild>
    </w:div>
    <w:div w:id="458111567">
      <w:bodyDiv w:val="1"/>
      <w:marLeft w:val="0"/>
      <w:marRight w:val="0"/>
      <w:marTop w:val="0"/>
      <w:marBottom w:val="0"/>
      <w:divBdr>
        <w:top w:val="none" w:sz="0" w:space="0" w:color="auto"/>
        <w:left w:val="none" w:sz="0" w:space="0" w:color="auto"/>
        <w:bottom w:val="none" w:sz="0" w:space="0" w:color="auto"/>
        <w:right w:val="none" w:sz="0" w:space="0" w:color="auto"/>
      </w:divBdr>
      <w:divsChild>
        <w:div w:id="1732729276">
          <w:marLeft w:val="0"/>
          <w:marRight w:val="0"/>
          <w:marTop w:val="120"/>
          <w:marBottom w:val="0"/>
          <w:divBdr>
            <w:top w:val="none" w:sz="0" w:space="0" w:color="auto"/>
            <w:left w:val="none" w:sz="0" w:space="0" w:color="auto"/>
            <w:bottom w:val="none" w:sz="0" w:space="0" w:color="auto"/>
            <w:right w:val="none" w:sz="0" w:space="0" w:color="auto"/>
          </w:divBdr>
        </w:div>
      </w:divsChild>
    </w:div>
    <w:div w:id="458185262">
      <w:bodyDiv w:val="1"/>
      <w:marLeft w:val="0"/>
      <w:marRight w:val="0"/>
      <w:marTop w:val="0"/>
      <w:marBottom w:val="0"/>
      <w:divBdr>
        <w:top w:val="none" w:sz="0" w:space="0" w:color="auto"/>
        <w:left w:val="none" w:sz="0" w:space="0" w:color="auto"/>
        <w:bottom w:val="none" w:sz="0" w:space="0" w:color="auto"/>
        <w:right w:val="none" w:sz="0" w:space="0" w:color="auto"/>
      </w:divBdr>
    </w:div>
    <w:div w:id="468787191">
      <w:bodyDiv w:val="1"/>
      <w:marLeft w:val="0"/>
      <w:marRight w:val="0"/>
      <w:marTop w:val="0"/>
      <w:marBottom w:val="0"/>
      <w:divBdr>
        <w:top w:val="none" w:sz="0" w:space="0" w:color="auto"/>
        <w:left w:val="none" w:sz="0" w:space="0" w:color="auto"/>
        <w:bottom w:val="none" w:sz="0" w:space="0" w:color="auto"/>
        <w:right w:val="none" w:sz="0" w:space="0" w:color="auto"/>
      </w:divBdr>
      <w:divsChild>
        <w:div w:id="1890913635">
          <w:marLeft w:val="0"/>
          <w:marRight w:val="0"/>
          <w:marTop w:val="120"/>
          <w:marBottom w:val="0"/>
          <w:divBdr>
            <w:top w:val="none" w:sz="0" w:space="0" w:color="auto"/>
            <w:left w:val="none" w:sz="0" w:space="0" w:color="auto"/>
            <w:bottom w:val="none" w:sz="0" w:space="0" w:color="auto"/>
            <w:right w:val="none" w:sz="0" w:space="0" w:color="auto"/>
          </w:divBdr>
        </w:div>
      </w:divsChild>
    </w:div>
    <w:div w:id="471093374">
      <w:bodyDiv w:val="1"/>
      <w:marLeft w:val="0"/>
      <w:marRight w:val="0"/>
      <w:marTop w:val="0"/>
      <w:marBottom w:val="0"/>
      <w:divBdr>
        <w:top w:val="none" w:sz="0" w:space="0" w:color="auto"/>
        <w:left w:val="none" w:sz="0" w:space="0" w:color="auto"/>
        <w:bottom w:val="none" w:sz="0" w:space="0" w:color="auto"/>
        <w:right w:val="none" w:sz="0" w:space="0" w:color="auto"/>
      </w:divBdr>
    </w:div>
    <w:div w:id="480849480">
      <w:bodyDiv w:val="1"/>
      <w:marLeft w:val="0"/>
      <w:marRight w:val="0"/>
      <w:marTop w:val="0"/>
      <w:marBottom w:val="0"/>
      <w:divBdr>
        <w:top w:val="none" w:sz="0" w:space="0" w:color="auto"/>
        <w:left w:val="none" w:sz="0" w:space="0" w:color="auto"/>
        <w:bottom w:val="none" w:sz="0" w:space="0" w:color="auto"/>
        <w:right w:val="none" w:sz="0" w:space="0" w:color="auto"/>
      </w:divBdr>
    </w:div>
    <w:div w:id="483358735">
      <w:bodyDiv w:val="1"/>
      <w:marLeft w:val="0"/>
      <w:marRight w:val="0"/>
      <w:marTop w:val="0"/>
      <w:marBottom w:val="0"/>
      <w:divBdr>
        <w:top w:val="none" w:sz="0" w:space="0" w:color="auto"/>
        <w:left w:val="none" w:sz="0" w:space="0" w:color="auto"/>
        <w:bottom w:val="none" w:sz="0" w:space="0" w:color="auto"/>
        <w:right w:val="none" w:sz="0" w:space="0" w:color="auto"/>
      </w:divBdr>
      <w:divsChild>
        <w:div w:id="1145590497">
          <w:marLeft w:val="0"/>
          <w:marRight w:val="0"/>
          <w:marTop w:val="120"/>
          <w:marBottom w:val="0"/>
          <w:divBdr>
            <w:top w:val="none" w:sz="0" w:space="0" w:color="auto"/>
            <w:left w:val="none" w:sz="0" w:space="0" w:color="auto"/>
            <w:bottom w:val="none" w:sz="0" w:space="0" w:color="auto"/>
            <w:right w:val="none" w:sz="0" w:space="0" w:color="auto"/>
          </w:divBdr>
        </w:div>
      </w:divsChild>
    </w:div>
    <w:div w:id="484859033">
      <w:bodyDiv w:val="1"/>
      <w:marLeft w:val="0"/>
      <w:marRight w:val="0"/>
      <w:marTop w:val="0"/>
      <w:marBottom w:val="0"/>
      <w:divBdr>
        <w:top w:val="none" w:sz="0" w:space="0" w:color="auto"/>
        <w:left w:val="none" w:sz="0" w:space="0" w:color="auto"/>
        <w:bottom w:val="none" w:sz="0" w:space="0" w:color="auto"/>
        <w:right w:val="none" w:sz="0" w:space="0" w:color="auto"/>
      </w:divBdr>
      <w:divsChild>
        <w:div w:id="2035883231">
          <w:marLeft w:val="0"/>
          <w:marRight w:val="0"/>
          <w:marTop w:val="120"/>
          <w:marBottom w:val="0"/>
          <w:divBdr>
            <w:top w:val="none" w:sz="0" w:space="0" w:color="auto"/>
            <w:left w:val="none" w:sz="0" w:space="0" w:color="auto"/>
            <w:bottom w:val="none" w:sz="0" w:space="0" w:color="auto"/>
            <w:right w:val="none" w:sz="0" w:space="0" w:color="auto"/>
          </w:divBdr>
        </w:div>
      </w:divsChild>
    </w:div>
    <w:div w:id="488987255">
      <w:bodyDiv w:val="1"/>
      <w:marLeft w:val="0"/>
      <w:marRight w:val="0"/>
      <w:marTop w:val="0"/>
      <w:marBottom w:val="0"/>
      <w:divBdr>
        <w:top w:val="none" w:sz="0" w:space="0" w:color="auto"/>
        <w:left w:val="none" w:sz="0" w:space="0" w:color="auto"/>
        <w:bottom w:val="none" w:sz="0" w:space="0" w:color="auto"/>
        <w:right w:val="none" w:sz="0" w:space="0" w:color="auto"/>
      </w:divBdr>
      <w:divsChild>
        <w:div w:id="22707867">
          <w:marLeft w:val="0"/>
          <w:marRight w:val="0"/>
          <w:marTop w:val="120"/>
          <w:marBottom w:val="0"/>
          <w:divBdr>
            <w:top w:val="none" w:sz="0" w:space="0" w:color="auto"/>
            <w:left w:val="none" w:sz="0" w:space="0" w:color="auto"/>
            <w:bottom w:val="none" w:sz="0" w:space="0" w:color="auto"/>
            <w:right w:val="none" w:sz="0" w:space="0" w:color="auto"/>
          </w:divBdr>
        </w:div>
      </w:divsChild>
    </w:div>
    <w:div w:id="504320623">
      <w:bodyDiv w:val="1"/>
      <w:marLeft w:val="0"/>
      <w:marRight w:val="0"/>
      <w:marTop w:val="0"/>
      <w:marBottom w:val="0"/>
      <w:divBdr>
        <w:top w:val="none" w:sz="0" w:space="0" w:color="auto"/>
        <w:left w:val="none" w:sz="0" w:space="0" w:color="auto"/>
        <w:bottom w:val="none" w:sz="0" w:space="0" w:color="auto"/>
        <w:right w:val="none" w:sz="0" w:space="0" w:color="auto"/>
      </w:divBdr>
      <w:divsChild>
        <w:div w:id="414012221">
          <w:marLeft w:val="0"/>
          <w:marRight w:val="0"/>
          <w:marTop w:val="120"/>
          <w:marBottom w:val="0"/>
          <w:divBdr>
            <w:top w:val="none" w:sz="0" w:space="0" w:color="auto"/>
            <w:left w:val="none" w:sz="0" w:space="0" w:color="auto"/>
            <w:bottom w:val="none" w:sz="0" w:space="0" w:color="auto"/>
            <w:right w:val="none" w:sz="0" w:space="0" w:color="auto"/>
          </w:divBdr>
        </w:div>
        <w:div w:id="746348174">
          <w:marLeft w:val="0"/>
          <w:marRight w:val="0"/>
          <w:marTop w:val="120"/>
          <w:marBottom w:val="0"/>
          <w:divBdr>
            <w:top w:val="none" w:sz="0" w:space="0" w:color="auto"/>
            <w:left w:val="none" w:sz="0" w:space="0" w:color="auto"/>
            <w:bottom w:val="none" w:sz="0" w:space="0" w:color="auto"/>
            <w:right w:val="none" w:sz="0" w:space="0" w:color="auto"/>
          </w:divBdr>
        </w:div>
      </w:divsChild>
    </w:div>
    <w:div w:id="517426987">
      <w:bodyDiv w:val="1"/>
      <w:marLeft w:val="0"/>
      <w:marRight w:val="0"/>
      <w:marTop w:val="0"/>
      <w:marBottom w:val="0"/>
      <w:divBdr>
        <w:top w:val="none" w:sz="0" w:space="0" w:color="auto"/>
        <w:left w:val="none" w:sz="0" w:space="0" w:color="auto"/>
        <w:bottom w:val="none" w:sz="0" w:space="0" w:color="auto"/>
        <w:right w:val="none" w:sz="0" w:space="0" w:color="auto"/>
      </w:divBdr>
      <w:divsChild>
        <w:div w:id="426539907">
          <w:marLeft w:val="0"/>
          <w:marRight w:val="0"/>
          <w:marTop w:val="120"/>
          <w:marBottom w:val="0"/>
          <w:divBdr>
            <w:top w:val="none" w:sz="0" w:space="0" w:color="auto"/>
            <w:left w:val="none" w:sz="0" w:space="0" w:color="auto"/>
            <w:bottom w:val="none" w:sz="0" w:space="0" w:color="auto"/>
            <w:right w:val="none" w:sz="0" w:space="0" w:color="auto"/>
          </w:divBdr>
        </w:div>
        <w:div w:id="1019044520">
          <w:marLeft w:val="0"/>
          <w:marRight w:val="0"/>
          <w:marTop w:val="120"/>
          <w:marBottom w:val="0"/>
          <w:divBdr>
            <w:top w:val="none" w:sz="0" w:space="0" w:color="auto"/>
            <w:left w:val="none" w:sz="0" w:space="0" w:color="auto"/>
            <w:bottom w:val="none" w:sz="0" w:space="0" w:color="auto"/>
            <w:right w:val="none" w:sz="0" w:space="0" w:color="auto"/>
          </w:divBdr>
        </w:div>
        <w:div w:id="1234395944">
          <w:marLeft w:val="0"/>
          <w:marRight w:val="0"/>
          <w:marTop w:val="120"/>
          <w:marBottom w:val="0"/>
          <w:divBdr>
            <w:top w:val="none" w:sz="0" w:space="0" w:color="auto"/>
            <w:left w:val="none" w:sz="0" w:space="0" w:color="auto"/>
            <w:bottom w:val="none" w:sz="0" w:space="0" w:color="auto"/>
            <w:right w:val="none" w:sz="0" w:space="0" w:color="auto"/>
          </w:divBdr>
        </w:div>
      </w:divsChild>
    </w:div>
    <w:div w:id="534004151">
      <w:bodyDiv w:val="1"/>
      <w:marLeft w:val="0"/>
      <w:marRight w:val="0"/>
      <w:marTop w:val="0"/>
      <w:marBottom w:val="0"/>
      <w:divBdr>
        <w:top w:val="none" w:sz="0" w:space="0" w:color="auto"/>
        <w:left w:val="none" w:sz="0" w:space="0" w:color="auto"/>
        <w:bottom w:val="none" w:sz="0" w:space="0" w:color="auto"/>
        <w:right w:val="none" w:sz="0" w:space="0" w:color="auto"/>
      </w:divBdr>
      <w:divsChild>
        <w:div w:id="132136513">
          <w:marLeft w:val="0"/>
          <w:marRight w:val="0"/>
          <w:marTop w:val="120"/>
          <w:marBottom w:val="0"/>
          <w:divBdr>
            <w:top w:val="none" w:sz="0" w:space="0" w:color="auto"/>
            <w:left w:val="none" w:sz="0" w:space="0" w:color="auto"/>
            <w:bottom w:val="none" w:sz="0" w:space="0" w:color="auto"/>
            <w:right w:val="none" w:sz="0" w:space="0" w:color="auto"/>
          </w:divBdr>
        </w:div>
        <w:div w:id="1462727270">
          <w:marLeft w:val="0"/>
          <w:marRight w:val="0"/>
          <w:marTop w:val="120"/>
          <w:marBottom w:val="0"/>
          <w:divBdr>
            <w:top w:val="none" w:sz="0" w:space="0" w:color="auto"/>
            <w:left w:val="none" w:sz="0" w:space="0" w:color="auto"/>
            <w:bottom w:val="none" w:sz="0" w:space="0" w:color="auto"/>
            <w:right w:val="none" w:sz="0" w:space="0" w:color="auto"/>
          </w:divBdr>
        </w:div>
        <w:div w:id="221450945">
          <w:marLeft w:val="0"/>
          <w:marRight w:val="0"/>
          <w:marTop w:val="120"/>
          <w:marBottom w:val="0"/>
          <w:divBdr>
            <w:top w:val="none" w:sz="0" w:space="0" w:color="auto"/>
            <w:left w:val="none" w:sz="0" w:space="0" w:color="auto"/>
            <w:bottom w:val="none" w:sz="0" w:space="0" w:color="auto"/>
            <w:right w:val="none" w:sz="0" w:space="0" w:color="auto"/>
          </w:divBdr>
        </w:div>
        <w:div w:id="195697918">
          <w:marLeft w:val="0"/>
          <w:marRight w:val="0"/>
          <w:marTop w:val="120"/>
          <w:marBottom w:val="0"/>
          <w:divBdr>
            <w:top w:val="none" w:sz="0" w:space="0" w:color="auto"/>
            <w:left w:val="none" w:sz="0" w:space="0" w:color="auto"/>
            <w:bottom w:val="none" w:sz="0" w:space="0" w:color="auto"/>
            <w:right w:val="none" w:sz="0" w:space="0" w:color="auto"/>
          </w:divBdr>
        </w:div>
        <w:div w:id="913465738">
          <w:marLeft w:val="0"/>
          <w:marRight w:val="0"/>
          <w:marTop w:val="120"/>
          <w:marBottom w:val="0"/>
          <w:divBdr>
            <w:top w:val="none" w:sz="0" w:space="0" w:color="auto"/>
            <w:left w:val="none" w:sz="0" w:space="0" w:color="auto"/>
            <w:bottom w:val="none" w:sz="0" w:space="0" w:color="auto"/>
            <w:right w:val="none" w:sz="0" w:space="0" w:color="auto"/>
          </w:divBdr>
        </w:div>
      </w:divsChild>
    </w:div>
    <w:div w:id="541285618">
      <w:bodyDiv w:val="1"/>
      <w:marLeft w:val="0"/>
      <w:marRight w:val="0"/>
      <w:marTop w:val="0"/>
      <w:marBottom w:val="0"/>
      <w:divBdr>
        <w:top w:val="none" w:sz="0" w:space="0" w:color="auto"/>
        <w:left w:val="none" w:sz="0" w:space="0" w:color="auto"/>
        <w:bottom w:val="none" w:sz="0" w:space="0" w:color="auto"/>
        <w:right w:val="none" w:sz="0" w:space="0" w:color="auto"/>
      </w:divBdr>
    </w:div>
    <w:div w:id="544945416">
      <w:bodyDiv w:val="1"/>
      <w:marLeft w:val="0"/>
      <w:marRight w:val="0"/>
      <w:marTop w:val="0"/>
      <w:marBottom w:val="0"/>
      <w:divBdr>
        <w:top w:val="none" w:sz="0" w:space="0" w:color="auto"/>
        <w:left w:val="none" w:sz="0" w:space="0" w:color="auto"/>
        <w:bottom w:val="none" w:sz="0" w:space="0" w:color="auto"/>
        <w:right w:val="none" w:sz="0" w:space="0" w:color="auto"/>
      </w:divBdr>
      <w:divsChild>
        <w:div w:id="306858846">
          <w:marLeft w:val="0"/>
          <w:marRight w:val="0"/>
          <w:marTop w:val="120"/>
          <w:marBottom w:val="0"/>
          <w:divBdr>
            <w:top w:val="none" w:sz="0" w:space="0" w:color="auto"/>
            <w:left w:val="none" w:sz="0" w:space="0" w:color="auto"/>
            <w:bottom w:val="none" w:sz="0" w:space="0" w:color="auto"/>
            <w:right w:val="none" w:sz="0" w:space="0" w:color="auto"/>
          </w:divBdr>
        </w:div>
        <w:div w:id="1770539140">
          <w:marLeft w:val="0"/>
          <w:marRight w:val="0"/>
          <w:marTop w:val="120"/>
          <w:marBottom w:val="0"/>
          <w:divBdr>
            <w:top w:val="none" w:sz="0" w:space="0" w:color="auto"/>
            <w:left w:val="none" w:sz="0" w:space="0" w:color="auto"/>
            <w:bottom w:val="none" w:sz="0" w:space="0" w:color="auto"/>
            <w:right w:val="none" w:sz="0" w:space="0" w:color="auto"/>
          </w:divBdr>
        </w:div>
      </w:divsChild>
    </w:div>
    <w:div w:id="551772446">
      <w:bodyDiv w:val="1"/>
      <w:marLeft w:val="0"/>
      <w:marRight w:val="0"/>
      <w:marTop w:val="0"/>
      <w:marBottom w:val="0"/>
      <w:divBdr>
        <w:top w:val="none" w:sz="0" w:space="0" w:color="auto"/>
        <w:left w:val="none" w:sz="0" w:space="0" w:color="auto"/>
        <w:bottom w:val="none" w:sz="0" w:space="0" w:color="auto"/>
        <w:right w:val="none" w:sz="0" w:space="0" w:color="auto"/>
      </w:divBdr>
      <w:divsChild>
        <w:div w:id="1729954146">
          <w:marLeft w:val="0"/>
          <w:marRight w:val="0"/>
          <w:marTop w:val="120"/>
          <w:marBottom w:val="0"/>
          <w:divBdr>
            <w:top w:val="none" w:sz="0" w:space="0" w:color="auto"/>
            <w:left w:val="none" w:sz="0" w:space="0" w:color="auto"/>
            <w:bottom w:val="none" w:sz="0" w:space="0" w:color="auto"/>
            <w:right w:val="none" w:sz="0" w:space="0" w:color="auto"/>
          </w:divBdr>
        </w:div>
      </w:divsChild>
    </w:div>
    <w:div w:id="563296536">
      <w:bodyDiv w:val="1"/>
      <w:marLeft w:val="0"/>
      <w:marRight w:val="0"/>
      <w:marTop w:val="0"/>
      <w:marBottom w:val="0"/>
      <w:divBdr>
        <w:top w:val="none" w:sz="0" w:space="0" w:color="auto"/>
        <w:left w:val="none" w:sz="0" w:space="0" w:color="auto"/>
        <w:bottom w:val="none" w:sz="0" w:space="0" w:color="auto"/>
        <w:right w:val="none" w:sz="0" w:space="0" w:color="auto"/>
      </w:divBdr>
      <w:divsChild>
        <w:div w:id="1998993984">
          <w:marLeft w:val="0"/>
          <w:marRight w:val="0"/>
          <w:marTop w:val="120"/>
          <w:marBottom w:val="0"/>
          <w:divBdr>
            <w:top w:val="none" w:sz="0" w:space="0" w:color="auto"/>
            <w:left w:val="none" w:sz="0" w:space="0" w:color="auto"/>
            <w:bottom w:val="none" w:sz="0" w:space="0" w:color="auto"/>
            <w:right w:val="none" w:sz="0" w:space="0" w:color="auto"/>
          </w:divBdr>
        </w:div>
        <w:div w:id="2070758873">
          <w:marLeft w:val="0"/>
          <w:marRight w:val="0"/>
          <w:marTop w:val="120"/>
          <w:marBottom w:val="0"/>
          <w:divBdr>
            <w:top w:val="none" w:sz="0" w:space="0" w:color="auto"/>
            <w:left w:val="none" w:sz="0" w:space="0" w:color="auto"/>
            <w:bottom w:val="none" w:sz="0" w:space="0" w:color="auto"/>
            <w:right w:val="none" w:sz="0" w:space="0" w:color="auto"/>
          </w:divBdr>
        </w:div>
      </w:divsChild>
    </w:div>
    <w:div w:id="569005217">
      <w:bodyDiv w:val="1"/>
      <w:marLeft w:val="0"/>
      <w:marRight w:val="0"/>
      <w:marTop w:val="0"/>
      <w:marBottom w:val="0"/>
      <w:divBdr>
        <w:top w:val="none" w:sz="0" w:space="0" w:color="auto"/>
        <w:left w:val="none" w:sz="0" w:space="0" w:color="auto"/>
        <w:bottom w:val="none" w:sz="0" w:space="0" w:color="auto"/>
        <w:right w:val="none" w:sz="0" w:space="0" w:color="auto"/>
      </w:divBdr>
    </w:div>
    <w:div w:id="573130782">
      <w:bodyDiv w:val="1"/>
      <w:marLeft w:val="0"/>
      <w:marRight w:val="0"/>
      <w:marTop w:val="0"/>
      <w:marBottom w:val="0"/>
      <w:divBdr>
        <w:top w:val="none" w:sz="0" w:space="0" w:color="auto"/>
        <w:left w:val="none" w:sz="0" w:space="0" w:color="auto"/>
        <w:bottom w:val="none" w:sz="0" w:space="0" w:color="auto"/>
        <w:right w:val="none" w:sz="0" w:space="0" w:color="auto"/>
      </w:divBdr>
      <w:divsChild>
        <w:div w:id="1965378823">
          <w:marLeft w:val="0"/>
          <w:marRight w:val="0"/>
          <w:marTop w:val="120"/>
          <w:marBottom w:val="0"/>
          <w:divBdr>
            <w:top w:val="none" w:sz="0" w:space="0" w:color="auto"/>
            <w:left w:val="none" w:sz="0" w:space="0" w:color="auto"/>
            <w:bottom w:val="none" w:sz="0" w:space="0" w:color="auto"/>
            <w:right w:val="none" w:sz="0" w:space="0" w:color="auto"/>
          </w:divBdr>
        </w:div>
      </w:divsChild>
    </w:div>
    <w:div w:id="574316628">
      <w:bodyDiv w:val="1"/>
      <w:marLeft w:val="0"/>
      <w:marRight w:val="0"/>
      <w:marTop w:val="0"/>
      <w:marBottom w:val="0"/>
      <w:divBdr>
        <w:top w:val="none" w:sz="0" w:space="0" w:color="auto"/>
        <w:left w:val="none" w:sz="0" w:space="0" w:color="auto"/>
        <w:bottom w:val="none" w:sz="0" w:space="0" w:color="auto"/>
        <w:right w:val="none" w:sz="0" w:space="0" w:color="auto"/>
      </w:divBdr>
      <w:divsChild>
        <w:div w:id="1435976826">
          <w:marLeft w:val="0"/>
          <w:marRight w:val="0"/>
          <w:marTop w:val="120"/>
          <w:marBottom w:val="0"/>
          <w:divBdr>
            <w:top w:val="none" w:sz="0" w:space="0" w:color="auto"/>
            <w:left w:val="none" w:sz="0" w:space="0" w:color="auto"/>
            <w:bottom w:val="none" w:sz="0" w:space="0" w:color="auto"/>
            <w:right w:val="none" w:sz="0" w:space="0" w:color="auto"/>
          </w:divBdr>
        </w:div>
        <w:div w:id="695541963">
          <w:marLeft w:val="0"/>
          <w:marRight w:val="0"/>
          <w:marTop w:val="120"/>
          <w:marBottom w:val="0"/>
          <w:divBdr>
            <w:top w:val="none" w:sz="0" w:space="0" w:color="auto"/>
            <w:left w:val="none" w:sz="0" w:space="0" w:color="auto"/>
            <w:bottom w:val="none" w:sz="0" w:space="0" w:color="auto"/>
            <w:right w:val="none" w:sz="0" w:space="0" w:color="auto"/>
          </w:divBdr>
        </w:div>
      </w:divsChild>
    </w:div>
    <w:div w:id="576985562">
      <w:bodyDiv w:val="1"/>
      <w:marLeft w:val="0"/>
      <w:marRight w:val="0"/>
      <w:marTop w:val="0"/>
      <w:marBottom w:val="0"/>
      <w:divBdr>
        <w:top w:val="none" w:sz="0" w:space="0" w:color="auto"/>
        <w:left w:val="none" w:sz="0" w:space="0" w:color="auto"/>
        <w:bottom w:val="none" w:sz="0" w:space="0" w:color="auto"/>
        <w:right w:val="none" w:sz="0" w:space="0" w:color="auto"/>
      </w:divBdr>
      <w:divsChild>
        <w:div w:id="111099559">
          <w:marLeft w:val="0"/>
          <w:marRight w:val="0"/>
          <w:marTop w:val="120"/>
          <w:marBottom w:val="0"/>
          <w:divBdr>
            <w:top w:val="none" w:sz="0" w:space="0" w:color="auto"/>
            <w:left w:val="none" w:sz="0" w:space="0" w:color="auto"/>
            <w:bottom w:val="none" w:sz="0" w:space="0" w:color="auto"/>
            <w:right w:val="none" w:sz="0" w:space="0" w:color="auto"/>
          </w:divBdr>
        </w:div>
      </w:divsChild>
    </w:div>
    <w:div w:id="579755881">
      <w:bodyDiv w:val="1"/>
      <w:marLeft w:val="0"/>
      <w:marRight w:val="0"/>
      <w:marTop w:val="0"/>
      <w:marBottom w:val="0"/>
      <w:divBdr>
        <w:top w:val="none" w:sz="0" w:space="0" w:color="auto"/>
        <w:left w:val="none" w:sz="0" w:space="0" w:color="auto"/>
        <w:bottom w:val="none" w:sz="0" w:space="0" w:color="auto"/>
        <w:right w:val="none" w:sz="0" w:space="0" w:color="auto"/>
      </w:divBdr>
      <w:divsChild>
        <w:div w:id="1042512886">
          <w:marLeft w:val="0"/>
          <w:marRight w:val="0"/>
          <w:marTop w:val="120"/>
          <w:marBottom w:val="0"/>
          <w:divBdr>
            <w:top w:val="none" w:sz="0" w:space="0" w:color="auto"/>
            <w:left w:val="none" w:sz="0" w:space="0" w:color="auto"/>
            <w:bottom w:val="none" w:sz="0" w:space="0" w:color="auto"/>
            <w:right w:val="none" w:sz="0" w:space="0" w:color="auto"/>
          </w:divBdr>
        </w:div>
        <w:div w:id="721907167">
          <w:marLeft w:val="0"/>
          <w:marRight w:val="0"/>
          <w:marTop w:val="120"/>
          <w:marBottom w:val="0"/>
          <w:divBdr>
            <w:top w:val="none" w:sz="0" w:space="0" w:color="auto"/>
            <w:left w:val="none" w:sz="0" w:space="0" w:color="auto"/>
            <w:bottom w:val="none" w:sz="0" w:space="0" w:color="auto"/>
            <w:right w:val="none" w:sz="0" w:space="0" w:color="auto"/>
          </w:divBdr>
        </w:div>
        <w:div w:id="802963905">
          <w:marLeft w:val="0"/>
          <w:marRight w:val="0"/>
          <w:marTop w:val="120"/>
          <w:marBottom w:val="0"/>
          <w:divBdr>
            <w:top w:val="none" w:sz="0" w:space="0" w:color="auto"/>
            <w:left w:val="none" w:sz="0" w:space="0" w:color="auto"/>
            <w:bottom w:val="none" w:sz="0" w:space="0" w:color="auto"/>
            <w:right w:val="none" w:sz="0" w:space="0" w:color="auto"/>
          </w:divBdr>
        </w:div>
      </w:divsChild>
    </w:div>
    <w:div w:id="586576401">
      <w:bodyDiv w:val="1"/>
      <w:marLeft w:val="0"/>
      <w:marRight w:val="0"/>
      <w:marTop w:val="0"/>
      <w:marBottom w:val="0"/>
      <w:divBdr>
        <w:top w:val="none" w:sz="0" w:space="0" w:color="auto"/>
        <w:left w:val="none" w:sz="0" w:space="0" w:color="auto"/>
        <w:bottom w:val="none" w:sz="0" w:space="0" w:color="auto"/>
        <w:right w:val="none" w:sz="0" w:space="0" w:color="auto"/>
      </w:divBdr>
    </w:div>
    <w:div w:id="604309748">
      <w:bodyDiv w:val="1"/>
      <w:marLeft w:val="0"/>
      <w:marRight w:val="0"/>
      <w:marTop w:val="0"/>
      <w:marBottom w:val="0"/>
      <w:divBdr>
        <w:top w:val="none" w:sz="0" w:space="0" w:color="auto"/>
        <w:left w:val="none" w:sz="0" w:space="0" w:color="auto"/>
        <w:bottom w:val="none" w:sz="0" w:space="0" w:color="auto"/>
        <w:right w:val="none" w:sz="0" w:space="0" w:color="auto"/>
      </w:divBdr>
      <w:divsChild>
        <w:div w:id="303048045">
          <w:marLeft w:val="0"/>
          <w:marRight w:val="0"/>
          <w:marTop w:val="120"/>
          <w:marBottom w:val="0"/>
          <w:divBdr>
            <w:top w:val="none" w:sz="0" w:space="0" w:color="auto"/>
            <w:left w:val="none" w:sz="0" w:space="0" w:color="auto"/>
            <w:bottom w:val="none" w:sz="0" w:space="0" w:color="auto"/>
            <w:right w:val="none" w:sz="0" w:space="0" w:color="auto"/>
          </w:divBdr>
        </w:div>
        <w:div w:id="158232583">
          <w:marLeft w:val="0"/>
          <w:marRight w:val="0"/>
          <w:marTop w:val="120"/>
          <w:marBottom w:val="0"/>
          <w:divBdr>
            <w:top w:val="none" w:sz="0" w:space="0" w:color="auto"/>
            <w:left w:val="none" w:sz="0" w:space="0" w:color="auto"/>
            <w:bottom w:val="none" w:sz="0" w:space="0" w:color="auto"/>
            <w:right w:val="none" w:sz="0" w:space="0" w:color="auto"/>
          </w:divBdr>
        </w:div>
        <w:div w:id="1781148796">
          <w:marLeft w:val="0"/>
          <w:marRight w:val="0"/>
          <w:marTop w:val="120"/>
          <w:marBottom w:val="0"/>
          <w:divBdr>
            <w:top w:val="none" w:sz="0" w:space="0" w:color="auto"/>
            <w:left w:val="none" w:sz="0" w:space="0" w:color="auto"/>
            <w:bottom w:val="none" w:sz="0" w:space="0" w:color="auto"/>
            <w:right w:val="none" w:sz="0" w:space="0" w:color="auto"/>
          </w:divBdr>
        </w:div>
      </w:divsChild>
    </w:div>
    <w:div w:id="612396864">
      <w:bodyDiv w:val="1"/>
      <w:marLeft w:val="0"/>
      <w:marRight w:val="0"/>
      <w:marTop w:val="0"/>
      <w:marBottom w:val="0"/>
      <w:divBdr>
        <w:top w:val="none" w:sz="0" w:space="0" w:color="auto"/>
        <w:left w:val="none" w:sz="0" w:space="0" w:color="auto"/>
        <w:bottom w:val="none" w:sz="0" w:space="0" w:color="auto"/>
        <w:right w:val="none" w:sz="0" w:space="0" w:color="auto"/>
      </w:divBdr>
    </w:div>
    <w:div w:id="612901334">
      <w:bodyDiv w:val="1"/>
      <w:marLeft w:val="0"/>
      <w:marRight w:val="0"/>
      <w:marTop w:val="0"/>
      <w:marBottom w:val="0"/>
      <w:divBdr>
        <w:top w:val="none" w:sz="0" w:space="0" w:color="auto"/>
        <w:left w:val="none" w:sz="0" w:space="0" w:color="auto"/>
        <w:bottom w:val="none" w:sz="0" w:space="0" w:color="auto"/>
        <w:right w:val="none" w:sz="0" w:space="0" w:color="auto"/>
      </w:divBdr>
      <w:divsChild>
        <w:div w:id="1293751011">
          <w:marLeft w:val="0"/>
          <w:marRight w:val="0"/>
          <w:marTop w:val="120"/>
          <w:marBottom w:val="0"/>
          <w:divBdr>
            <w:top w:val="none" w:sz="0" w:space="0" w:color="auto"/>
            <w:left w:val="none" w:sz="0" w:space="0" w:color="auto"/>
            <w:bottom w:val="none" w:sz="0" w:space="0" w:color="auto"/>
            <w:right w:val="none" w:sz="0" w:space="0" w:color="auto"/>
          </w:divBdr>
        </w:div>
      </w:divsChild>
    </w:div>
    <w:div w:id="615521565">
      <w:bodyDiv w:val="1"/>
      <w:marLeft w:val="0"/>
      <w:marRight w:val="0"/>
      <w:marTop w:val="0"/>
      <w:marBottom w:val="0"/>
      <w:divBdr>
        <w:top w:val="none" w:sz="0" w:space="0" w:color="auto"/>
        <w:left w:val="none" w:sz="0" w:space="0" w:color="auto"/>
        <w:bottom w:val="none" w:sz="0" w:space="0" w:color="auto"/>
        <w:right w:val="none" w:sz="0" w:space="0" w:color="auto"/>
      </w:divBdr>
    </w:div>
    <w:div w:id="616645434">
      <w:bodyDiv w:val="1"/>
      <w:marLeft w:val="0"/>
      <w:marRight w:val="0"/>
      <w:marTop w:val="0"/>
      <w:marBottom w:val="0"/>
      <w:divBdr>
        <w:top w:val="none" w:sz="0" w:space="0" w:color="auto"/>
        <w:left w:val="none" w:sz="0" w:space="0" w:color="auto"/>
        <w:bottom w:val="none" w:sz="0" w:space="0" w:color="auto"/>
        <w:right w:val="none" w:sz="0" w:space="0" w:color="auto"/>
      </w:divBdr>
      <w:divsChild>
        <w:div w:id="1226988398">
          <w:marLeft w:val="0"/>
          <w:marRight w:val="0"/>
          <w:marTop w:val="120"/>
          <w:marBottom w:val="0"/>
          <w:divBdr>
            <w:top w:val="none" w:sz="0" w:space="0" w:color="auto"/>
            <w:left w:val="none" w:sz="0" w:space="0" w:color="auto"/>
            <w:bottom w:val="none" w:sz="0" w:space="0" w:color="auto"/>
            <w:right w:val="none" w:sz="0" w:space="0" w:color="auto"/>
          </w:divBdr>
        </w:div>
      </w:divsChild>
    </w:div>
    <w:div w:id="619535166">
      <w:bodyDiv w:val="1"/>
      <w:marLeft w:val="0"/>
      <w:marRight w:val="0"/>
      <w:marTop w:val="0"/>
      <w:marBottom w:val="0"/>
      <w:divBdr>
        <w:top w:val="none" w:sz="0" w:space="0" w:color="auto"/>
        <w:left w:val="none" w:sz="0" w:space="0" w:color="auto"/>
        <w:bottom w:val="none" w:sz="0" w:space="0" w:color="auto"/>
        <w:right w:val="none" w:sz="0" w:space="0" w:color="auto"/>
      </w:divBdr>
      <w:divsChild>
        <w:div w:id="978265566">
          <w:marLeft w:val="0"/>
          <w:marRight w:val="0"/>
          <w:marTop w:val="120"/>
          <w:marBottom w:val="0"/>
          <w:divBdr>
            <w:top w:val="none" w:sz="0" w:space="0" w:color="auto"/>
            <w:left w:val="none" w:sz="0" w:space="0" w:color="auto"/>
            <w:bottom w:val="none" w:sz="0" w:space="0" w:color="auto"/>
            <w:right w:val="none" w:sz="0" w:space="0" w:color="auto"/>
          </w:divBdr>
        </w:div>
        <w:div w:id="1244099700">
          <w:marLeft w:val="0"/>
          <w:marRight w:val="0"/>
          <w:marTop w:val="120"/>
          <w:marBottom w:val="0"/>
          <w:divBdr>
            <w:top w:val="none" w:sz="0" w:space="0" w:color="auto"/>
            <w:left w:val="none" w:sz="0" w:space="0" w:color="auto"/>
            <w:bottom w:val="none" w:sz="0" w:space="0" w:color="auto"/>
            <w:right w:val="none" w:sz="0" w:space="0" w:color="auto"/>
          </w:divBdr>
        </w:div>
        <w:div w:id="782572600">
          <w:marLeft w:val="0"/>
          <w:marRight w:val="0"/>
          <w:marTop w:val="120"/>
          <w:marBottom w:val="0"/>
          <w:divBdr>
            <w:top w:val="none" w:sz="0" w:space="0" w:color="auto"/>
            <w:left w:val="none" w:sz="0" w:space="0" w:color="auto"/>
            <w:bottom w:val="none" w:sz="0" w:space="0" w:color="auto"/>
            <w:right w:val="none" w:sz="0" w:space="0" w:color="auto"/>
          </w:divBdr>
        </w:div>
        <w:div w:id="1517384703">
          <w:marLeft w:val="0"/>
          <w:marRight w:val="0"/>
          <w:marTop w:val="120"/>
          <w:marBottom w:val="0"/>
          <w:divBdr>
            <w:top w:val="none" w:sz="0" w:space="0" w:color="auto"/>
            <w:left w:val="none" w:sz="0" w:space="0" w:color="auto"/>
            <w:bottom w:val="none" w:sz="0" w:space="0" w:color="auto"/>
            <w:right w:val="none" w:sz="0" w:space="0" w:color="auto"/>
          </w:divBdr>
        </w:div>
      </w:divsChild>
    </w:div>
    <w:div w:id="625429211">
      <w:bodyDiv w:val="1"/>
      <w:marLeft w:val="0"/>
      <w:marRight w:val="0"/>
      <w:marTop w:val="0"/>
      <w:marBottom w:val="0"/>
      <w:divBdr>
        <w:top w:val="none" w:sz="0" w:space="0" w:color="auto"/>
        <w:left w:val="none" w:sz="0" w:space="0" w:color="auto"/>
        <w:bottom w:val="none" w:sz="0" w:space="0" w:color="auto"/>
        <w:right w:val="none" w:sz="0" w:space="0" w:color="auto"/>
      </w:divBdr>
      <w:divsChild>
        <w:div w:id="1844970984">
          <w:marLeft w:val="0"/>
          <w:marRight w:val="0"/>
          <w:marTop w:val="120"/>
          <w:marBottom w:val="0"/>
          <w:divBdr>
            <w:top w:val="none" w:sz="0" w:space="0" w:color="auto"/>
            <w:left w:val="none" w:sz="0" w:space="0" w:color="auto"/>
            <w:bottom w:val="none" w:sz="0" w:space="0" w:color="auto"/>
            <w:right w:val="none" w:sz="0" w:space="0" w:color="auto"/>
          </w:divBdr>
        </w:div>
      </w:divsChild>
    </w:div>
    <w:div w:id="626088883">
      <w:bodyDiv w:val="1"/>
      <w:marLeft w:val="0"/>
      <w:marRight w:val="0"/>
      <w:marTop w:val="0"/>
      <w:marBottom w:val="0"/>
      <w:divBdr>
        <w:top w:val="none" w:sz="0" w:space="0" w:color="auto"/>
        <w:left w:val="none" w:sz="0" w:space="0" w:color="auto"/>
        <w:bottom w:val="none" w:sz="0" w:space="0" w:color="auto"/>
        <w:right w:val="none" w:sz="0" w:space="0" w:color="auto"/>
      </w:divBdr>
    </w:div>
    <w:div w:id="636841586">
      <w:bodyDiv w:val="1"/>
      <w:marLeft w:val="0"/>
      <w:marRight w:val="0"/>
      <w:marTop w:val="0"/>
      <w:marBottom w:val="0"/>
      <w:divBdr>
        <w:top w:val="none" w:sz="0" w:space="0" w:color="auto"/>
        <w:left w:val="none" w:sz="0" w:space="0" w:color="auto"/>
        <w:bottom w:val="none" w:sz="0" w:space="0" w:color="auto"/>
        <w:right w:val="none" w:sz="0" w:space="0" w:color="auto"/>
      </w:divBdr>
      <w:divsChild>
        <w:div w:id="1963419079">
          <w:marLeft w:val="0"/>
          <w:marRight w:val="0"/>
          <w:marTop w:val="120"/>
          <w:marBottom w:val="0"/>
          <w:divBdr>
            <w:top w:val="none" w:sz="0" w:space="0" w:color="auto"/>
            <w:left w:val="none" w:sz="0" w:space="0" w:color="auto"/>
            <w:bottom w:val="none" w:sz="0" w:space="0" w:color="auto"/>
            <w:right w:val="none" w:sz="0" w:space="0" w:color="auto"/>
          </w:divBdr>
        </w:div>
      </w:divsChild>
    </w:div>
    <w:div w:id="641882500">
      <w:bodyDiv w:val="1"/>
      <w:marLeft w:val="0"/>
      <w:marRight w:val="0"/>
      <w:marTop w:val="0"/>
      <w:marBottom w:val="0"/>
      <w:divBdr>
        <w:top w:val="none" w:sz="0" w:space="0" w:color="auto"/>
        <w:left w:val="none" w:sz="0" w:space="0" w:color="auto"/>
        <w:bottom w:val="none" w:sz="0" w:space="0" w:color="auto"/>
        <w:right w:val="none" w:sz="0" w:space="0" w:color="auto"/>
      </w:divBdr>
      <w:divsChild>
        <w:div w:id="2025282464">
          <w:marLeft w:val="0"/>
          <w:marRight w:val="0"/>
          <w:marTop w:val="120"/>
          <w:marBottom w:val="0"/>
          <w:divBdr>
            <w:top w:val="none" w:sz="0" w:space="0" w:color="auto"/>
            <w:left w:val="none" w:sz="0" w:space="0" w:color="auto"/>
            <w:bottom w:val="none" w:sz="0" w:space="0" w:color="auto"/>
            <w:right w:val="none" w:sz="0" w:space="0" w:color="auto"/>
          </w:divBdr>
        </w:div>
        <w:div w:id="1333147056">
          <w:marLeft w:val="0"/>
          <w:marRight w:val="0"/>
          <w:marTop w:val="120"/>
          <w:marBottom w:val="0"/>
          <w:divBdr>
            <w:top w:val="none" w:sz="0" w:space="0" w:color="auto"/>
            <w:left w:val="none" w:sz="0" w:space="0" w:color="auto"/>
            <w:bottom w:val="none" w:sz="0" w:space="0" w:color="auto"/>
            <w:right w:val="none" w:sz="0" w:space="0" w:color="auto"/>
          </w:divBdr>
        </w:div>
      </w:divsChild>
    </w:div>
    <w:div w:id="642663354">
      <w:bodyDiv w:val="1"/>
      <w:marLeft w:val="0"/>
      <w:marRight w:val="0"/>
      <w:marTop w:val="0"/>
      <w:marBottom w:val="0"/>
      <w:divBdr>
        <w:top w:val="none" w:sz="0" w:space="0" w:color="auto"/>
        <w:left w:val="none" w:sz="0" w:space="0" w:color="auto"/>
        <w:bottom w:val="none" w:sz="0" w:space="0" w:color="auto"/>
        <w:right w:val="none" w:sz="0" w:space="0" w:color="auto"/>
      </w:divBdr>
      <w:divsChild>
        <w:div w:id="2134442359">
          <w:marLeft w:val="0"/>
          <w:marRight w:val="0"/>
          <w:marTop w:val="120"/>
          <w:marBottom w:val="0"/>
          <w:divBdr>
            <w:top w:val="none" w:sz="0" w:space="0" w:color="auto"/>
            <w:left w:val="none" w:sz="0" w:space="0" w:color="auto"/>
            <w:bottom w:val="none" w:sz="0" w:space="0" w:color="auto"/>
            <w:right w:val="none" w:sz="0" w:space="0" w:color="auto"/>
          </w:divBdr>
        </w:div>
        <w:div w:id="1251769193">
          <w:marLeft w:val="0"/>
          <w:marRight w:val="0"/>
          <w:marTop w:val="120"/>
          <w:marBottom w:val="0"/>
          <w:divBdr>
            <w:top w:val="none" w:sz="0" w:space="0" w:color="auto"/>
            <w:left w:val="none" w:sz="0" w:space="0" w:color="auto"/>
            <w:bottom w:val="none" w:sz="0" w:space="0" w:color="auto"/>
            <w:right w:val="none" w:sz="0" w:space="0" w:color="auto"/>
          </w:divBdr>
        </w:div>
      </w:divsChild>
    </w:div>
    <w:div w:id="644940987">
      <w:bodyDiv w:val="1"/>
      <w:marLeft w:val="0"/>
      <w:marRight w:val="0"/>
      <w:marTop w:val="0"/>
      <w:marBottom w:val="0"/>
      <w:divBdr>
        <w:top w:val="none" w:sz="0" w:space="0" w:color="auto"/>
        <w:left w:val="none" w:sz="0" w:space="0" w:color="auto"/>
        <w:bottom w:val="none" w:sz="0" w:space="0" w:color="auto"/>
        <w:right w:val="none" w:sz="0" w:space="0" w:color="auto"/>
      </w:divBdr>
    </w:div>
    <w:div w:id="665212223">
      <w:bodyDiv w:val="1"/>
      <w:marLeft w:val="0"/>
      <w:marRight w:val="0"/>
      <w:marTop w:val="0"/>
      <w:marBottom w:val="0"/>
      <w:divBdr>
        <w:top w:val="none" w:sz="0" w:space="0" w:color="auto"/>
        <w:left w:val="none" w:sz="0" w:space="0" w:color="auto"/>
        <w:bottom w:val="none" w:sz="0" w:space="0" w:color="auto"/>
        <w:right w:val="none" w:sz="0" w:space="0" w:color="auto"/>
      </w:divBdr>
    </w:div>
    <w:div w:id="667288133">
      <w:bodyDiv w:val="1"/>
      <w:marLeft w:val="0"/>
      <w:marRight w:val="0"/>
      <w:marTop w:val="0"/>
      <w:marBottom w:val="0"/>
      <w:divBdr>
        <w:top w:val="none" w:sz="0" w:space="0" w:color="auto"/>
        <w:left w:val="none" w:sz="0" w:space="0" w:color="auto"/>
        <w:bottom w:val="none" w:sz="0" w:space="0" w:color="auto"/>
        <w:right w:val="none" w:sz="0" w:space="0" w:color="auto"/>
      </w:divBdr>
      <w:divsChild>
        <w:div w:id="547035422">
          <w:marLeft w:val="0"/>
          <w:marRight w:val="0"/>
          <w:marTop w:val="120"/>
          <w:marBottom w:val="0"/>
          <w:divBdr>
            <w:top w:val="none" w:sz="0" w:space="0" w:color="auto"/>
            <w:left w:val="none" w:sz="0" w:space="0" w:color="auto"/>
            <w:bottom w:val="none" w:sz="0" w:space="0" w:color="auto"/>
            <w:right w:val="none" w:sz="0" w:space="0" w:color="auto"/>
          </w:divBdr>
        </w:div>
      </w:divsChild>
    </w:div>
    <w:div w:id="667516167">
      <w:bodyDiv w:val="1"/>
      <w:marLeft w:val="0"/>
      <w:marRight w:val="0"/>
      <w:marTop w:val="0"/>
      <w:marBottom w:val="0"/>
      <w:divBdr>
        <w:top w:val="none" w:sz="0" w:space="0" w:color="auto"/>
        <w:left w:val="none" w:sz="0" w:space="0" w:color="auto"/>
        <w:bottom w:val="none" w:sz="0" w:space="0" w:color="auto"/>
        <w:right w:val="none" w:sz="0" w:space="0" w:color="auto"/>
      </w:divBdr>
      <w:divsChild>
        <w:div w:id="159004867">
          <w:marLeft w:val="0"/>
          <w:marRight w:val="0"/>
          <w:marTop w:val="120"/>
          <w:marBottom w:val="0"/>
          <w:divBdr>
            <w:top w:val="none" w:sz="0" w:space="0" w:color="auto"/>
            <w:left w:val="none" w:sz="0" w:space="0" w:color="auto"/>
            <w:bottom w:val="none" w:sz="0" w:space="0" w:color="auto"/>
            <w:right w:val="none" w:sz="0" w:space="0" w:color="auto"/>
          </w:divBdr>
        </w:div>
        <w:div w:id="694699299">
          <w:marLeft w:val="0"/>
          <w:marRight w:val="0"/>
          <w:marTop w:val="120"/>
          <w:marBottom w:val="0"/>
          <w:divBdr>
            <w:top w:val="none" w:sz="0" w:space="0" w:color="auto"/>
            <w:left w:val="none" w:sz="0" w:space="0" w:color="auto"/>
            <w:bottom w:val="none" w:sz="0" w:space="0" w:color="auto"/>
            <w:right w:val="none" w:sz="0" w:space="0" w:color="auto"/>
          </w:divBdr>
        </w:div>
        <w:div w:id="418715157">
          <w:marLeft w:val="0"/>
          <w:marRight w:val="0"/>
          <w:marTop w:val="120"/>
          <w:marBottom w:val="0"/>
          <w:divBdr>
            <w:top w:val="none" w:sz="0" w:space="0" w:color="auto"/>
            <w:left w:val="none" w:sz="0" w:space="0" w:color="auto"/>
            <w:bottom w:val="none" w:sz="0" w:space="0" w:color="auto"/>
            <w:right w:val="none" w:sz="0" w:space="0" w:color="auto"/>
          </w:divBdr>
        </w:div>
        <w:div w:id="431752671">
          <w:marLeft w:val="0"/>
          <w:marRight w:val="0"/>
          <w:marTop w:val="120"/>
          <w:marBottom w:val="0"/>
          <w:divBdr>
            <w:top w:val="none" w:sz="0" w:space="0" w:color="auto"/>
            <w:left w:val="none" w:sz="0" w:space="0" w:color="auto"/>
            <w:bottom w:val="none" w:sz="0" w:space="0" w:color="auto"/>
            <w:right w:val="none" w:sz="0" w:space="0" w:color="auto"/>
          </w:divBdr>
        </w:div>
        <w:div w:id="1433471468">
          <w:marLeft w:val="0"/>
          <w:marRight w:val="0"/>
          <w:marTop w:val="120"/>
          <w:marBottom w:val="0"/>
          <w:divBdr>
            <w:top w:val="none" w:sz="0" w:space="0" w:color="auto"/>
            <w:left w:val="none" w:sz="0" w:space="0" w:color="auto"/>
            <w:bottom w:val="none" w:sz="0" w:space="0" w:color="auto"/>
            <w:right w:val="none" w:sz="0" w:space="0" w:color="auto"/>
          </w:divBdr>
        </w:div>
      </w:divsChild>
    </w:div>
    <w:div w:id="680544534">
      <w:bodyDiv w:val="1"/>
      <w:marLeft w:val="0"/>
      <w:marRight w:val="0"/>
      <w:marTop w:val="0"/>
      <w:marBottom w:val="0"/>
      <w:divBdr>
        <w:top w:val="none" w:sz="0" w:space="0" w:color="auto"/>
        <w:left w:val="none" w:sz="0" w:space="0" w:color="auto"/>
        <w:bottom w:val="none" w:sz="0" w:space="0" w:color="auto"/>
        <w:right w:val="none" w:sz="0" w:space="0" w:color="auto"/>
      </w:divBdr>
      <w:divsChild>
        <w:div w:id="875847741">
          <w:marLeft w:val="0"/>
          <w:marRight w:val="0"/>
          <w:marTop w:val="120"/>
          <w:marBottom w:val="0"/>
          <w:divBdr>
            <w:top w:val="none" w:sz="0" w:space="0" w:color="auto"/>
            <w:left w:val="none" w:sz="0" w:space="0" w:color="auto"/>
            <w:bottom w:val="none" w:sz="0" w:space="0" w:color="auto"/>
            <w:right w:val="none" w:sz="0" w:space="0" w:color="auto"/>
          </w:divBdr>
        </w:div>
        <w:div w:id="756831009">
          <w:marLeft w:val="0"/>
          <w:marRight w:val="0"/>
          <w:marTop w:val="120"/>
          <w:marBottom w:val="0"/>
          <w:divBdr>
            <w:top w:val="none" w:sz="0" w:space="0" w:color="auto"/>
            <w:left w:val="none" w:sz="0" w:space="0" w:color="auto"/>
            <w:bottom w:val="none" w:sz="0" w:space="0" w:color="auto"/>
            <w:right w:val="none" w:sz="0" w:space="0" w:color="auto"/>
          </w:divBdr>
        </w:div>
      </w:divsChild>
    </w:div>
    <w:div w:id="685407613">
      <w:bodyDiv w:val="1"/>
      <w:marLeft w:val="0"/>
      <w:marRight w:val="0"/>
      <w:marTop w:val="0"/>
      <w:marBottom w:val="0"/>
      <w:divBdr>
        <w:top w:val="none" w:sz="0" w:space="0" w:color="auto"/>
        <w:left w:val="none" w:sz="0" w:space="0" w:color="auto"/>
        <w:bottom w:val="none" w:sz="0" w:space="0" w:color="auto"/>
        <w:right w:val="none" w:sz="0" w:space="0" w:color="auto"/>
      </w:divBdr>
      <w:divsChild>
        <w:div w:id="1381171269">
          <w:marLeft w:val="0"/>
          <w:marRight w:val="0"/>
          <w:marTop w:val="120"/>
          <w:marBottom w:val="0"/>
          <w:divBdr>
            <w:top w:val="none" w:sz="0" w:space="0" w:color="auto"/>
            <w:left w:val="none" w:sz="0" w:space="0" w:color="auto"/>
            <w:bottom w:val="none" w:sz="0" w:space="0" w:color="auto"/>
            <w:right w:val="none" w:sz="0" w:space="0" w:color="auto"/>
          </w:divBdr>
        </w:div>
        <w:div w:id="2129202671">
          <w:marLeft w:val="0"/>
          <w:marRight w:val="0"/>
          <w:marTop w:val="120"/>
          <w:marBottom w:val="0"/>
          <w:divBdr>
            <w:top w:val="none" w:sz="0" w:space="0" w:color="auto"/>
            <w:left w:val="none" w:sz="0" w:space="0" w:color="auto"/>
            <w:bottom w:val="none" w:sz="0" w:space="0" w:color="auto"/>
            <w:right w:val="none" w:sz="0" w:space="0" w:color="auto"/>
          </w:divBdr>
        </w:div>
      </w:divsChild>
    </w:div>
    <w:div w:id="695422551">
      <w:bodyDiv w:val="1"/>
      <w:marLeft w:val="0"/>
      <w:marRight w:val="0"/>
      <w:marTop w:val="0"/>
      <w:marBottom w:val="0"/>
      <w:divBdr>
        <w:top w:val="none" w:sz="0" w:space="0" w:color="auto"/>
        <w:left w:val="none" w:sz="0" w:space="0" w:color="auto"/>
        <w:bottom w:val="none" w:sz="0" w:space="0" w:color="auto"/>
        <w:right w:val="none" w:sz="0" w:space="0" w:color="auto"/>
      </w:divBdr>
      <w:divsChild>
        <w:div w:id="199628198">
          <w:marLeft w:val="0"/>
          <w:marRight w:val="0"/>
          <w:marTop w:val="120"/>
          <w:marBottom w:val="0"/>
          <w:divBdr>
            <w:top w:val="none" w:sz="0" w:space="0" w:color="auto"/>
            <w:left w:val="none" w:sz="0" w:space="0" w:color="auto"/>
            <w:bottom w:val="none" w:sz="0" w:space="0" w:color="auto"/>
            <w:right w:val="none" w:sz="0" w:space="0" w:color="auto"/>
          </w:divBdr>
        </w:div>
        <w:div w:id="801575688">
          <w:marLeft w:val="0"/>
          <w:marRight w:val="0"/>
          <w:marTop w:val="120"/>
          <w:marBottom w:val="0"/>
          <w:divBdr>
            <w:top w:val="none" w:sz="0" w:space="0" w:color="auto"/>
            <w:left w:val="none" w:sz="0" w:space="0" w:color="auto"/>
            <w:bottom w:val="none" w:sz="0" w:space="0" w:color="auto"/>
            <w:right w:val="none" w:sz="0" w:space="0" w:color="auto"/>
          </w:divBdr>
        </w:div>
        <w:div w:id="444926013">
          <w:marLeft w:val="0"/>
          <w:marRight w:val="0"/>
          <w:marTop w:val="120"/>
          <w:marBottom w:val="0"/>
          <w:divBdr>
            <w:top w:val="none" w:sz="0" w:space="0" w:color="auto"/>
            <w:left w:val="none" w:sz="0" w:space="0" w:color="auto"/>
            <w:bottom w:val="none" w:sz="0" w:space="0" w:color="auto"/>
            <w:right w:val="none" w:sz="0" w:space="0" w:color="auto"/>
          </w:divBdr>
        </w:div>
      </w:divsChild>
    </w:div>
    <w:div w:id="697000766">
      <w:bodyDiv w:val="1"/>
      <w:marLeft w:val="0"/>
      <w:marRight w:val="0"/>
      <w:marTop w:val="0"/>
      <w:marBottom w:val="0"/>
      <w:divBdr>
        <w:top w:val="none" w:sz="0" w:space="0" w:color="auto"/>
        <w:left w:val="none" w:sz="0" w:space="0" w:color="auto"/>
        <w:bottom w:val="none" w:sz="0" w:space="0" w:color="auto"/>
        <w:right w:val="none" w:sz="0" w:space="0" w:color="auto"/>
      </w:divBdr>
      <w:divsChild>
        <w:div w:id="31617282">
          <w:marLeft w:val="0"/>
          <w:marRight w:val="0"/>
          <w:marTop w:val="120"/>
          <w:marBottom w:val="0"/>
          <w:divBdr>
            <w:top w:val="none" w:sz="0" w:space="0" w:color="auto"/>
            <w:left w:val="none" w:sz="0" w:space="0" w:color="auto"/>
            <w:bottom w:val="none" w:sz="0" w:space="0" w:color="auto"/>
            <w:right w:val="none" w:sz="0" w:space="0" w:color="auto"/>
          </w:divBdr>
        </w:div>
        <w:div w:id="1067387142">
          <w:marLeft w:val="0"/>
          <w:marRight w:val="0"/>
          <w:marTop w:val="120"/>
          <w:marBottom w:val="0"/>
          <w:divBdr>
            <w:top w:val="none" w:sz="0" w:space="0" w:color="auto"/>
            <w:left w:val="none" w:sz="0" w:space="0" w:color="auto"/>
            <w:bottom w:val="none" w:sz="0" w:space="0" w:color="auto"/>
            <w:right w:val="none" w:sz="0" w:space="0" w:color="auto"/>
          </w:divBdr>
        </w:div>
        <w:div w:id="1196232392">
          <w:marLeft w:val="0"/>
          <w:marRight w:val="0"/>
          <w:marTop w:val="120"/>
          <w:marBottom w:val="0"/>
          <w:divBdr>
            <w:top w:val="none" w:sz="0" w:space="0" w:color="auto"/>
            <w:left w:val="none" w:sz="0" w:space="0" w:color="auto"/>
            <w:bottom w:val="none" w:sz="0" w:space="0" w:color="auto"/>
            <w:right w:val="none" w:sz="0" w:space="0" w:color="auto"/>
          </w:divBdr>
        </w:div>
      </w:divsChild>
    </w:div>
    <w:div w:id="697508705">
      <w:bodyDiv w:val="1"/>
      <w:marLeft w:val="0"/>
      <w:marRight w:val="0"/>
      <w:marTop w:val="0"/>
      <w:marBottom w:val="0"/>
      <w:divBdr>
        <w:top w:val="none" w:sz="0" w:space="0" w:color="auto"/>
        <w:left w:val="none" w:sz="0" w:space="0" w:color="auto"/>
        <w:bottom w:val="none" w:sz="0" w:space="0" w:color="auto"/>
        <w:right w:val="none" w:sz="0" w:space="0" w:color="auto"/>
      </w:divBdr>
      <w:divsChild>
        <w:div w:id="1118254757">
          <w:marLeft w:val="0"/>
          <w:marRight w:val="0"/>
          <w:marTop w:val="120"/>
          <w:marBottom w:val="0"/>
          <w:divBdr>
            <w:top w:val="none" w:sz="0" w:space="0" w:color="auto"/>
            <w:left w:val="none" w:sz="0" w:space="0" w:color="auto"/>
            <w:bottom w:val="none" w:sz="0" w:space="0" w:color="auto"/>
            <w:right w:val="none" w:sz="0" w:space="0" w:color="auto"/>
          </w:divBdr>
        </w:div>
        <w:div w:id="1333683251">
          <w:marLeft w:val="0"/>
          <w:marRight w:val="0"/>
          <w:marTop w:val="120"/>
          <w:marBottom w:val="0"/>
          <w:divBdr>
            <w:top w:val="none" w:sz="0" w:space="0" w:color="auto"/>
            <w:left w:val="none" w:sz="0" w:space="0" w:color="auto"/>
            <w:bottom w:val="none" w:sz="0" w:space="0" w:color="auto"/>
            <w:right w:val="none" w:sz="0" w:space="0" w:color="auto"/>
          </w:divBdr>
        </w:div>
      </w:divsChild>
    </w:div>
    <w:div w:id="706956884">
      <w:bodyDiv w:val="1"/>
      <w:marLeft w:val="0"/>
      <w:marRight w:val="0"/>
      <w:marTop w:val="0"/>
      <w:marBottom w:val="0"/>
      <w:divBdr>
        <w:top w:val="none" w:sz="0" w:space="0" w:color="auto"/>
        <w:left w:val="none" w:sz="0" w:space="0" w:color="auto"/>
        <w:bottom w:val="none" w:sz="0" w:space="0" w:color="auto"/>
        <w:right w:val="none" w:sz="0" w:space="0" w:color="auto"/>
      </w:divBdr>
      <w:divsChild>
        <w:div w:id="170685919">
          <w:marLeft w:val="0"/>
          <w:marRight w:val="0"/>
          <w:marTop w:val="120"/>
          <w:marBottom w:val="0"/>
          <w:divBdr>
            <w:top w:val="none" w:sz="0" w:space="0" w:color="auto"/>
            <w:left w:val="none" w:sz="0" w:space="0" w:color="auto"/>
            <w:bottom w:val="none" w:sz="0" w:space="0" w:color="auto"/>
            <w:right w:val="none" w:sz="0" w:space="0" w:color="auto"/>
          </w:divBdr>
        </w:div>
      </w:divsChild>
    </w:div>
    <w:div w:id="708266712">
      <w:bodyDiv w:val="1"/>
      <w:marLeft w:val="0"/>
      <w:marRight w:val="0"/>
      <w:marTop w:val="0"/>
      <w:marBottom w:val="0"/>
      <w:divBdr>
        <w:top w:val="none" w:sz="0" w:space="0" w:color="auto"/>
        <w:left w:val="none" w:sz="0" w:space="0" w:color="auto"/>
        <w:bottom w:val="none" w:sz="0" w:space="0" w:color="auto"/>
        <w:right w:val="none" w:sz="0" w:space="0" w:color="auto"/>
      </w:divBdr>
      <w:divsChild>
        <w:div w:id="568659723">
          <w:marLeft w:val="0"/>
          <w:marRight w:val="0"/>
          <w:marTop w:val="120"/>
          <w:marBottom w:val="0"/>
          <w:divBdr>
            <w:top w:val="none" w:sz="0" w:space="0" w:color="auto"/>
            <w:left w:val="none" w:sz="0" w:space="0" w:color="auto"/>
            <w:bottom w:val="none" w:sz="0" w:space="0" w:color="auto"/>
            <w:right w:val="none" w:sz="0" w:space="0" w:color="auto"/>
          </w:divBdr>
        </w:div>
        <w:div w:id="1972520061">
          <w:marLeft w:val="0"/>
          <w:marRight w:val="0"/>
          <w:marTop w:val="120"/>
          <w:marBottom w:val="0"/>
          <w:divBdr>
            <w:top w:val="none" w:sz="0" w:space="0" w:color="auto"/>
            <w:left w:val="none" w:sz="0" w:space="0" w:color="auto"/>
            <w:bottom w:val="none" w:sz="0" w:space="0" w:color="auto"/>
            <w:right w:val="none" w:sz="0" w:space="0" w:color="auto"/>
          </w:divBdr>
        </w:div>
        <w:div w:id="2060670526">
          <w:marLeft w:val="0"/>
          <w:marRight w:val="0"/>
          <w:marTop w:val="120"/>
          <w:marBottom w:val="0"/>
          <w:divBdr>
            <w:top w:val="none" w:sz="0" w:space="0" w:color="auto"/>
            <w:left w:val="none" w:sz="0" w:space="0" w:color="auto"/>
            <w:bottom w:val="none" w:sz="0" w:space="0" w:color="auto"/>
            <w:right w:val="none" w:sz="0" w:space="0" w:color="auto"/>
          </w:divBdr>
        </w:div>
      </w:divsChild>
    </w:div>
    <w:div w:id="709500629">
      <w:bodyDiv w:val="1"/>
      <w:marLeft w:val="0"/>
      <w:marRight w:val="0"/>
      <w:marTop w:val="0"/>
      <w:marBottom w:val="0"/>
      <w:divBdr>
        <w:top w:val="none" w:sz="0" w:space="0" w:color="auto"/>
        <w:left w:val="none" w:sz="0" w:space="0" w:color="auto"/>
        <w:bottom w:val="none" w:sz="0" w:space="0" w:color="auto"/>
        <w:right w:val="none" w:sz="0" w:space="0" w:color="auto"/>
      </w:divBdr>
    </w:div>
    <w:div w:id="712465975">
      <w:bodyDiv w:val="1"/>
      <w:marLeft w:val="0"/>
      <w:marRight w:val="0"/>
      <w:marTop w:val="0"/>
      <w:marBottom w:val="0"/>
      <w:divBdr>
        <w:top w:val="none" w:sz="0" w:space="0" w:color="auto"/>
        <w:left w:val="none" w:sz="0" w:space="0" w:color="auto"/>
        <w:bottom w:val="none" w:sz="0" w:space="0" w:color="auto"/>
        <w:right w:val="none" w:sz="0" w:space="0" w:color="auto"/>
      </w:divBdr>
      <w:divsChild>
        <w:div w:id="595527750">
          <w:marLeft w:val="0"/>
          <w:marRight w:val="0"/>
          <w:marTop w:val="120"/>
          <w:marBottom w:val="0"/>
          <w:divBdr>
            <w:top w:val="none" w:sz="0" w:space="0" w:color="auto"/>
            <w:left w:val="none" w:sz="0" w:space="0" w:color="auto"/>
            <w:bottom w:val="none" w:sz="0" w:space="0" w:color="auto"/>
            <w:right w:val="none" w:sz="0" w:space="0" w:color="auto"/>
          </w:divBdr>
        </w:div>
        <w:div w:id="1441220947">
          <w:marLeft w:val="0"/>
          <w:marRight w:val="0"/>
          <w:marTop w:val="120"/>
          <w:marBottom w:val="0"/>
          <w:divBdr>
            <w:top w:val="none" w:sz="0" w:space="0" w:color="auto"/>
            <w:left w:val="none" w:sz="0" w:space="0" w:color="auto"/>
            <w:bottom w:val="none" w:sz="0" w:space="0" w:color="auto"/>
            <w:right w:val="none" w:sz="0" w:space="0" w:color="auto"/>
          </w:divBdr>
        </w:div>
        <w:div w:id="402919532">
          <w:marLeft w:val="0"/>
          <w:marRight w:val="0"/>
          <w:marTop w:val="120"/>
          <w:marBottom w:val="0"/>
          <w:divBdr>
            <w:top w:val="none" w:sz="0" w:space="0" w:color="auto"/>
            <w:left w:val="none" w:sz="0" w:space="0" w:color="auto"/>
            <w:bottom w:val="none" w:sz="0" w:space="0" w:color="auto"/>
            <w:right w:val="none" w:sz="0" w:space="0" w:color="auto"/>
          </w:divBdr>
        </w:div>
        <w:div w:id="1225024964">
          <w:marLeft w:val="0"/>
          <w:marRight w:val="0"/>
          <w:marTop w:val="120"/>
          <w:marBottom w:val="0"/>
          <w:divBdr>
            <w:top w:val="none" w:sz="0" w:space="0" w:color="auto"/>
            <w:left w:val="none" w:sz="0" w:space="0" w:color="auto"/>
            <w:bottom w:val="none" w:sz="0" w:space="0" w:color="auto"/>
            <w:right w:val="none" w:sz="0" w:space="0" w:color="auto"/>
          </w:divBdr>
        </w:div>
      </w:divsChild>
    </w:div>
    <w:div w:id="721371648">
      <w:bodyDiv w:val="1"/>
      <w:marLeft w:val="0"/>
      <w:marRight w:val="0"/>
      <w:marTop w:val="0"/>
      <w:marBottom w:val="0"/>
      <w:divBdr>
        <w:top w:val="none" w:sz="0" w:space="0" w:color="auto"/>
        <w:left w:val="none" w:sz="0" w:space="0" w:color="auto"/>
        <w:bottom w:val="none" w:sz="0" w:space="0" w:color="auto"/>
        <w:right w:val="none" w:sz="0" w:space="0" w:color="auto"/>
      </w:divBdr>
      <w:divsChild>
        <w:div w:id="1407411965">
          <w:marLeft w:val="0"/>
          <w:marRight w:val="0"/>
          <w:marTop w:val="120"/>
          <w:marBottom w:val="0"/>
          <w:divBdr>
            <w:top w:val="none" w:sz="0" w:space="0" w:color="auto"/>
            <w:left w:val="none" w:sz="0" w:space="0" w:color="auto"/>
            <w:bottom w:val="none" w:sz="0" w:space="0" w:color="auto"/>
            <w:right w:val="none" w:sz="0" w:space="0" w:color="auto"/>
          </w:divBdr>
        </w:div>
      </w:divsChild>
    </w:div>
    <w:div w:id="723144802">
      <w:bodyDiv w:val="1"/>
      <w:marLeft w:val="0"/>
      <w:marRight w:val="0"/>
      <w:marTop w:val="0"/>
      <w:marBottom w:val="0"/>
      <w:divBdr>
        <w:top w:val="none" w:sz="0" w:space="0" w:color="auto"/>
        <w:left w:val="none" w:sz="0" w:space="0" w:color="auto"/>
        <w:bottom w:val="none" w:sz="0" w:space="0" w:color="auto"/>
        <w:right w:val="none" w:sz="0" w:space="0" w:color="auto"/>
      </w:divBdr>
      <w:divsChild>
        <w:div w:id="1256131289">
          <w:marLeft w:val="0"/>
          <w:marRight w:val="0"/>
          <w:marTop w:val="120"/>
          <w:marBottom w:val="0"/>
          <w:divBdr>
            <w:top w:val="none" w:sz="0" w:space="0" w:color="auto"/>
            <w:left w:val="none" w:sz="0" w:space="0" w:color="auto"/>
            <w:bottom w:val="none" w:sz="0" w:space="0" w:color="auto"/>
            <w:right w:val="none" w:sz="0" w:space="0" w:color="auto"/>
          </w:divBdr>
        </w:div>
      </w:divsChild>
    </w:div>
    <w:div w:id="736248073">
      <w:bodyDiv w:val="1"/>
      <w:marLeft w:val="0"/>
      <w:marRight w:val="0"/>
      <w:marTop w:val="0"/>
      <w:marBottom w:val="0"/>
      <w:divBdr>
        <w:top w:val="none" w:sz="0" w:space="0" w:color="auto"/>
        <w:left w:val="none" w:sz="0" w:space="0" w:color="auto"/>
        <w:bottom w:val="none" w:sz="0" w:space="0" w:color="auto"/>
        <w:right w:val="none" w:sz="0" w:space="0" w:color="auto"/>
      </w:divBdr>
      <w:divsChild>
        <w:div w:id="2000377836">
          <w:marLeft w:val="0"/>
          <w:marRight w:val="0"/>
          <w:marTop w:val="120"/>
          <w:marBottom w:val="0"/>
          <w:divBdr>
            <w:top w:val="none" w:sz="0" w:space="0" w:color="auto"/>
            <w:left w:val="none" w:sz="0" w:space="0" w:color="auto"/>
            <w:bottom w:val="none" w:sz="0" w:space="0" w:color="auto"/>
            <w:right w:val="none" w:sz="0" w:space="0" w:color="auto"/>
          </w:divBdr>
        </w:div>
      </w:divsChild>
    </w:div>
    <w:div w:id="747850485">
      <w:bodyDiv w:val="1"/>
      <w:marLeft w:val="0"/>
      <w:marRight w:val="0"/>
      <w:marTop w:val="0"/>
      <w:marBottom w:val="0"/>
      <w:divBdr>
        <w:top w:val="none" w:sz="0" w:space="0" w:color="auto"/>
        <w:left w:val="none" w:sz="0" w:space="0" w:color="auto"/>
        <w:bottom w:val="none" w:sz="0" w:space="0" w:color="auto"/>
        <w:right w:val="none" w:sz="0" w:space="0" w:color="auto"/>
      </w:divBdr>
    </w:div>
    <w:div w:id="761728484">
      <w:bodyDiv w:val="1"/>
      <w:marLeft w:val="0"/>
      <w:marRight w:val="0"/>
      <w:marTop w:val="0"/>
      <w:marBottom w:val="0"/>
      <w:divBdr>
        <w:top w:val="none" w:sz="0" w:space="0" w:color="auto"/>
        <w:left w:val="none" w:sz="0" w:space="0" w:color="auto"/>
        <w:bottom w:val="none" w:sz="0" w:space="0" w:color="auto"/>
        <w:right w:val="none" w:sz="0" w:space="0" w:color="auto"/>
      </w:divBdr>
    </w:div>
    <w:div w:id="769469931">
      <w:bodyDiv w:val="1"/>
      <w:marLeft w:val="0"/>
      <w:marRight w:val="0"/>
      <w:marTop w:val="0"/>
      <w:marBottom w:val="0"/>
      <w:divBdr>
        <w:top w:val="none" w:sz="0" w:space="0" w:color="auto"/>
        <w:left w:val="none" w:sz="0" w:space="0" w:color="auto"/>
        <w:bottom w:val="none" w:sz="0" w:space="0" w:color="auto"/>
        <w:right w:val="none" w:sz="0" w:space="0" w:color="auto"/>
      </w:divBdr>
      <w:divsChild>
        <w:div w:id="1438788794">
          <w:marLeft w:val="0"/>
          <w:marRight w:val="0"/>
          <w:marTop w:val="120"/>
          <w:marBottom w:val="0"/>
          <w:divBdr>
            <w:top w:val="none" w:sz="0" w:space="0" w:color="auto"/>
            <w:left w:val="none" w:sz="0" w:space="0" w:color="auto"/>
            <w:bottom w:val="none" w:sz="0" w:space="0" w:color="auto"/>
            <w:right w:val="none" w:sz="0" w:space="0" w:color="auto"/>
          </w:divBdr>
        </w:div>
        <w:div w:id="1465656107">
          <w:marLeft w:val="0"/>
          <w:marRight w:val="0"/>
          <w:marTop w:val="120"/>
          <w:marBottom w:val="0"/>
          <w:divBdr>
            <w:top w:val="none" w:sz="0" w:space="0" w:color="auto"/>
            <w:left w:val="none" w:sz="0" w:space="0" w:color="auto"/>
            <w:bottom w:val="none" w:sz="0" w:space="0" w:color="auto"/>
            <w:right w:val="none" w:sz="0" w:space="0" w:color="auto"/>
          </w:divBdr>
        </w:div>
        <w:div w:id="691226479">
          <w:marLeft w:val="0"/>
          <w:marRight w:val="0"/>
          <w:marTop w:val="120"/>
          <w:marBottom w:val="0"/>
          <w:divBdr>
            <w:top w:val="none" w:sz="0" w:space="0" w:color="auto"/>
            <w:left w:val="none" w:sz="0" w:space="0" w:color="auto"/>
            <w:bottom w:val="none" w:sz="0" w:space="0" w:color="auto"/>
            <w:right w:val="none" w:sz="0" w:space="0" w:color="auto"/>
          </w:divBdr>
        </w:div>
        <w:div w:id="134030843">
          <w:marLeft w:val="0"/>
          <w:marRight w:val="0"/>
          <w:marTop w:val="120"/>
          <w:marBottom w:val="0"/>
          <w:divBdr>
            <w:top w:val="none" w:sz="0" w:space="0" w:color="auto"/>
            <w:left w:val="none" w:sz="0" w:space="0" w:color="auto"/>
            <w:bottom w:val="none" w:sz="0" w:space="0" w:color="auto"/>
            <w:right w:val="none" w:sz="0" w:space="0" w:color="auto"/>
          </w:divBdr>
        </w:div>
      </w:divsChild>
    </w:div>
    <w:div w:id="780299912">
      <w:bodyDiv w:val="1"/>
      <w:marLeft w:val="0"/>
      <w:marRight w:val="0"/>
      <w:marTop w:val="0"/>
      <w:marBottom w:val="0"/>
      <w:divBdr>
        <w:top w:val="none" w:sz="0" w:space="0" w:color="auto"/>
        <w:left w:val="none" w:sz="0" w:space="0" w:color="auto"/>
        <w:bottom w:val="none" w:sz="0" w:space="0" w:color="auto"/>
        <w:right w:val="none" w:sz="0" w:space="0" w:color="auto"/>
      </w:divBdr>
      <w:divsChild>
        <w:div w:id="768040230">
          <w:marLeft w:val="0"/>
          <w:marRight w:val="0"/>
          <w:marTop w:val="120"/>
          <w:marBottom w:val="0"/>
          <w:divBdr>
            <w:top w:val="none" w:sz="0" w:space="0" w:color="auto"/>
            <w:left w:val="none" w:sz="0" w:space="0" w:color="auto"/>
            <w:bottom w:val="none" w:sz="0" w:space="0" w:color="auto"/>
            <w:right w:val="none" w:sz="0" w:space="0" w:color="auto"/>
          </w:divBdr>
        </w:div>
      </w:divsChild>
    </w:div>
    <w:div w:id="783381581">
      <w:bodyDiv w:val="1"/>
      <w:marLeft w:val="0"/>
      <w:marRight w:val="0"/>
      <w:marTop w:val="0"/>
      <w:marBottom w:val="0"/>
      <w:divBdr>
        <w:top w:val="none" w:sz="0" w:space="0" w:color="auto"/>
        <w:left w:val="none" w:sz="0" w:space="0" w:color="auto"/>
        <w:bottom w:val="none" w:sz="0" w:space="0" w:color="auto"/>
        <w:right w:val="none" w:sz="0" w:space="0" w:color="auto"/>
      </w:divBdr>
      <w:divsChild>
        <w:div w:id="1319725084">
          <w:marLeft w:val="0"/>
          <w:marRight w:val="0"/>
          <w:marTop w:val="120"/>
          <w:marBottom w:val="0"/>
          <w:divBdr>
            <w:top w:val="none" w:sz="0" w:space="0" w:color="auto"/>
            <w:left w:val="none" w:sz="0" w:space="0" w:color="auto"/>
            <w:bottom w:val="none" w:sz="0" w:space="0" w:color="auto"/>
            <w:right w:val="none" w:sz="0" w:space="0" w:color="auto"/>
          </w:divBdr>
        </w:div>
      </w:divsChild>
    </w:div>
    <w:div w:id="792406663">
      <w:bodyDiv w:val="1"/>
      <w:marLeft w:val="0"/>
      <w:marRight w:val="0"/>
      <w:marTop w:val="0"/>
      <w:marBottom w:val="0"/>
      <w:divBdr>
        <w:top w:val="none" w:sz="0" w:space="0" w:color="auto"/>
        <w:left w:val="none" w:sz="0" w:space="0" w:color="auto"/>
        <w:bottom w:val="none" w:sz="0" w:space="0" w:color="auto"/>
        <w:right w:val="none" w:sz="0" w:space="0" w:color="auto"/>
      </w:divBdr>
      <w:divsChild>
        <w:div w:id="41449147">
          <w:marLeft w:val="0"/>
          <w:marRight w:val="0"/>
          <w:marTop w:val="120"/>
          <w:marBottom w:val="0"/>
          <w:divBdr>
            <w:top w:val="none" w:sz="0" w:space="0" w:color="auto"/>
            <w:left w:val="none" w:sz="0" w:space="0" w:color="auto"/>
            <w:bottom w:val="none" w:sz="0" w:space="0" w:color="auto"/>
            <w:right w:val="none" w:sz="0" w:space="0" w:color="auto"/>
          </w:divBdr>
        </w:div>
        <w:div w:id="166674644">
          <w:marLeft w:val="0"/>
          <w:marRight w:val="0"/>
          <w:marTop w:val="120"/>
          <w:marBottom w:val="0"/>
          <w:divBdr>
            <w:top w:val="none" w:sz="0" w:space="0" w:color="auto"/>
            <w:left w:val="none" w:sz="0" w:space="0" w:color="auto"/>
            <w:bottom w:val="none" w:sz="0" w:space="0" w:color="auto"/>
            <w:right w:val="none" w:sz="0" w:space="0" w:color="auto"/>
          </w:divBdr>
        </w:div>
      </w:divsChild>
    </w:div>
    <w:div w:id="803621520">
      <w:bodyDiv w:val="1"/>
      <w:marLeft w:val="0"/>
      <w:marRight w:val="0"/>
      <w:marTop w:val="0"/>
      <w:marBottom w:val="0"/>
      <w:divBdr>
        <w:top w:val="none" w:sz="0" w:space="0" w:color="auto"/>
        <w:left w:val="none" w:sz="0" w:space="0" w:color="auto"/>
        <w:bottom w:val="none" w:sz="0" w:space="0" w:color="auto"/>
        <w:right w:val="none" w:sz="0" w:space="0" w:color="auto"/>
      </w:divBdr>
      <w:divsChild>
        <w:div w:id="733697645">
          <w:marLeft w:val="0"/>
          <w:marRight w:val="0"/>
          <w:marTop w:val="120"/>
          <w:marBottom w:val="0"/>
          <w:divBdr>
            <w:top w:val="none" w:sz="0" w:space="0" w:color="auto"/>
            <w:left w:val="none" w:sz="0" w:space="0" w:color="auto"/>
            <w:bottom w:val="none" w:sz="0" w:space="0" w:color="auto"/>
            <w:right w:val="none" w:sz="0" w:space="0" w:color="auto"/>
          </w:divBdr>
        </w:div>
      </w:divsChild>
    </w:div>
    <w:div w:id="838738042">
      <w:bodyDiv w:val="1"/>
      <w:marLeft w:val="0"/>
      <w:marRight w:val="0"/>
      <w:marTop w:val="0"/>
      <w:marBottom w:val="0"/>
      <w:divBdr>
        <w:top w:val="none" w:sz="0" w:space="0" w:color="auto"/>
        <w:left w:val="none" w:sz="0" w:space="0" w:color="auto"/>
        <w:bottom w:val="none" w:sz="0" w:space="0" w:color="auto"/>
        <w:right w:val="none" w:sz="0" w:space="0" w:color="auto"/>
      </w:divBdr>
      <w:divsChild>
        <w:div w:id="1731348710">
          <w:marLeft w:val="0"/>
          <w:marRight w:val="0"/>
          <w:marTop w:val="120"/>
          <w:marBottom w:val="0"/>
          <w:divBdr>
            <w:top w:val="none" w:sz="0" w:space="0" w:color="auto"/>
            <w:left w:val="none" w:sz="0" w:space="0" w:color="auto"/>
            <w:bottom w:val="none" w:sz="0" w:space="0" w:color="auto"/>
            <w:right w:val="none" w:sz="0" w:space="0" w:color="auto"/>
          </w:divBdr>
        </w:div>
        <w:div w:id="939072175">
          <w:marLeft w:val="0"/>
          <w:marRight w:val="0"/>
          <w:marTop w:val="120"/>
          <w:marBottom w:val="0"/>
          <w:divBdr>
            <w:top w:val="none" w:sz="0" w:space="0" w:color="auto"/>
            <w:left w:val="none" w:sz="0" w:space="0" w:color="auto"/>
            <w:bottom w:val="none" w:sz="0" w:space="0" w:color="auto"/>
            <w:right w:val="none" w:sz="0" w:space="0" w:color="auto"/>
          </w:divBdr>
        </w:div>
      </w:divsChild>
    </w:div>
    <w:div w:id="861475123">
      <w:bodyDiv w:val="1"/>
      <w:marLeft w:val="0"/>
      <w:marRight w:val="0"/>
      <w:marTop w:val="0"/>
      <w:marBottom w:val="0"/>
      <w:divBdr>
        <w:top w:val="none" w:sz="0" w:space="0" w:color="auto"/>
        <w:left w:val="none" w:sz="0" w:space="0" w:color="auto"/>
        <w:bottom w:val="none" w:sz="0" w:space="0" w:color="auto"/>
        <w:right w:val="none" w:sz="0" w:space="0" w:color="auto"/>
      </w:divBdr>
      <w:divsChild>
        <w:div w:id="752893524">
          <w:marLeft w:val="0"/>
          <w:marRight w:val="0"/>
          <w:marTop w:val="120"/>
          <w:marBottom w:val="0"/>
          <w:divBdr>
            <w:top w:val="none" w:sz="0" w:space="0" w:color="auto"/>
            <w:left w:val="none" w:sz="0" w:space="0" w:color="auto"/>
            <w:bottom w:val="none" w:sz="0" w:space="0" w:color="auto"/>
            <w:right w:val="none" w:sz="0" w:space="0" w:color="auto"/>
          </w:divBdr>
        </w:div>
      </w:divsChild>
    </w:div>
    <w:div w:id="864563776">
      <w:bodyDiv w:val="1"/>
      <w:marLeft w:val="0"/>
      <w:marRight w:val="0"/>
      <w:marTop w:val="0"/>
      <w:marBottom w:val="0"/>
      <w:divBdr>
        <w:top w:val="none" w:sz="0" w:space="0" w:color="auto"/>
        <w:left w:val="none" w:sz="0" w:space="0" w:color="auto"/>
        <w:bottom w:val="none" w:sz="0" w:space="0" w:color="auto"/>
        <w:right w:val="none" w:sz="0" w:space="0" w:color="auto"/>
      </w:divBdr>
      <w:divsChild>
        <w:div w:id="666598266">
          <w:marLeft w:val="0"/>
          <w:marRight w:val="0"/>
          <w:marTop w:val="120"/>
          <w:marBottom w:val="0"/>
          <w:divBdr>
            <w:top w:val="none" w:sz="0" w:space="0" w:color="auto"/>
            <w:left w:val="none" w:sz="0" w:space="0" w:color="auto"/>
            <w:bottom w:val="none" w:sz="0" w:space="0" w:color="auto"/>
            <w:right w:val="none" w:sz="0" w:space="0" w:color="auto"/>
          </w:divBdr>
        </w:div>
      </w:divsChild>
    </w:div>
    <w:div w:id="869537171">
      <w:bodyDiv w:val="1"/>
      <w:marLeft w:val="0"/>
      <w:marRight w:val="0"/>
      <w:marTop w:val="0"/>
      <w:marBottom w:val="0"/>
      <w:divBdr>
        <w:top w:val="none" w:sz="0" w:space="0" w:color="auto"/>
        <w:left w:val="none" w:sz="0" w:space="0" w:color="auto"/>
        <w:bottom w:val="none" w:sz="0" w:space="0" w:color="auto"/>
        <w:right w:val="none" w:sz="0" w:space="0" w:color="auto"/>
      </w:divBdr>
      <w:divsChild>
        <w:div w:id="2053965782">
          <w:marLeft w:val="0"/>
          <w:marRight w:val="0"/>
          <w:marTop w:val="120"/>
          <w:marBottom w:val="0"/>
          <w:divBdr>
            <w:top w:val="none" w:sz="0" w:space="0" w:color="auto"/>
            <w:left w:val="none" w:sz="0" w:space="0" w:color="auto"/>
            <w:bottom w:val="none" w:sz="0" w:space="0" w:color="auto"/>
            <w:right w:val="none" w:sz="0" w:space="0" w:color="auto"/>
          </w:divBdr>
        </w:div>
      </w:divsChild>
    </w:div>
    <w:div w:id="872302003">
      <w:bodyDiv w:val="1"/>
      <w:marLeft w:val="0"/>
      <w:marRight w:val="0"/>
      <w:marTop w:val="0"/>
      <w:marBottom w:val="0"/>
      <w:divBdr>
        <w:top w:val="none" w:sz="0" w:space="0" w:color="auto"/>
        <w:left w:val="none" w:sz="0" w:space="0" w:color="auto"/>
        <w:bottom w:val="none" w:sz="0" w:space="0" w:color="auto"/>
        <w:right w:val="none" w:sz="0" w:space="0" w:color="auto"/>
      </w:divBdr>
      <w:divsChild>
        <w:div w:id="428819632">
          <w:marLeft w:val="0"/>
          <w:marRight w:val="0"/>
          <w:marTop w:val="120"/>
          <w:marBottom w:val="0"/>
          <w:divBdr>
            <w:top w:val="none" w:sz="0" w:space="0" w:color="auto"/>
            <w:left w:val="none" w:sz="0" w:space="0" w:color="auto"/>
            <w:bottom w:val="none" w:sz="0" w:space="0" w:color="auto"/>
            <w:right w:val="none" w:sz="0" w:space="0" w:color="auto"/>
          </w:divBdr>
        </w:div>
      </w:divsChild>
    </w:div>
    <w:div w:id="874151221">
      <w:bodyDiv w:val="1"/>
      <w:marLeft w:val="0"/>
      <w:marRight w:val="0"/>
      <w:marTop w:val="0"/>
      <w:marBottom w:val="0"/>
      <w:divBdr>
        <w:top w:val="none" w:sz="0" w:space="0" w:color="auto"/>
        <w:left w:val="none" w:sz="0" w:space="0" w:color="auto"/>
        <w:bottom w:val="none" w:sz="0" w:space="0" w:color="auto"/>
        <w:right w:val="none" w:sz="0" w:space="0" w:color="auto"/>
      </w:divBdr>
      <w:divsChild>
        <w:div w:id="1808084368">
          <w:marLeft w:val="0"/>
          <w:marRight w:val="0"/>
          <w:marTop w:val="120"/>
          <w:marBottom w:val="0"/>
          <w:divBdr>
            <w:top w:val="none" w:sz="0" w:space="0" w:color="auto"/>
            <w:left w:val="none" w:sz="0" w:space="0" w:color="auto"/>
            <w:bottom w:val="none" w:sz="0" w:space="0" w:color="auto"/>
            <w:right w:val="none" w:sz="0" w:space="0" w:color="auto"/>
          </w:divBdr>
        </w:div>
        <w:div w:id="2127113137">
          <w:marLeft w:val="0"/>
          <w:marRight w:val="0"/>
          <w:marTop w:val="120"/>
          <w:marBottom w:val="0"/>
          <w:divBdr>
            <w:top w:val="none" w:sz="0" w:space="0" w:color="auto"/>
            <w:left w:val="none" w:sz="0" w:space="0" w:color="auto"/>
            <w:bottom w:val="none" w:sz="0" w:space="0" w:color="auto"/>
            <w:right w:val="none" w:sz="0" w:space="0" w:color="auto"/>
          </w:divBdr>
        </w:div>
        <w:div w:id="784153182">
          <w:marLeft w:val="0"/>
          <w:marRight w:val="0"/>
          <w:marTop w:val="120"/>
          <w:marBottom w:val="0"/>
          <w:divBdr>
            <w:top w:val="none" w:sz="0" w:space="0" w:color="auto"/>
            <w:left w:val="none" w:sz="0" w:space="0" w:color="auto"/>
            <w:bottom w:val="none" w:sz="0" w:space="0" w:color="auto"/>
            <w:right w:val="none" w:sz="0" w:space="0" w:color="auto"/>
          </w:divBdr>
        </w:div>
      </w:divsChild>
    </w:div>
    <w:div w:id="877620520">
      <w:bodyDiv w:val="1"/>
      <w:marLeft w:val="0"/>
      <w:marRight w:val="0"/>
      <w:marTop w:val="0"/>
      <w:marBottom w:val="0"/>
      <w:divBdr>
        <w:top w:val="none" w:sz="0" w:space="0" w:color="auto"/>
        <w:left w:val="none" w:sz="0" w:space="0" w:color="auto"/>
        <w:bottom w:val="none" w:sz="0" w:space="0" w:color="auto"/>
        <w:right w:val="none" w:sz="0" w:space="0" w:color="auto"/>
      </w:divBdr>
      <w:divsChild>
        <w:div w:id="1342009210">
          <w:marLeft w:val="0"/>
          <w:marRight w:val="0"/>
          <w:marTop w:val="120"/>
          <w:marBottom w:val="0"/>
          <w:divBdr>
            <w:top w:val="none" w:sz="0" w:space="0" w:color="auto"/>
            <w:left w:val="none" w:sz="0" w:space="0" w:color="auto"/>
            <w:bottom w:val="none" w:sz="0" w:space="0" w:color="auto"/>
            <w:right w:val="none" w:sz="0" w:space="0" w:color="auto"/>
          </w:divBdr>
        </w:div>
      </w:divsChild>
    </w:div>
    <w:div w:id="878860684">
      <w:bodyDiv w:val="1"/>
      <w:marLeft w:val="0"/>
      <w:marRight w:val="0"/>
      <w:marTop w:val="0"/>
      <w:marBottom w:val="0"/>
      <w:divBdr>
        <w:top w:val="none" w:sz="0" w:space="0" w:color="auto"/>
        <w:left w:val="none" w:sz="0" w:space="0" w:color="auto"/>
        <w:bottom w:val="none" w:sz="0" w:space="0" w:color="auto"/>
        <w:right w:val="none" w:sz="0" w:space="0" w:color="auto"/>
      </w:divBdr>
    </w:div>
    <w:div w:id="881213247">
      <w:bodyDiv w:val="1"/>
      <w:marLeft w:val="0"/>
      <w:marRight w:val="0"/>
      <w:marTop w:val="0"/>
      <w:marBottom w:val="0"/>
      <w:divBdr>
        <w:top w:val="none" w:sz="0" w:space="0" w:color="auto"/>
        <w:left w:val="none" w:sz="0" w:space="0" w:color="auto"/>
        <w:bottom w:val="none" w:sz="0" w:space="0" w:color="auto"/>
        <w:right w:val="none" w:sz="0" w:space="0" w:color="auto"/>
      </w:divBdr>
      <w:divsChild>
        <w:div w:id="1997878480">
          <w:marLeft w:val="0"/>
          <w:marRight w:val="0"/>
          <w:marTop w:val="120"/>
          <w:marBottom w:val="0"/>
          <w:divBdr>
            <w:top w:val="none" w:sz="0" w:space="0" w:color="auto"/>
            <w:left w:val="none" w:sz="0" w:space="0" w:color="auto"/>
            <w:bottom w:val="none" w:sz="0" w:space="0" w:color="auto"/>
            <w:right w:val="none" w:sz="0" w:space="0" w:color="auto"/>
          </w:divBdr>
        </w:div>
      </w:divsChild>
    </w:div>
    <w:div w:id="884755639">
      <w:bodyDiv w:val="1"/>
      <w:marLeft w:val="0"/>
      <w:marRight w:val="0"/>
      <w:marTop w:val="0"/>
      <w:marBottom w:val="0"/>
      <w:divBdr>
        <w:top w:val="none" w:sz="0" w:space="0" w:color="auto"/>
        <w:left w:val="none" w:sz="0" w:space="0" w:color="auto"/>
        <w:bottom w:val="none" w:sz="0" w:space="0" w:color="auto"/>
        <w:right w:val="none" w:sz="0" w:space="0" w:color="auto"/>
      </w:divBdr>
      <w:divsChild>
        <w:div w:id="891501878">
          <w:marLeft w:val="0"/>
          <w:marRight w:val="0"/>
          <w:marTop w:val="120"/>
          <w:marBottom w:val="0"/>
          <w:divBdr>
            <w:top w:val="none" w:sz="0" w:space="0" w:color="auto"/>
            <w:left w:val="none" w:sz="0" w:space="0" w:color="auto"/>
            <w:bottom w:val="none" w:sz="0" w:space="0" w:color="auto"/>
            <w:right w:val="none" w:sz="0" w:space="0" w:color="auto"/>
          </w:divBdr>
        </w:div>
        <w:div w:id="1304460491">
          <w:marLeft w:val="0"/>
          <w:marRight w:val="0"/>
          <w:marTop w:val="120"/>
          <w:marBottom w:val="0"/>
          <w:divBdr>
            <w:top w:val="none" w:sz="0" w:space="0" w:color="auto"/>
            <w:left w:val="none" w:sz="0" w:space="0" w:color="auto"/>
            <w:bottom w:val="none" w:sz="0" w:space="0" w:color="auto"/>
            <w:right w:val="none" w:sz="0" w:space="0" w:color="auto"/>
          </w:divBdr>
        </w:div>
      </w:divsChild>
    </w:div>
    <w:div w:id="896089155">
      <w:bodyDiv w:val="1"/>
      <w:marLeft w:val="0"/>
      <w:marRight w:val="0"/>
      <w:marTop w:val="0"/>
      <w:marBottom w:val="0"/>
      <w:divBdr>
        <w:top w:val="none" w:sz="0" w:space="0" w:color="auto"/>
        <w:left w:val="none" w:sz="0" w:space="0" w:color="auto"/>
        <w:bottom w:val="none" w:sz="0" w:space="0" w:color="auto"/>
        <w:right w:val="none" w:sz="0" w:space="0" w:color="auto"/>
      </w:divBdr>
      <w:divsChild>
        <w:div w:id="426075419">
          <w:marLeft w:val="0"/>
          <w:marRight w:val="0"/>
          <w:marTop w:val="120"/>
          <w:marBottom w:val="0"/>
          <w:divBdr>
            <w:top w:val="none" w:sz="0" w:space="0" w:color="auto"/>
            <w:left w:val="none" w:sz="0" w:space="0" w:color="auto"/>
            <w:bottom w:val="none" w:sz="0" w:space="0" w:color="auto"/>
            <w:right w:val="none" w:sz="0" w:space="0" w:color="auto"/>
          </w:divBdr>
        </w:div>
        <w:div w:id="1480927642">
          <w:marLeft w:val="0"/>
          <w:marRight w:val="0"/>
          <w:marTop w:val="120"/>
          <w:marBottom w:val="0"/>
          <w:divBdr>
            <w:top w:val="none" w:sz="0" w:space="0" w:color="auto"/>
            <w:left w:val="none" w:sz="0" w:space="0" w:color="auto"/>
            <w:bottom w:val="none" w:sz="0" w:space="0" w:color="auto"/>
            <w:right w:val="none" w:sz="0" w:space="0" w:color="auto"/>
          </w:divBdr>
        </w:div>
        <w:div w:id="433206724">
          <w:marLeft w:val="0"/>
          <w:marRight w:val="0"/>
          <w:marTop w:val="120"/>
          <w:marBottom w:val="0"/>
          <w:divBdr>
            <w:top w:val="none" w:sz="0" w:space="0" w:color="auto"/>
            <w:left w:val="none" w:sz="0" w:space="0" w:color="auto"/>
            <w:bottom w:val="none" w:sz="0" w:space="0" w:color="auto"/>
            <w:right w:val="none" w:sz="0" w:space="0" w:color="auto"/>
          </w:divBdr>
        </w:div>
        <w:div w:id="1080978634">
          <w:marLeft w:val="0"/>
          <w:marRight w:val="0"/>
          <w:marTop w:val="120"/>
          <w:marBottom w:val="0"/>
          <w:divBdr>
            <w:top w:val="none" w:sz="0" w:space="0" w:color="auto"/>
            <w:left w:val="none" w:sz="0" w:space="0" w:color="auto"/>
            <w:bottom w:val="none" w:sz="0" w:space="0" w:color="auto"/>
            <w:right w:val="none" w:sz="0" w:space="0" w:color="auto"/>
          </w:divBdr>
        </w:div>
      </w:divsChild>
    </w:div>
    <w:div w:id="903372926">
      <w:bodyDiv w:val="1"/>
      <w:marLeft w:val="0"/>
      <w:marRight w:val="0"/>
      <w:marTop w:val="0"/>
      <w:marBottom w:val="0"/>
      <w:divBdr>
        <w:top w:val="none" w:sz="0" w:space="0" w:color="auto"/>
        <w:left w:val="none" w:sz="0" w:space="0" w:color="auto"/>
        <w:bottom w:val="none" w:sz="0" w:space="0" w:color="auto"/>
        <w:right w:val="none" w:sz="0" w:space="0" w:color="auto"/>
      </w:divBdr>
      <w:divsChild>
        <w:div w:id="1057627995">
          <w:marLeft w:val="0"/>
          <w:marRight w:val="0"/>
          <w:marTop w:val="120"/>
          <w:marBottom w:val="0"/>
          <w:divBdr>
            <w:top w:val="none" w:sz="0" w:space="0" w:color="auto"/>
            <w:left w:val="none" w:sz="0" w:space="0" w:color="auto"/>
            <w:bottom w:val="none" w:sz="0" w:space="0" w:color="auto"/>
            <w:right w:val="none" w:sz="0" w:space="0" w:color="auto"/>
          </w:divBdr>
        </w:div>
        <w:div w:id="2084525493">
          <w:marLeft w:val="0"/>
          <w:marRight w:val="0"/>
          <w:marTop w:val="120"/>
          <w:marBottom w:val="0"/>
          <w:divBdr>
            <w:top w:val="none" w:sz="0" w:space="0" w:color="auto"/>
            <w:left w:val="none" w:sz="0" w:space="0" w:color="auto"/>
            <w:bottom w:val="none" w:sz="0" w:space="0" w:color="auto"/>
            <w:right w:val="none" w:sz="0" w:space="0" w:color="auto"/>
          </w:divBdr>
        </w:div>
        <w:div w:id="437525433">
          <w:marLeft w:val="0"/>
          <w:marRight w:val="0"/>
          <w:marTop w:val="120"/>
          <w:marBottom w:val="0"/>
          <w:divBdr>
            <w:top w:val="none" w:sz="0" w:space="0" w:color="auto"/>
            <w:left w:val="none" w:sz="0" w:space="0" w:color="auto"/>
            <w:bottom w:val="none" w:sz="0" w:space="0" w:color="auto"/>
            <w:right w:val="none" w:sz="0" w:space="0" w:color="auto"/>
          </w:divBdr>
        </w:div>
        <w:div w:id="469051979">
          <w:marLeft w:val="0"/>
          <w:marRight w:val="0"/>
          <w:marTop w:val="120"/>
          <w:marBottom w:val="0"/>
          <w:divBdr>
            <w:top w:val="none" w:sz="0" w:space="0" w:color="auto"/>
            <w:left w:val="none" w:sz="0" w:space="0" w:color="auto"/>
            <w:bottom w:val="none" w:sz="0" w:space="0" w:color="auto"/>
            <w:right w:val="none" w:sz="0" w:space="0" w:color="auto"/>
          </w:divBdr>
        </w:div>
        <w:div w:id="333412478">
          <w:marLeft w:val="0"/>
          <w:marRight w:val="0"/>
          <w:marTop w:val="120"/>
          <w:marBottom w:val="0"/>
          <w:divBdr>
            <w:top w:val="none" w:sz="0" w:space="0" w:color="auto"/>
            <w:left w:val="none" w:sz="0" w:space="0" w:color="auto"/>
            <w:bottom w:val="none" w:sz="0" w:space="0" w:color="auto"/>
            <w:right w:val="none" w:sz="0" w:space="0" w:color="auto"/>
          </w:divBdr>
        </w:div>
      </w:divsChild>
    </w:div>
    <w:div w:id="903687924">
      <w:bodyDiv w:val="1"/>
      <w:marLeft w:val="0"/>
      <w:marRight w:val="0"/>
      <w:marTop w:val="0"/>
      <w:marBottom w:val="0"/>
      <w:divBdr>
        <w:top w:val="none" w:sz="0" w:space="0" w:color="auto"/>
        <w:left w:val="none" w:sz="0" w:space="0" w:color="auto"/>
        <w:bottom w:val="none" w:sz="0" w:space="0" w:color="auto"/>
        <w:right w:val="none" w:sz="0" w:space="0" w:color="auto"/>
      </w:divBdr>
      <w:divsChild>
        <w:div w:id="121535975">
          <w:marLeft w:val="0"/>
          <w:marRight w:val="0"/>
          <w:marTop w:val="120"/>
          <w:marBottom w:val="0"/>
          <w:divBdr>
            <w:top w:val="none" w:sz="0" w:space="0" w:color="auto"/>
            <w:left w:val="none" w:sz="0" w:space="0" w:color="auto"/>
            <w:bottom w:val="none" w:sz="0" w:space="0" w:color="auto"/>
            <w:right w:val="none" w:sz="0" w:space="0" w:color="auto"/>
          </w:divBdr>
        </w:div>
      </w:divsChild>
    </w:div>
    <w:div w:id="904605254">
      <w:bodyDiv w:val="1"/>
      <w:marLeft w:val="0"/>
      <w:marRight w:val="0"/>
      <w:marTop w:val="0"/>
      <w:marBottom w:val="0"/>
      <w:divBdr>
        <w:top w:val="none" w:sz="0" w:space="0" w:color="auto"/>
        <w:left w:val="none" w:sz="0" w:space="0" w:color="auto"/>
        <w:bottom w:val="none" w:sz="0" w:space="0" w:color="auto"/>
        <w:right w:val="none" w:sz="0" w:space="0" w:color="auto"/>
      </w:divBdr>
    </w:div>
    <w:div w:id="912009887">
      <w:bodyDiv w:val="1"/>
      <w:marLeft w:val="0"/>
      <w:marRight w:val="0"/>
      <w:marTop w:val="0"/>
      <w:marBottom w:val="0"/>
      <w:divBdr>
        <w:top w:val="none" w:sz="0" w:space="0" w:color="auto"/>
        <w:left w:val="none" w:sz="0" w:space="0" w:color="auto"/>
        <w:bottom w:val="none" w:sz="0" w:space="0" w:color="auto"/>
        <w:right w:val="none" w:sz="0" w:space="0" w:color="auto"/>
      </w:divBdr>
      <w:divsChild>
        <w:div w:id="76366300">
          <w:marLeft w:val="0"/>
          <w:marRight w:val="0"/>
          <w:marTop w:val="120"/>
          <w:marBottom w:val="0"/>
          <w:divBdr>
            <w:top w:val="none" w:sz="0" w:space="0" w:color="auto"/>
            <w:left w:val="none" w:sz="0" w:space="0" w:color="auto"/>
            <w:bottom w:val="none" w:sz="0" w:space="0" w:color="auto"/>
            <w:right w:val="none" w:sz="0" w:space="0" w:color="auto"/>
          </w:divBdr>
        </w:div>
        <w:div w:id="575632450">
          <w:marLeft w:val="0"/>
          <w:marRight w:val="0"/>
          <w:marTop w:val="120"/>
          <w:marBottom w:val="0"/>
          <w:divBdr>
            <w:top w:val="none" w:sz="0" w:space="0" w:color="auto"/>
            <w:left w:val="none" w:sz="0" w:space="0" w:color="auto"/>
            <w:bottom w:val="none" w:sz="0" w:space="0" w:color="auto"/>
            <w:right w:val="none" w:sz="0" w:space="0" w:color="auto"/>
          </w:divBdr>
        </w:div>
      </w:divsChild>
    </w:div>
    <w:div w:id="915241644">
      <w:bodyDiv w:val="1"/>
      <w:marLeft w:val="0"/>
      <w:marRight w:val="0"/>
      <w:marTop w:val="0"/>
      <w:marBottom w:val="0"/>
      <w:divBdr>
        <w:top w:val="none" w:sz="0" w:space="0" w:color="auto"/>
        <w:left w:val="none" w:sz="0" w:space="0" w:color="auto"/>
        <w:bottom w:val="none" w:sz="0" w:space="0" w:color="auto"/>
        <w:right w:val="none" w:sz="0" w:space="0" w:color="auto"/>
      </w:divBdr>
      <w:divsChild>
        <w:div w:id="1525828557">
          <w:marLeft w:val="0"/>
          <w:marRight w:val="0"/>
          <w:marTop w:val="120"/>
          <w:marBottom w:val="0"/>
          <w:divBdr>
            <w:top w:val="none" w:sz="0" w:space="0" w:color="auto"/>
            <w:left w:val="none" w:sz="0" w:space="0" w:color="auto"/>
            <w:bottom w:val="none" w:sz="0" w:space="0" w:color="auto"/>
            <w:right w:val="none" w:sz="0" w:space="0" w:color="auto"/>
          </w:divBdr>
        </w:div>
        <w:div w:id="1024669628">
          <w:marLeft w:val="0"/>
          <w:marRight w:val="0"/>
          <w:marTop w:val="120"/>
          <w:marBottom w:val="0"/>
          <w:divBdr>
            <w:top w:val="none" w:sz="0" w:space="0" w:color="auto"/>
            <w:left w:val="none" w:sz="0" w:space="0" w:color="auto"/>
            <w:bottom w:val="none" w:sz="0" w:space="0" w:color="auto"/>
            <w:right w:val="none" w:sz="0" w:space="0" w:color="auto"/>
          </w:divBdr>
        </w:div>
      </w:divsChild>
    </w:div>
    <w:div w:id="921836280">
      <w:bodyDiv w:val="1"/>
      <w:marLeft w:val="0"/>
      <w:marRight w:val="0"/>
      <w:marTop w:val="0"/>
      <w:marBottom w:val="0"/>
      <w:divBdr>
        <w:top w:val="none" w:sz="0" w:space="0" w:color="auto"/>
        <w:left w:val="none" w:sz="0" w:space="0" w:color="auto"/>
        <w:bottom w:val="none" w:sz="0" w:space="0" w:color="auto"/>
        <w:right w:val="none" w:sz="0" w:space="0" w:color="auto"/>
      </w:divBdr>
    </w:div>
    <w:div w:id="924150354">
      <w:bodyDiv w:val="1"/>
      <w:marLeft w:val="0"/>
      <w:marRight w:val="0"/>
      <w:marTop w:val="0"/>
      <w:marBottom w:val="0"/>
      <w:divBdr>
        <w:top w:val="none" w:sz="0" w:space="0" w:color="auto"/>
        <w:left w:val="none" w:sz="0" w:space="0" w:color="auto"/>
        <w:bottom w:val="none" w:sz="0" w:space="0" w:color="auto"/>
        <w:right w:val="none" w:sz="0" w:space="0" w:color="auto"/>
      </w:divBdr>
      <w:divsChild>
        <w:div w:id="233131804">
          <w:marLeft w:val="0"/>
          <w:marRight w:val="0"/>
          <w:marTop w:val="120"/>
          <w:marBottom w:val="0"/>
          <w:divBdr>
            <w:top w:val="none" w:sz="0" w:space="0" w:color="auto"/>
            <w:left w:val="none" w:sz="0" w:space="0" w:color="auto"/>
            <w:bottom w:val="none" w:sz="0" w:space="0" w:color="auto"/>
            <w:right w:val="none" w:sz="0" w:space="0" w:color="auto"/>
          </w:divBdr>
        </w:div>
        <w:div w:id="684601455">
          <w:marLeft w:val="0"/>
          <w:marRight w:val="0"/>
          <w:marTop w:val="120"/>
          <w:marBottom w:val="0"/>
          <w:divBdr>
            <w:top w:val="none" w:sz="0" w:space="0" w:color="auto"/>
            <w:left w:val="none" w:sz="0" w:space="0" w:color="auto"/>
            <w:bottom w:val="none" w:sz="0" w:space="0" w:color="auto"/>
            <w:right w:val="none" w:sz="0" w:space="0" w:color="auto"/>
          </w:divBdr>
        </w:div>
      </w:divsChild>
    </w:div>
    <w:div w:id="926888432">
      <w:bodyDiv w:val="1"/>
      <w:marLeft w:val="0"/>
      <w:marRight w:val="0"/>
      <w:marTop w:val="0"/>
      <w:marBottom w:val="0"/>
      <w:divBdr>
        <w:top w:val="none" w:sz="0" w:space="0" w:color="auto"/>
        <w:left w:val="none" w:sz="0" w:space="0" w:color="auto"/>
        <w:bottom w:val="none" w:sz="0" w:space="0" w:color="auto"/>
        <w:right w:val="none" w:sz="0" w:space="0" w:color="auto"/>
      </w:divBdr>
      <w:divsChild>
        <w:div w:id="541483612">
          <w:marLeft w:val="0"/>
          <w:marRight w:val="0"/>
          <w:marTop w:val="120"/>
          <w:marBottom w:val="0"/>
          <w:divBdr>
            <w:top w:val="none" w:sz="0" w:space="0" w:color="auto"/>
            <w:left w:val="none" w:sz="0" w:space="0" w:color="auto"/>
            <w:bottom w:val="none" w:sz="0" w:space="0" w:color="auto"/>
            <w:right w:val="none" w:sz="0" w:space="0" w:color="auto"/>
          </w:divBdr>
        </w:div>
        <w:div w:id="248657283">
          <w:marLeft w:val="0"/>
          <w:marRight w:val="0"/>
          <w:marTop w:val="120"/>
          <w:marBottom w:val="0"/>
          <w:divBdr>
            <w:top w:val="none" w:sz="0" w:space="0" w:color="auto"/>
            <w:left w:val="none" w:sz="0" w:space="0" w:color="auto"/>
            <w:bottom w:val="none" w:sz="0" w:space="0" w:color="auto"/>
            <w:right w:val="none" w:sz="0" w:space="0" w:color="auto"/>
          </w:divBdr>
        </w:div>
        <w:div w:id="1470199321">
          <w:marLeft w:val="0"/>
          <w:marRight w:val="0"/>
          <w:marTop w:val="120"/>
          <w:marBottom w:val="0"/>
          <w:divBdr>
            <w:top w:val="none" w:sz="0" w:space="0" w:color="auto"/>
            <w:left w:val="none" w:sz="0" w:space="0" w:color="auto"/>
            <w:bottom w:val="none" w:sz="0" w:space="0" w:color="auto"/>
            <w:right w:val="none" w:sz="0" w:space="0" w:color="auto"/>
          </w:divBdr>
        </w:div>
        <w:div w:id="1907105143">
          <w:marLeft w:val="0"/>
          <w:marRight w:val="0"/>
          <w:marTop w:val="120"/>
          <w:marBottom w:val="0"/>
          <w:divBdr>
            <w:top w:val="none" w:sz="0" w:space="0" w:color="auto"/>
            <w:left w:val="none" w:sz="0" w:space="0" w:color="auto"/>
            <w:bottom w:val="none" w:sz="0" w:space="0" w:color="auto"/>
            <w:right w:val="none" w:sz="0" w:space="0" w:color="auto"/>
          </w:divBdr>
        </w:div>
        <w:div w:id="230233358">
          <w:marLeft w:val="0"/>
          <w:marRight w:val="0"/>
          <w:marTop w:val="120"/>
          <w:marBottom w:val="0"/>
          <w:divBdr>
            <w:top w:val="none" w:sz="0" w:space="0" w:color="auto"/>
            <w:left w:val="none" w:sz="0" w:space="0" w:color="auto"/>
            <w:bottom w:val="none" w:sz="0" w:space="0" w:color="auto"/>
            <w:right w:val="none" w:sz="0" w:space="0" w:color="auto"/>
          </w:divBdr>
        </w:div>
      </w:divsChild>
    </w:div>
    <w:div w:id="927619713">
      <w:bodyDiv w:val="1"/>
      <w:marLeft w:val="0"/>
      <w:marRight w:val="0"/>
      <w:marTop w:val="0"/>
      <w:marBottom w:val="0"/>
      <w:divBdr>
        <w:top w:val="none" w:sz="0" w:space="0" w:color="auto"/>
        <w:left w:val="none" w:sz="0" w:space="0" w:color="auto"/>
        <w:bottom w:val="none" w:sz="0" w:space="0" w:color="auto"/>
        <w:right w:val="none" w:sz="0" w:space="0" w:color="auto"/>
      </w:divBdr>
    </w:div>
    <w:div w:id="938873308">
      <w:bodyDiv w:val="1"/>
      <w:marLeft w:val="0"/>
      <w:marRight w:val="0"/>
      <w:marTop w:val="0"/>
      <w:marBottom w:val="0"/>
      <w:divBdr>
        <w:top w:val="none" w:sz="0" w:space="0" w:color="auto"/>
        <w:left w:val="none" w:sz="0" w:space="0" w:color="auto"/>
        <w:bottom w:val="none" w:sz="0" w:space="0" w:color="auto"/>
        <w:right w:val="none" w:sz="0" w:space="0" w:color="auto"/>
      </w:divBdr>
      <w:divsChild>
        <w:div w:id="418412520">
          <w:marLeft w:val="0"/>
          <w:marRight w:val="0"/>
          <w:marTop w:val="120"/>
          <w:marBottom w:val="0"/>
          <w:divBdr>
            <w:top w:val="none" w:sz="0" w:space="0" w:color="auto"/>
            <w:left w:val="none" w:sz="0" w:space="0" w:color="auto"/>
            <w:bottom w:val="none" w:sz="0" w:space="0" w:color="auto"/>
            <w:right w:val="none" w:sz="0" w:space="0" w:color="auto"/>
          </w:divBdr>
        </w:div>
      </w:divsChild>
    </w:div>
    <w:div w:id="954869344">
      <w:bodyDiv w:val="1"/>
      <w:marLeft w:val="0"/>
      <w:marRight w:val="0"/>
      <w:marTop w:val="0"/>
      <w:marBottom w:val="0"/>
      <w:divBdr>
        <w:top w:val="none" w:sz="0" w:space="0" w:color="auto"/>
        <w:left w:val="none" w:sz="0" w:space="0" w:color="auto"/>
        <w:bottom w:val="none" w:sz="0" w:space="0" w:color="auto"/>
        <w:right w:val="none" w:sz="0" w:space="0" w:color="auto"/>
      </w:divBdr>
      <w:divsChild>
        <w:div w:id="1483740036">
          <w:marLeft w:val="0"/>
          <w:marRight w:val="0"/>
          <w:marTop w:val="120"/>
          <w:marBottom w:val="0"/>
          <w:divBdr>
            <w:top w:val="none" w:sz="0" w:space="0" w:color="auto"/>
            <w:left w:val="none" w:sz="0" w:space="0" w:color="auto"/>
            <w:bottom w:val="none" w:sz="0" w:space="0" w:color="auto"/>
            <w:right w:val="none" w:sz="0" w:space="0" w:color="auto"/>
          </w:divBdr>
        </w:div>
      </w:divsChild>
    </w:div>
    <w:div w:id="961611613">
      <w:bodyDiv w:val="1"/>
      <w:marLeft w:val="0"/>
      <w:marRight w:val="0"/>
      <w:marTop w:val="0"/>
      <w:marBottom w:val="0"/>
      <w:divBdr>
        <w:top w:val="none" w:sz="0" w:space="0" w:color="auto"/>
        <w:left w:val="none" w:sz="0" w:space="0" w:color="auto"/>
        <w:bottom w:val="none" w:sz="0" w:space="0" w:color="auto"/>
        <w:right w:val="none" w:sz="0" w:space="0" w:color="auto"/>
      </w:divBdr>
    </w:div>
    <w:div w:id="964038817">
      <w:bodyDiv w:val="1"/>
      <w:marLeft w:val="0"/>
      <w:marRight w:val="0"/>
      <w:marTop w:val="0"/>
      <w:marBottom w:val="0"/>
      <w:divBdr>
        <w:top w:val="none" w:sz="0" w:space="0" w:color="auto"/>
        <w:left w:val="none" w:sz="0" w:space="0" w:color="auto"/>
        <w:bottom w:val="none" w:sz="0" w:space="0" w:color="auto"/>
        <w:right w:val="none" w:sz="0" w:space="0" w:color="auto"/>
      </w:divBdr>
      <w:divsChild>
        <w:div w:id="603658601">
          <w:marLeft w:val="0"/>
          <w:marRight w:val="0"/>
          <w:marTop w:val="120"/>
          <w:marBottom w:val="0"/>
          <w:divBdr>
            <w:top w:val="none" w:sz="0" w:space="0" w:color="auto"/>
            <w:left w:val="none" w:sz="0" w:space="0" w:color="auto"/>
            <w:bottom w:val="none" w:sz="0" w:space="0" w:color="auto"/>
            <w:right w:val="none" w:sz="0" w:space="0" w:color="auto"/>
          </w:divBdr>
        </w:div>
        <w:div w:id="1818952208">
          <w:marLeft w:val="0"/>
          <w:marRight w:val="0"/>
          <w:marTop w:val="120"/>
          <w:marBottom w:val="0"/>
          <w:divBdr>
            <w:top w:val="none" w:sz="0" w:space="0" w:color="auto"/>
            <w:left w:val="none" w:sz="0" w:space="0" w:color="auto"/>
            <w:bottom w:val="none" w:sz="0" w:space="0" w:color="auto"/>
            <w:right w:val="none" w:sz="0" w:space="0" w:color="auto"/>
          </w:divBdr>
        </w:div>
        <w:div w:id="1713380699">
          <w:marLeft w:val="0"/>
          <w:marRight w:val="0"/>
          <w:marTop w:val="120"/>
          <w:marBottom w:val="0"/>
          <w:divBdr>
            <w:top w:val="none" w:sz="0" w:space="0" w:color="auto"/>
            <w:left w:val="none" w:sz="0" w:space="0" w:color="auto"/>
            <w:bottom w:val="none" w:sz="0" w:space="0" w:color="auto"/>
            <w:right w:val="none" w:sz="0" w:space="0" w:color="auto"/>
          </w:divBdr>
        </w:div>
      </w:divsChild>
    </w:div>
    <w:div w:id="964651884">
      <w:bodyDiv w:val="1"/>
      <w:marLeft w:val="0"/>
      <w:marRight w:val="0"/>
      <w:marTop w:val="0"/>
      <w:marBottom w:val="0"/>
      <w:divBdr>
        <w:top w:val="none" w:sz="0" w:space="0" w:color="auto"/>
        <w:left w:val="none" w:sz="0" w:space="0" w:color="auto"/>
        <w:bottom w:val="none" w:sz="0" w:space="0" w:color="auto"/>
        <w:right w:val="none" w:sz="0" w:space="0" w:color="auto"/>
      </w:divBdr>
      <w:divsChild>
        <w:div w:id="196432662">
          <w:marLeft w:val="0"/>
          <w:marRight w:val="0"/>
          <w:marTop w:val="120"/>
          <w:marBottom w:val="0"/>
          <w:divBdr>
            <w:top w:val="none" w:sz="0" w:space="0" w:color="auto"/>
            <w:left w:val="none" w:sz="0" w:space="0" w:color="auto"/>
            <w:bottom w:val="none" w:sz="0" w:space="0" w:color="auto"/>
            <w:right w:val="none" w:sz="0" w:space="0" w:color="auto"/>
          </w:divBdr>
        </w:div>
        <w:div w:id="372771896">
          <w:marLeft w:val="0"/>
          <w:marRight w:val="0"/>
          <w:marTop w:val="120"/>
          <w:marBottom w:val="0"/>
          <w:divBdr>
            <w:top w:val="none" w:sz="0" w:space="0" w:color="auto"/>
            <w:left w:val="none" w:sz="0" w:space="0" w:color="auto"/>
            <w:bottom w:val="none" w:sz="0" w:space="0" w:color="auto"/>
            <w:right w:val="none" w:sz="0" w:space="0" w:color="auto"/>
          </w:divBdr>
        </w:div>
      </w:divsChild>
    </w:div>
    <w:div w:id="989559107">
      <w:bodyDiv w:val="1"/>
      <w:marLeft w:val="0"/>
      <w:marRight w:val="0"/>
      <w:marTop w:val="0"/>
      <w:marBottom w:val="0"/>
      <w:divBdr>
        <w:top w:val="none" w:sz="0" w:space="0" w:color="auto"/>
        <w:left w:val="none" w:sz="0" w:space="0" w:color="auto"/>
        <w:bottom w:val="none" w:sz="0" w:space="0" w:color="auto"/>
        <w:right w:val="none" w:sz="0" w:space="0" w:color="auto"/>
      </w:divBdr>
    </w:div>
    <w:div w:id="995916209">
      <w:bodyDiv w:val="1"/>
      <w:marLeft w:val="0"/>
      <w:marRight w:val="0"/>
      <w:marTop w:val="0"/>
      <w:marBottom w:val="0"/>
      <w:divBdr>
        <w:top w:val="none" w:sz="0" w:space="0" w:color="auto"/>
        <w:left w:val="none" w:sz="0" w:space="0" w:color="auto"/>
        <w:bottom w:val="none" w:sz="0" w:space="0" w:color="auto"/>
        <w:right w:val="none" w:sz="0" w:space="0" w:color="auto"/>
      </w:divBdr>
      <w:divsChild>
        <w:div w:id="1403406267">
          <w:marLeft w:val="0"/>
          <w:marRight w:val="0"/>
          <w:marTop w:val="120"/>
          <w:marBottom w:val="0"/>
          <w:divBdr>
            <w:top w:val="none" w:sz="0" w:space="0" w:color="auto"/>
            <w:left w:val="none" w:sz="0" w:space="0" w:color="auto"/>
            <w:bottom w:val="none" w:sz="0" w:space="0" w:color="auto"/>
            <w:right w:val="none" w:sz="0" w:space="0" w:color="auto"/>
          </w:divBdr>
        </w:div>
        <w:div w:id="1378894969">
          <w:marLeft w:val="0"/>
          <w:marRight w:val="0"/>
          <w:marTop w:val="120"/>
          <w:marBottom w:val="0"/>
          <w:divBdr>
            <w:top w:val="none" w:sz="0" w:space="0" w:color="auto"/>
            <w:left w:val="none" w:sz="0" w:space="0" w:color="auto"/>
            <w:bottom w:val="none" w:sz="0" w:space="0" w:color="auto"/>
            <w:right w:val="none" w:sz="0" w:space="0" w:color="auto"/>
          </w:divBdr>
        </w:div>
        <w:div w:id="1649704300">
          <w:marLeft w:val="0"/>
          <w:marRight w:val="0"/>
          <w:marTop w:val="120"/>
          <w:marBottom w:val="0"/>
          <w:divBdr>
            <w:top w:val="none" w:sz="0" w:space="0" w:color="auto"/>
            <w:left w:val="none" w:sz="0" w:space="0" w:color="auto"/>
            <w:bottom w:val="none" w:sz="0" w:space="0" w:color="auto"/>
            <w:right w:val="none" w:sz="0" w:space="0" w:color="auto"/>
          </w:divBdr>
        </w:div>
      </w:divsChild>
    </w:div>
    <w:div w:id="1002663643">
      <w:bodyDiv w:val="1"/>
      <w:marLeft w:val="0"/>
      <w:marRight w:val="0"/>
      <w:marTop w:val="0"/>
      <w:marBottom w:val="0"/>
      <w:divBdr>
        <w:top w:val="none" w:sz="0" w:space="0" w:color="auto"/>
        <w:left w:val="none" w:sz="0" w:space="0" w:color="auto"/>
        <w:bottom w:val="none" w:sz="0" w:space="0" w:color="auto"/>
        <w:right w:val="none" w:sz="0" w:space="0" w:color="auto"/>
      </w:divBdr>
    </w:div>
    <w:div w:id="1003825023">
      <w:bodyDiv w:val="1"/>
      <w:marLeft w:val="0"/>
      <w:marRight w:val="0"/>
      <w:marTop w:val="0"/>
      <w:marBottom w:val="0"/>
      <w:divBdr>
        <w:top w:val="none" w:sz="0" w:space="0" w:color="auto"/>
        <w:left w:val="none" w:sz="0" w:space="0" w:color="auto"/>
        <w:bottom w:val="none" w:sz="0" w:space="0" w:color="auto"/>
        <w:right w:val="none" w:sz="0" w:space="0" w:color="auto"/>
      </w:divBdr>
      <w:divsChild>
        <w:div w:id="1743260487">
          <w:marLeft w:val="0"/>
          <w:marRight w:val="0"/>
          <w:marTop w:val="120"/>
          <w:marBottom w:val="0"/>
          <w:divBdr>
            <w:top w:val="none" w:sz="0" w:space="0" w:color="auto"/>
            <w:left w:val="none" w:sz="0" w:space="0" w:color="auto"/>
            <w:bottom w:val="none" w:sz="0" w:space="0" w:color="auto"/>
            <w:right w:val="none" w:sz="0" w:space="0" w:color="auto"/>
          </w:divBdr>
        </w:div>
      </w:divsChild>
    </w:div>
    <w:div w:id="1009597428">
      <w:bodyDiv w:val="1"/>
      <w:marLeft w:val="0"/>
      <w:marRight w:val="0"/>
      <w:marTop w:val="0"/>
      <w:marBottom w:val="0"/>
      <w:divBdr>
        <w:top w:val="none" w:sz="0" w:space="0" w:color="auto"/>
        <w:left w:val="none" w:sz="0" w:space="0" w:color="auto"/>
        <w:bottom w:val="none" w:sz="0" w:space="0" w:color="auto"/>
        <w:right w:val="none" w:sz="0" w:space="0" w:color="auto"/>
      </w:divBdr>
    </w:div>
    <w:div w:id="1010915415">
      <w:bodyDiv w:val="1"/>
      <w:marLeft w:val="0"/>
      <w:marRight w:val="0"/>
      <w:marTop w:val="0"/>
      <w:marBottom w:val="0"/>
      <w:divBdr>
        <w:top w:val="none" w:sz="0" w:space="0" w:color="auto"/>
        <w:left w:val="none" w:sz="0" w:space="0" w:color="auto"/>
        <w:bottom w:val="none" w:sz="0" w:space="0" w:color="auto"/>
        <w:right w:val="none" w:sz="0" w:space="0" w:color="auto"/>
      </w:divBdr>
      <w:divsChild>
        <w:div w:id="906111000">
          <w:marLeft w:val="0"/>
          <w:marRight w:val="0"/>
          <w:marTop w:val="120"/>
          <w:marBottom w:val="0"/>
          <w:divBdr>
            <w:top w:val="none" w:sz="0" w:space="0" w:color="auto"/>
            <w:left w:val="none" w:sz="0" w:space="0" w:color="auto"/>
            <w:bottom w:val="none" w:sz="0" w:space="0" w:color="auto"/>
            <w:right w:val="none" w:sz="0" w:space="0" w:color="auto"/>
          </w:divBdr>
        </w:div>
      </w:divsChild>
    </w:div>
    <w:div w:id="1015040987">
      <w:bodyDiv w:val="1"/>
      <w:marLeft w:val="0"/>
      <w:marRight w:val="0"/>
      <w:marTop w:val="0"/>
      <w:marBottom w:val="0"/>
      <w:divBdr>
        <w:top w:val="none" w:sz="0" w:space="0" w:color="auto"/>
        <w:left w:val="none" w:sz="0" w:space="0" w:color="auto"/>
        <w:bottom w:val="none" w:sz="0" w:space="0" w:color="auto"/>
        <w:right w:val="none" w:sz="0" w:space="0" w:color="auto"/>
      </w:divBdr>
      <w:divsChild>
        <w:div w:id="392657803">
          <w:marLeft w:val="0"/>
          <w:marRight w:val="0"/>
          <w:marTop w:val="120"/>
          <w:marBottom w:val="0"/>
          <w:divBdr>
            <w:top w:val="none" w:sz="0" w:space="0" w:color="auto"/>
            <w:left w:val="none" w:sz="0" w:space="0" w:color="auto"/>
            <w:bottom w:val="none" w:sz="0" w:space="0" w:color="auto"/>
            <w:right w:val="none" w:sz="0" w:space="0" w:color="auto"/>
          </w:divBdr>
        </w:div>
      </w:divsChild>
    </w:div>
    <w:div w:id="1017587182">
      <w:bodyDiv w:val="1"/>
      <w:marLeft w:val="0"/>
      <w:marRight w:val="0"/>
      <w:marTop w:val="0"/>
      <w:marBottom w:val="0"/>
      <w:divBdr>
        <w:top w:val="none" w:sz="0" w:space="0" w:color="auto"/>
        <w:left w:val="none" w:sz="0" w:space="0" w:color="auto"/>
        <w:bottom w:val="none" w:sz="0" w:space="0" w:color="auto"/>
        <w:right w:val="none" w:sz="0" w:space="0" w:color="auto"/>
      </w:divBdr>
      <w:divsChild>
        <w:div w:id="1646854578">
          <w:marLeft w:val="0"/>
          <w:marRight w:val="0"/>
          <w:marTop w:val="120"/>
          <w:marBottom w:val="0"/>
          <w:divBdr>
            <w:top w:val="none" w:sz="0" w:space="0" w:color="auto"/>
            <w:left w:val="none" w:sz="0" w:space="0" w:color="auto"/>
            <w:bottom w:val="none" w:sz="0" w:space="0" w:color="auto"/>
            <w:right w:val="none" w:sz="0" w:space="0" w:color="auto"/>
          </w:divBdr>
        </w:div>
        <w:div w:id="1008142058">
          <w:marLeft w:val="0"/>
          <w:marRight w:val="0"/>
          <w:marTop w:val="120"/>
          <w:marBottom w:val="0"/>
          <w:divBdr>
            <w:top w:val="none" w:sz="0" w:space="0" w:color="auto"/>
            <w:left w:val="none" w:sz="0" w:space="0" w:color="auto"/>
            <w:bottom w:val="none" w:sz="0" w:space="0" w:color="auto"/>
            <w:right w:val="none" w:sz="0" w:space="0" w:color="auto"/>
          </w:divBdr>
        </w:div>
      </w:divsChild>
    </w:div>
    <w:div w:id="1018511115">
      <w:bodyDiv w:val="1"/>
      <w:marLeft w:val="0"/>
      <w:marRight w:val="0"/>
      <w:marTop w:val="0"/>
      <w:marBottom w:val="0"/>
      <w:divBdr>
        <w:top w:val="none" w:sz="0" w:space="0" w:color="auto"/>
        <w:left w:val="none" w:sz="0" w:space="0" w:color="auto"/>
        <w:bottom w:val="none" w:sz="0" w:space="0" w:color="auto"/>
        <w:right w:val="none" w:sz="0" w:space="0" w:color="auto"/>
      </w:divBdr>
    </w:div>
    <w:div w:id="1021393906">
      <w:bodyDiv w:val="1"/>
      <w:marLeft w:val="0"/>
      <w:marRight w:val="0"/>
      <w:marTop w:val="0"/>
      <w:marBottom w:val="0"/>
      <w:divBdr>
        <w:top w:val="none" w:sz="0" w:space="0" w:color="auto"/>
        <w:left w:val="none" w:sz="0" w:space="0" w:color="auto"/>
        <w:bottom w:val="none" w:sz="0" w:space="0" w:color="auto"/>
        <w:right w:val="none" w:sz="0" w:space="0" w:color="auto"/>
      </w:divBdr>
      <w:divsChild>
        <w:div w:id="677923143">
          <w:marLeft w:val="0"/>
          <w:marRight w:val="0"/>
          <w:marTop w:val="120"/>
          <w:marBottom w:val="0"/>
          <w:divBdr>
            <w:top w:val="none" w:sz="0" w:space="0" w:color="auto"/>
            <w:left w:val="none" w:sz="0" w:space="0" w:color="auto"/>
            <w:bottom w:val="none" w:sz="0" w:space="0" w:color="auto"/>
            <w:right w:val="none" w:sz="0" w:space="0" w:color="auto"/>
          </w:divBdr>
        </w:div>
        <w:div w:id="175073284">
          <w:marLeft w:val="0"/>
          <w:marRight w:val="0"/>
          <w:marTop w:val="120"/>
          <w:marBottom w:val="0"/>
          <w:divBdr>
            <w:top w:val="none" w:sz="0" w:space="0" w:color="auto"/>
            <w:left w:val="none" w:sz="0" w:space="0" w:color="auto"/>
            <w:bottom w:val="none" w:sz="0" w:space="0" w:color="auto"/>
            <w:right w:val="none" w:sz="0" w:space="0" w:color="auto"/>
          </w:divBdr>
        </w:div>
        <w:div w:id="461963726">
          <w:marLeft w:val="0"/>
          <w:marRight w:val="0"/>
          <w:marTop w:val="120"/>
          <w:marBottom w:val="0"/>
          <w:divBdr>
            <w:top w:val="none" w:sz="0" w:space="0" w:color="auto"/>
            <w:left w:val="none" w:sz="0" w:space="0" w:color="auto"/>
            <w:bottom w:val="none" w:sz="0" w:space="0" w:color="auto"/>
            <w:right w:val="none" w:sz="0" w:space="0" w:color="auto"/>
          </w:divBdr>
        </w:div>
      </w:divsChild>
    </w:div>
    <w:div w:id="1032268675">
      <w:bodyDiv w:val="1"/>
      <w:marLeft w:val="0"/>
      <w:marRight w:val="0"/>
      <w:marTop w:val="0"/>
      <w:marBottom w:val="0"/>
      <w:divBdr>
        <w:top w:val="none" w:sz="0" w:space="0" w:color="auto"/>
        <w:left w:val="none" w:sz="0" w:space="0" w:color="auto"/>
        <w:bottom w:val="none" w:sz="0" w:space="0" w:color="auto"/>
        <w:right w:val="none" w:sz="0" w:space="0" w:color="auto"/>
      </w:divBdr>
    </w:div>
    <w:div w:id="1038237925">
      <w:bodyDiv w:val="1"/>
      <w:marLeft w:val="0"/>
      <w:marRight w:val="0"/>
      <w:marTop w:val="0"/>
      <w:marBottom w:val="0"/>
      <w:divBdr>
        <w:top w:val="none" w:sz="0" w:space="0" w:color="auto"/>
        <w:left w:val="none" w:sz="0" w:space="0" w:color="auto"/>
        <w:bottom w:val="none" w:sz="0" w:space="0" w:color="auto"/>
        <w:right w:val="none" w:sz="0" w:space="0" w:color="auto"/>
      </w:divBdr>
    </w:div>
    <w:div w:id="1041708433">
      <w:bodyDiv w:val="1"/>
      <w:marLeft w:val="0"/>
      <w:marRight w:val="0"/>
      <w:marTop w:val="0"/>
      <w:marBottom w:val="0"/>
      <w:divBdr>
        <w:top w:val="none" w:sz="0" w:space="0" w:color="auto"/>
        <w:left w:val="none" w:sz="0" w:space="0" w:color="auto"/>
        <w:bottom w:val="none" w:sz="0" w:space="0" w:color="auto"/>
        <w:right w:val="none" w:sz="0" w:space="0" w:color="auto"/>
      </w:divBdr>
      <w:divsChild>
        <w:div w:id="557474144">
          <w:marLeft w:val="0"/>
          <w:marRight w:val="0"/>
          <w:marTop w:val="120"/>
          <w:marBottom w:val="0"/>
          <w:divBdr>
            <w:top w:val="none" w:sz="0" w:space="0" w:color="auto"/>
            <w:left w:val="none" w:sz="0" w:space="0" w:color="auto"/>
            <w:bottom w:val="none" w:sz="0" w:space="0" w:color="auto"/>
            <w:right w:val="none" w:sz="0" w:space="0" w:color="auto"/>
          </w:divBdr>
        </w:div>
      </w:divsChild>
    </w:div>
    <w:div w:id="1075710254">
      <w:bodyDiv w:val="1"/>
      <w:marLeft w:val="0"/>
      <w:marRight w:val="0"/>
      <w:marTop w:val="0"/>
      <w:marBottom w:val="0"/>
      <w:divBdr>
        <w:top w:val="none" w:sz="0" w:space="0" w:color="auto"/>
        <w:left w:val="none" w:sz="0" w:space="0" w:color="auto"/>
        <w:bottom w:val="none" w:sz="0" w:space="0" w:color="auto"/>
        <w:right w:val="none" w:sz="0" w:space="0" w:color="auto"/>
      </w:divBdr>
      <w:divsChild>
        <w:div w:id="1543201677">
          <w:marLeft w:val="0"/>
          <w:marRight w:val="0"/>
          <w:marTop w:val="120"/>
          <w:marBottom w:val="0"/>
          <w:divBdr>
            <w:top w:val="none" w:sz="0" w:space="0" w:color="auto"/>
            <w:left w:val="none" w:sz="0" w:space="0" w:color="auto"/>
            <w:bottom w:val="none" w:sz="0" w:space="0" w:color="auto"/>
            <w:right w:val="none" w:sz="0" w:space="0" w:color="auto"/>
          </w:divBdr>
        </w:div>
        <w:div w:id="946043030">
          <w:marLeft w:val="0"/>
          <w:marRight w:val="0"/>
          <w:marTop w:val="120"/>
          <w:marBottom w:val="0"/>
          <w:divBdr>
            <w:top w:val="none" w:sz="0" w:space="0" w:color="auto"/>
            <w:left w:val="none" w:sz="0" w:space="0" w:color="auto"/>
            <w:bottom w:val="none" w:sz="0" w:space="0" w:color="auto"/>
            <w:right w:val="none" w:sz="0" w:space="0" w:color="auto"/>
          </w:divBdr>
        </w:div>
      </w:divsChild>
    </w:div>
    <w:div w:id="1086268928">
      <w:bodyDiv w:val="1"/>
      <w:marLeft w:val="0"/>
      <w:marRight w:val="0"/>
      <w:marTop w:val="0"/>
      <w:marBottom w:val="0"/>
      <w:divBdr>
        <w:top w:val="none" w:sz="0" w:space="0" w:color="auto"/>
        <w:left w:val="none" w:sz="0" w:space="0" w:color="auto"/>
        <w:bottom w:val="none" w:sz="0" w:space="0" w:color="auto"/>
        <w:right w:val="none" w:sz="0" w:space="0" w:color="auto"/>
      </w:divBdr>
      <w:divsChild>
        <w:div w:id="999889771">
          <w:marLeft w:val="0"/>
          <w:marRight w:val="0"/>
          <w:marTop w:val="120"/>
          <w:marBottom w:val="0"/>
          <w:divBdr>
            <w:top w:val="none" w:sz="0" w:space="0" w:color="auto"/>
            <w:left w:val="none" w:sz="0" w:space="0" w:color="auto"/>
            <w:bottom w:val="none" w:sz="0" w:space="0" w:color="auto"/>
            <w:right w:val="none" w:sz="0" w:space="0" w:color="auto"/>
          </w:divBdr>
        </w:div>
        <w:div w:id="805901518">
          <w:marLeft w:val="0"/>
          <w:marRight w:val="0"/>
          <w:marTop w:val="120"/>
          <w:marBottom w:val="0"/>
          <w:divBdr>
            <w:top w:val="none" w:sz="0" w:space="0" w:color="auto"/>
            <w:left w:val="none" w:sz="0" w:space="0" w:color="auto"/>
            <w:bottom w:val="none" w:sz="0" w:space="0" w:color="auto"/>
            <w:right w:val="none" w:sz="0" w:space="0" w:color="auto"/>
          </w:divBdr>
        </w:div>
        <w:div w:id="222758985">
          <w:marLeft w:val="0"/>
          <w:marRight w:val="0"/>
          <w:marTop w:val="120"/>
          <w:marBottom w:val="0"/>
          <w:divBdr>
            <w:top w:val="none" w:sz="0" w:space="0" w:color="auto"/>
            <w:left w:val="none" w:sz="0" w:space="0" w:color="auto"/>
            <w:bottom w:val="none" w:sz="0" w:space="0" w:color="auto"/>
            <w:right w:val="none" w:sz="0" w:space="0" w:color="auto"/>
          </w:divBdr>
        </w:div>
        <w:div w:id="1821313031">
          <w:marLeft w:val="0"/>
          <w:marRight w:val="0"/>
          <w:marTop w:val="120"/>
          <w:marBottom w:val="0"/>
          <w:divBdr>
            <w:top w:val="none" w:sz="0" w:space="0" w:color="auto"/>
            <w:left w:val="none" w:sz="0" w:space="0" w:color="auto"/>
            <w:bottom w:val="none" w:sz="0" w:space="0" w:color="auto"/>
            <w:right w:val="none" w:sz="0" w:space="0" w:color="auto"/>
          </w:divBdr>
        </w:div>
        <w:div w:id="1973901104">
          <w:marLeft w:val="0"/>
          <w:marRight w:val="0"/>
          <w:marTop w:val="120"/>
          <w:marBottom w:val="0"/>
          <w:divBdr>
            <w:top w:val="none" w:sz="0" w:space="0" w:color="auto"/>
            <w:left w:val="none" w:sz="0" w:space="0" w:color="auto"/>
            <w:bottom w:val="none" w:sz="0" w:space="0" w:color="auto"/>
            <w:right w:val="none" w:sz="0" w:space="0" w:color="auto"/>
          </w:divBdr>
        </w:div>
        <w:div w:id="1825584560">
          <w:marLeft w:val="0"/>
          <w:marRight w:val="0"/>
          <w:marTop w:val="120"/>
          <w:marBottom w:val="0"/>
          <w:divBdr>
            <w:top w:val="none" w:sz="0" w:space="0" w:color="auto"/>
            <w:left w:val="none" w:sz="0" w:space="0" w:color="auto"/>
            <w:bottom w:val="none" w:sz="0" w:space="0" w:color="auto"/>
            <w:right w:val="none" w:sz="0" w:space="0" w:color="auto"/>
          </w:divBdr>
        </w:div>
      </w:divsChild>
    </w:div>
    <w:div w:id="1102456434">
      <w:bodyDiv w:val="1"/>
      <w:marLeft w:val="0"/>
      <w:marRight w:val="0"/>
      <w:marTop w:val="0"/>
      <w:marBottom w:val="0"/>
      <w:divBdr>
        <w:top w:val="none" w:sz="0" w:space="0" w:color="auto"/>
        <w:left w:val="none" w:sz="0" w:space="0" w:color="auto"/>
        <w:bottom w:val="none" w:sz="0" w:space="0" w:color="auto"/>
        <w:right w:val="none" w:sz="0" w:space="0" w:color="auto"/>
      </w:divBdr>
      <w:divsChild>
        <w:div w:id="1153912372">
          <w:marLeft w:val="0"/>
          <w:marRight w:val="0"/>
          <w:marTop w:val="120"/>
          <w:marBottom w:val="0"/>
          <w:divBdr>
            <w:top w:val="none" w:sz="0" w:space="0" w:color="auto"/>
            <w:left w:val="none" w:sz="0" w:space="0" w:color="auto"/>
            <w:bottom w:val="none" w:sz="0" w:space="0" w:color="auto"/>
            <w:right w:val="none" w:sz="0" w:space="0" w:color="auto"/>
          </w:divBdr>
        </w:div>
        <w:div w:id="446051476">
          <w:marLeft w:val="0"/>
          <w:marRight w:val="0"/>
          <w:marTop w:val="120"/>
          <w:marBottom w:val="0"/>
          <w:divBdr>
            <w:top w:val="none" w:sz="0" w:space="0" w:color="auto"/>
            <w:left w:val="none" w:sz="0" w:space="0" w:color="auto"/>
            <w:bottom w:val="none" w:sz="0" w:space="0" w:color="auto"/>
            <w:right w:val="none" w:sz="0" w:space="0" w:color="auto"/>
          </w:divBdr>
        </w:div>
        <w:div w:id="158348817">
          <w:marLeft w:val="0"/>
          <w:marRight w:val="0"/>
          <w:marTop w:val="120"/>
          <w:marBottom w:val="0"/>
          <w:divBdr>
            <w:top w:val="none" w:sz="0" w:space="0" w:color="auto"/>
            <w:left w:val="none" w:sz="0" w:space="0" w:color="auto"/>
            <w:bottom w:val="none" w:sz="0" w:space="0" w:color="auto"/>
            <w:right w:val="none" w:sz="0" w:space="0" w:color="auto"/>
          </w:divBdr>
        </w:div>
      </w:divsChild>
    </w:div>
    <w:div w:id="1103694832">
      <w:bodyDiv w:val="1"/>
      <w:marLeft w:val="0"/>
      <w:marRight w:val="0"/>
      <w:marTop w:val="0"/>
      <w:marBottom w:val="0"/>
      <w:divBdr>
        <w:top w:val="none" w:sz="0" w:space="0" w:color="auto"/>
        <w:left w:val="none" w:sz="0" w:space="0" w:color="auto"/>
        <w:bottom w:val="none" w:sz="0" w:space="0" w:color="auto"/>
        <w:right w:val="none" w:sz="0" w:space="0" w:color="auto"/>
      </w:divBdr>
      <w:divsChild>
        <w:div w:id="869342085">
          <w:marLeft w:val="0"/>
          <w:marRight w:val="0"/>
          <w:marTop w:val="120"/>
          <w:marBottom w:val="0"/>
          <w:divBdr>
            <w:top w:val="none" w:sz="0" w:space="0" w:color="auto"/>
            <w:left w:val="none" w:sz="0" w:space="0" w:color="auto"/>
            <w:bottom w:val="none" w:sz="0" w:space="0" w:color="auto"/>
            <w:right w:val="none" w:sz="0" w:space="0" w:color="auto"/>
          </w:divBdr>
        </w:div>
      </w:divsChild>
    </w:div>
    <w:div w:id="1129133213">
      <w:bodyDiv w:val="1"/>
      <w:marLeft w:val="0"/>
      <w:marRight w:val="0"/>
      <w:marTop w:val="0"/>
      <w:marBottom w:val="0"/>
      <w:divBdr>
        <w:top w:val="none" w:sz="0" w:space="0" w:color="auto"/>
        <w:left w:val="none" w:sz="0" w:space="0" w:color="auto"/>
        <w:bottom w:val="none" w:sz="0" w:space="0" w:color="auto"/>
        <w:right w:val="none" w:sz="0" w:space="0" w:color="auto"/>
      </w:divBdr>
      <w:divsChild>
        <w:div w:id="1214855191">
          <w:marLeft w:val="0"/>
          <w:marRight w:val="0"/>
          <w:marTop w:val="120"/>
          <w:marBottom w:val="0"/>
          <w:divBdr>
            <w:top w:val="none" w:sz="0" w:space="0" w:color="auto"/>
            <w:left w:val="none" w:sz="0" w:space="0" w:color="auto"/>
            <w:bottom w:val="none" w:sz="0" w:space="0" w:color="auto"/>
            <w:right w:val="none" w:sz="0" w:space="0" w:color="auto"/>
          </w:divBdr>
        </w:div>
        <w:div w:id="1558780700">
          <w:marLeft w:val="0"/>
          <w:marRight w:val="0"/>
          <w:marTop w:val="120"/>
          <w:marBottom w:val="0"/>
          <w:divBdr>
            <w:top w:val="none" w:sz="0" w:space="0" w:color="auto"/>
            <w:left w:val="none" w:sz="0" w:space="0" w:color="auto"/>
            <w:bottom w:val="none" w:sz="0" w:space="0" w:color="auto"/>
            <w:right w:val="none" w:sz="0" w:space="0" w:color="auto"/>
          </w:divBdr>
        </w:div>
        <w:div w:id="1860924082">
          <w:marLeft w:val="0"/>
          <w:marRight w:val="0"/>
          <w:marTop w:val="120"/>
          <w:marBottom w:val="0"/>
          <w:divBdr>
            <w:top w:val="none" w:sz="0" w:space="0" w:color="auto"/>
            <w:left w:val="none" w:sz="0" w:space="0" w:color="auto"/>
            <w:bottom w:val="none" w:sz="0" w:space="0" w:color="auto"/>
            <w:right w:val="none" w:sz="0" w:space="0" w:color="auto"/>
          </w:divBdr>
        </w:div>
      </w:divsChild>
    </w:div>
    <w:div w:id="1137525874">
      <w:bodyDiv w:val="1"/>
      <w:marLeft w:val="0"/>
      <w:marRight w:val="0"/>
      <w:marTop w:val="0"/>
      <w:marBottom w:val="0"/>
      <w:divBdr>
        <w:top w:val="none" w:sz="0" w:space="0" w:color="auto"/>
        <w:left w:val="none" w:sz="0" w:space="0" w:color="auto"/>
        <w:bottom w:val="none" w:sz="0" w:space="0" w:color="auto"/>
        <w:right w:val="none" w:sz="0" w:space="0" w:color="auto"/>
      </w:divBdr>
      <w:divsChild>
        <w:div w:id="466245740">
          <w:marLeft w:val="0"/>
          <w:marRight w:val="0"/>
          <w:marTop w:val="120"/>
          <w:marBottom w:val="0"/>
          <w:divBdr>
            <w:top w:val="none" w:sz="0" w:space="0" w:color="auto"/>
            <w:left w:val="none" w:sz="0" w:space="0" w:color="auto"/>
            <w:bottom w:val="none" w:sz="0" w:space="0" w:color="auto"/>
            <w:right w:val="none" w:sz="0" w:space="0" w:color="auto"/>
          </w:divBdr>
        </w:div>
      </w:divsChild>
    </w:div>
    <w:div w:id="1138304691">
      <w:bodyDiv w:val="1"/>
      <w:marLeft w:val="0"/>
      <w:marRight w:val="0"/>
      <w:marTop w:val="0"/>
      <w:marBottom w:val="0"/>
      <w:divBdr>
        <w:top w:val="none" w:sz="0" w:space="0" w:color="auto"/>
        <w:left w:val="none" w:sz="0" w:space="0" w:color="auto"/>
        <w:bottom w:val="none" w:sz="0" w:space="0" w:color="auto"/>
        <w:right w:val="none" w:sz="0" w:space="0" w:color="auto"/>
      </w:divBdr>
      <w:divsChild>
        <w:div w:id="1192305343">
          <w:marLeft w:val="0"/>
          <w:marRight w:val="0"/>
          <w:marTop w:val="120"/>
          <w:marBottom w:val="0"/>
          <w:divBdr>
            <w:top w:val="none" w:sz="0" w:space="0" w:color="auto"/>
            <w:left w:val="none" w:sz="0" w:space="0" w:color="auto"/>
            <w:bottom w:val="none" w:sz="0" w:space="0" w:color="auto"/>
            <w:right w:val="none" w:sz="0" w:space="0" w:color="auto"/>
          </w:divBdr>
        </w:div>
        <w:div w:id="1133518712">
          <w:marLeft w:val="0"/>
          <w:marRight w:val="0"/>
          <w:marTop w:val="120"/>
          <w:marBottom w:val="0"/>
          <w:divBdr>
            <w:top w:val="none" w:sz="0" w:space="0" w:color="auto"/>
            <w:left w:val="none" w:sz="0" w:space="0" w:color="auto"/>
            <w:bottom w:val="none" w:sz="0" w:space="0" w:color="auto"/>
            <w:right w:val="none" w:sz="0" w:space="0" w:color="auto"/>
          </w:divBdr>
        </w:div>
      </w:divsChild>
    </w:div>
    <w:div w:id="1141651832">
      <w:bodyDiv w:val="1"/>
      <w:marLeft w:val="0"/>
      <w:marRight w:val="0"/>
      <w:marTop w:val="0"/>
      <w:marBottom w:val="0"/>
      <w:divBdr>
        <w:top w:val="none" w:sz="0" w:space="0" w:color="auto"/>
        <w:left w:val="none" w:sz="0" w:space="0" w:color="auto"/>
        <w:bottom w:val="none" w:sz="0" w:space="0" w:color="auto"/>
        <w:right w:val="none" w:sz="0" w:space="0" w:color="auto"/>
      </w:divBdr>
      <w:divsChild>
        <w:div w:id="421343838">
          <w:marLeft w:val="0"/>
          <w:marRight w:val="0"/>
          <w:marTop w:val="120"/>
          <w:marBottom w:val="0"/>
          <w:divBdr>
            <w:top w:val="none" w:sz="0" w:space="0" w:color="auto"/>
            <w:left w:val="none" w:sz="0" w:space="0" w:color="auto"/>
            <w:bottom w:val="none" w:sz="0" w:space="0" w:color="auto"/>
            <w:right w:val="none" w:sz="0" w:space="0" w:color="auto"/>
          </w:divBdr>
        </w:div>
      </w:divsChild>
    </w:div>
    <w:div w:id="1146245834">
      <w:bodyDiv w:val="1"/>
      <w:marLeft w:val="0"/>
      <w:marRight w:val="0"/>
      <w:marTop w:val="0"/>
      <w:marBottom w:val="0"/>
      <w:divBdr>
        <w:top w:val="none" w:sz="0" w:space="0" w:color="auto"/>
        <w:left w:val="none" w:sz="0" w:space="0" w:color="auto"/>
        <w:bottom w:val="none" w:sz="0" w:space="0" w:color="auto"/>
        <w:right w:val="none" w:sz="0" w:space="0" w:color="auto"/>
      </w:divBdr>
    </w:div>
    <w:div w:id="1150559086">
      <w:bodyDiv w:val="1"/>
      <w:marLeft w:val="0"/>
      <w:marRight w:val="0"/>
      <w:marTop w:val="0"/>
      <w:marBottom w:val="0"/>
      <w:divBdr>
        <w:top w:val="none" w:sz="0" w:space="0" w:color="auto"/>
        <w:left w:val="none" w:sz="0" w:space="0" w:color="auto"/>
        <w:bottom w:val="none" w:sz="0" w:space="0" w:color="auto"/>
        <w:right w:val="none" w:sz="0" w:space="0" w:color="auto"/>
      </w:divBdr>
      <w:divsChild>
        <w:div w:id="1631980731">
          <w:marLeft w:val="0"/>
          <w:marRight w:val="0"/>
          <w:marTop w:val="120"/>
          <w:marBottom w:val="0"/>
          <w:divBdr>
            <w:top w:val="none" w:sz="0" w:space="0" w:color="auto"/>
            <w:left w:val="none" w:sz="0" w:space="0" w:color="auto"/>
            <w:bottom w:val="none" w:sz="0" w:space="0" w:color="auto"/>
            <w:right w:val="none" w:sz="0" w:space="0" w:color="auto"/>
          </w:divBdr>
        </w:div>
        <w:div w:id="970137949">
          <w:marLeft w:val="0"/>
          <w:marRight w:val="0"/>
          <w:marTop w:val="120"/>
          <w:marBottom w:val="0"/>
          <w:divBdr>
            <w:top w:val="none" w:sz="0" w:space="0" w:color="auto"/>
            <w:left w:val="none" w:sz="0" w:space="0" w:color="auto"/>
            <w:bottom w:val="none" w:sz="0" w:space="0" w:color="auto"/>
            <w:right w:val="none" w:sz="0" w:space="0" w:color="auto"/>
          </w:divBdr>
        </w:div>
        <w:div w:id="1094866301">
          <w:marLeft w:val="0"/>
          <w:marRight w:val="0"/>
          <w:marTop w:val="120"/>
          <w:marBottom w:val="0"/>
          <w:divBdr>
            <w:top w:val="none" w:sz="0" w:space="0" w:color="auto"/>
            <w:left w:val="none" w:sz="0" w:space="0" w:color="auto"/>
            <w:bottom w:val="none" w:sz="0" w:space="0" w:color="auto"/>
            <w:right w:val="none" w:sz="0" w:space="0" w:color="auto"/>
          </w:divBdr>
        </w:div>
      </w:divsChild>
    </w:div>
    <w:div w:id="1160079290">
      <w:bodyDiv w:val="1"/>
      <w:marLeft w:val="0"/>
      <w:marRight w:val="0"/>
      <w:marTop w:val="0"/>
      <w:marBottom w:val="0"/>
      <w:divBdr>
        <w:top w:val="none" w:sz="0" w:space="0" w:color="auto"/>
        <w:left w:val="none" w:sz="0" w:space="0" w:color="auto"/>
        <w:bottom w:val="none" w:sz="0" w:space="0" w:color="auto"/>
        <w:right w:val="none" w:sz="0" w:space="0" w:color="auto"/>
      </w:divBdr>
    </w:div>
    <w:div w:id="1167399064">
      <w:bodyDiv w:val="1"/>
      <w:marLeft w:val="0"/>
      <w:marRight w:val="0"/>
      <w:marTop w:val="0"/>
      <w:marBottom w:val="0"/>
      <w:divBdr>
        <w:top w:val="none" w:sz="0" w:space="0" w:color="auto"/>
        <w:left w:val="none" w:sz="0" w:space="0" w:color="auto"/>
        <w:bottom w:val="none" w:sz="0" w:space="0" w:color="auto"/>
        <w:right w:val="none" w:sz="0" w:space="0" w:color="auto"/>
      </w:divBdr>
      <w:divsChild>
        <w:div w:id="1285884330">
          <w:marLeft w:val="0"/>
          <w:marRight w:val="0"/>
          <w:marTop w:val="120"/>
          <w:marBottom w:val="0"/>
          <w:divBdr>
            <w:top w:val="none" w:sz="0" w:space="0" w:color="auto"/>
            <w:left w:val="none" w:sz="0" w:space="0" w:color="auto"/>
            <w:bottom w:val="none" w:sz="0" w:space="0" w:color="auto"/>
            <w:right w:val="none" w:sz="0" w:space="0" w:color="auto"/>
          </w:divBdr>
        </w:div>
      </w:divsChild>
    </w:div>
    <w:div w:id="1169058722">
      <w:bodyDiv w:val="1"/>
      <w:marLeft w:val="0"/>
      <w:marRight w:val="0"/>
      <w:marTop w:val="0"/>
      <w:marBottom w:val="0"/>
      <w:divBdr>
        <w:top w:val="none" w:sz="0" w:space="0" w:color="auto"/>
        <w:left w:val="none" w:sz="0" w:space="0" w:color="auto"/>
        <w:bottom w:val="none" w:sz="0" w:space="0" w:color="auto"/>
        <w:right w:val="none" w:sz="0" w:space="0" w:color="auto"/>
      </w:divBdr>
    </w:div>
    <w:div w:id="1170558998">
      <w:bodyDiv w:val="1"/>
      <w:marLeft w:val="0"/>
      <w:marRight w:val="0"/>
      <w:marTop w:val="0"/>
      <w:marBottom w:val="0"/>
      <w:divBdr>
        <w:top w:val="none" w:sz="0" w:space="0" w:color="auto"/>
        <w:left w:val="none" w:sz="0" w:space="0" w:color="auto"/>
        <w:bottom w:val="none" w:sz="0" w:space="0" w:color="auto"/>
        <w:right w:val="none" w:sz="0" w:space="0" w:color="auto"/>
      </w:divBdr>
      <w:divsChild>
        <w:div w:id="561991514">
          <w:marLeft w:val="0"/>
          <w:marRight w:val="0"/>
          <w:marTop w:val="120"/>
          <w:marBottom w:val="0"/>
          <w:divBdr>
            <w:top w:val="none" w:sz="0" w:space="0" w:color="auto"/>
            <w:left w:val="none" w:sz="0" w:space="0" w:color="auto"/>
            <w:bottom w:val="none" w:sz="0" w:space="0" w:color="auto"/>
            <w:right w:val="none" w:sz="0" w:space="0" w:color="auto"/>
          </w:divBdr>
        </w:div>
      </w:divsChild>
    </w:div>
    <w:div w:id="1171605037">
      <w:bodyDiv w:val="1"/>
      <w:marLeft w:val="0"/>
      <w:marRight w:val="0"/>
      <w:marTop w:val="0"/>
      <w:marBottom w:val="0"/>
      <w:divBdr>
        <w:top w:val="none" w:sz="0" w:space="0" w:color="auto"/>
        <w:left w:val="none" w:sz="0" w:space="0" w:color="auto"/>
        <w:bottom w:val="none" w:sz="0" w:space="0" w:color="auto"/>
        <w:right w:val="none" w:sz="0" w:space="0" w:color="auto"/>
      </w:divBdr>
    </w:div>
    <w:div w:id="1173111588">
      <w:bodyDiv w:val="1"/>
      <w:marLeft w:val="0"/>
      <w:marRight w:val="0"/>
      <w:marTop w:val="0"/>
      <w:marBottom w:val="0"/>
      <w:divBdr>
        <w:top w:val="none" w:sz="0" w:space="0" w:color="auto"/>
        <w:left w:val="none" w:sz="0" w:space="0" w:color="auto"/>
        <w:bottom w:val="none" w:sz="0" w:space="0" w:color="auto"/>
        <w:right w:val="none" w:sz="0" w:space="0" w:color="auto"/>
      </w:divBdr>
      <w:divsChild>
        <w:div w:id="1817337671">
          <w:marLeft w:val="0"/>
          <w:marRight w:val="0"/>
          <w:marTop w:val="120"/>
          <w:marBottom w:val="0"/>
          <w:divBdr>
            <w:top w:val="none" w:sz="0" w:space="0" w:color="auto"/>
            <w:left w:val="none" w:sz="0" w:space="0" w:color="auto"/>
            <w:bottom w:val="none" w:sz="0" w:space="0" w:color="auto"/>
            <w:right w:val="none" w:sz="0" w:space="0" w:color="auto"/>
          </w:divBdr>
        </w:div>
      </w:divsChild>
    </w:div>
    <w:div w:id="1175068337">
      <w:bodyDiv w:val="1"/>
      <w:marLeft w:val="0"/>
      <w:marRight w:val="0"/>
      <w:marTop w:val="0"/>
      <w:marBottom w:val="0"/>
      <w:divBdr>
        <w:top w:val="none" w:sz="0" w:space="0" w:color="auto"/>
        <w:left w:val="none" w:sz="0" w:space="0" w:color="auto"/>
        <w:bottom w:val="none" w:sz="0" w:space="0" w:color="auto"/>
        <w:right w:val="none" w:sz="0" w:space="0" w:color="auto"/>
      </w:divBdr>
      <w:divsChild>
        <w:div w:id="1214150736">
          <w:marLeft w:val="0"/>
          <w:marRight w:val="0"/>
          <w:marTop w:val="120"/>
          <w:marBottom w:val="0"/>
          <w:divBdr>
            <w:top w:val="none" w:sz="0" w:space="0" w:color="auto"/>
            <w:left w:val="none" w:sz="0" w:space="0" w:color="auto"/>
            <w:bottom w:val="none" w:sz="0" w:space="0" w:color="auto"/>
            <w:right w:val="none" w:sz="0" w:space="0" w:color="auto"/>
          </w:divBdr>
        </w:div>
      </w:divsChild>
    </w:div>
    <w:div w:id="1182938128">
      <w:bodyDiv w:val="1"/>
      <w:marLeft w:val="0"/>
      <w:marRight w:val="0"/>
      <w:marTop w:val="0"/>
      <w:marBottom w:val="0"/>
      <w:divBdr>
        <w:top w:val="none" w:sz="0" w:space="0" w:color="auto"/>
        <w:left w:val="none" w:sz="0" w:space="0" w:color="auto"/>
        <w:bottom w:val="none" w:sz="0" w:space="0" w:color="auto"/>
        <w:right w:val="none" w:sz="0" w:space="0" w:color="auto"/>
      </w:divBdr>
      <w:divsChild>
        <w:div w:id="1009794491">
          <w:marLeft w:val="0"/>
          <w:marRight w:val="0"/>
          <w:marTop w:val="120"/>
          <w:marBottom w:val="0"/>
          <w:divBdr>
            <w:top w:val="none" w:sz="0" w:space="0" w:color="auto"/>
            <w:left w:val="none" w:sz="0" w:space="0" w:color="auto"/>
            <w:bottom w:val="none" w:sz="0" w:space="0" w:color="auto"/>
            <w:right w:val="none" w:sz="0" w:space="0" w:color="auto"/>
          </w:divBdr>
        </w:div>
        <w:div w:id="873229645">
          <w:marLeft w:val="0"/>
          <w:marRight w:val="0"/>
          <w:marTop w:val="120"/>
          <w:marBottom w:val="0"/>
          <w:divBdr>
            <w:top w:val="none" w:sz="0" w:space="0" w:color="auto"/>
            <w:left w:val="none" w:sz="0" w:space="0" w:color="auto"/>
            <w:bottom w:val="none" w:sz="0" w:space="0" w:color="auto"/>
            <w:right w:val="none" w:sz="0" w:space="0" w:color="auto"/>
          </w:divBdr>
        </w:div>
      </w:divsChild>
    </w:div>
    <w:div w:id="1189874000">
      <w:bodyDiv w:val="1"/>
      <w:marLeft w:val="0"/>
      <w:marRight w:val="0"/>
      <w:marTop w:val="0"/>
      <w:marBottom w:val="0"/>
      <w:divBdr>
        <w:top w:val="none" w:sz="0" w:space="0" w:color="auto"/>
        <w:left w:val="none" w:sz="0" w:space="0" w:color="auto"/>
        <w:bottom w:val="none" w:sz="0" w:space="0" w:color="auto"/>
        <w:right w:val="none" w:sz="0" w:space="0" w:color="auto"/>
      </w:divBdr>
      <w:divsChild>
        <w:div w:id="583338290">
          <w:marLeft w:val="0"/>
          <w:marRight w:val="0"/>
          <w:marTop w:val="120"/>
          <w:marBottom w:val="0"/>
          <w:divBdr>
            <w:top w:val="none" w:sz="0" w:space="0" w:color="auto"/>
            <w:left w:val="none" w:sz="0" w:space="0" w:color="auto"/>
            <w:bottom w:val="none" w:sz="0" w:space="0" w:color="auto"/>
            <w:right w:val="none" w:sz="0" w:space="0" w:color="auto"/>
          </w:divBdr>
        </w:div>
        <w:div w:id="1530334411">
          <w:marLeft w:val="0"/>
          <w:marRight w:val="0"/>
          <w:marTop w:val="120"/>
          <w:marBottom w:val="0"/>
          <w:divBdr>
            <w:top w:val="none" w:sz="0" w:space="0" w:color="auto"/>
            <w:left w:val="none" w:sz="0" w:space="0" w:color="auto"/>
            <w:bottom w:val="none" w:sz="0" w:space="0" w:color="auto"/>
            <w:right w:val="none" w:sz="0" w:space="0" w:color="auto"/>
          </w:divBdr>
        </w:div>
      </w:divsChild>
    </w:div>
    <w:div w:id="1191607946">
      <w:bodyDiv w:val="1"/>
      <w:marLeft w:val="0"/>
      <w:marRight w:val="0"/>
      <w:marTop w:val="0"/>
      <w:marBottom w:val="0"/>
      <w:divBdr>
        <w:top w:val="none" w:sz="0" w:space="0" w:color="auto"/>
        <w:left w:val="none" w:sz="0" w:space="0" w:color="auto"/>
        <w:bottom w:val="none" w:sz="0" w:space="0" w:color="auto"/>
        <w:right w:val="none" w:sz="0" w:space="0" w:color="auto"/>
      </w:divBdr>
    </w:div>
    <w:div w:id="1205829591">
      <w:bodyDiv w:val="1"/>
      <w:marLeft w:val="0"/>
      <w:marRight w:val="0"/>
      <w:marTop w:val="0"/>
      <w:marBottom w:val="0"/>
      <w:divBdr>
        <w:top w:val="none" w:sz="0" w:space="0" w:color="auto"/>
        <w:left w:val="none" w:sz="0" w:space="0" w:color="auto"/>
        <w:bottom w:val="none" w:sz="0" w:space="0" w:color="auto"/>
        <w:right w:val="none" w:sz="0" w:space="0" w:color="auto"/>
      </w:divBdr>
      <w:divsChild>
        <w:div w:id="1857497313">
          <w:marLeft w:val="0"/>
          <w:marRight w:val="0"/>
          <w:marTop w:val="120"/>
          <w:marBottom w:val="0"/>
          <w:divBdr>
            <w:top w:val="none" w:sz="0" w:space="0" w:color="auto"/>
            <w:left w:val="none" w:sz="0" w:space="0" w:color="auto"/>
            <w:bottom w:val="none" w:sz="0" w:space="0" w:color="auto"/>
            <w:right w:val="none" w:sz="0" w:space="0" w:color="auto"/>
          </w:divBdr>
        </w:div>
      </w:divsChild>
    </w:div>
    <w:div w:id="1208567877">
      <w:bodyDiv w:val="1"/>
      <w:marLeft w:val="0"/>
      <w:marRight w:val="0"/>
      <w:marTop w:val="0"/>
      <w:marBottom w:val="0"/>
      <w:divBdr>
        <w:top w:val="none" w:sz="0" w:space="0" w:color="auto"/>
        <w:left w:val="none" w:sz="0" w:space="0" w:color="auto"/>
        <w:bottom w:val="none" w:sz="0" w:space="0" w:color="auto"/>
        <w:right w:val="none" w:sz="0" w:space="0" w:color="auto"/>
      </w:divBdr>
    </w:div>
    <w:div w:id="1210190372">
      <w:bodyDiv w:val="1"/>
      <w:marLeft w:val="0"/>
      <w:marRight w:val="0"/>
      <w:marTop w:val="0"/>
      <w:marBottom w:val="0"/>
      <w:divBdr>
        <w:top w:val="none" w:sz="0" w:space="0" w:color="auto"/>
        <w:left w:val="none" w:sz="0" w:space="0" w:color="auto"/>
        <w:bottom w:val="none" w:sz="0" w:space="0" w:color="auto"/>
        <w:right w:val="none" w:sz="0" w:space="0" w:color="auto"/>
      </w:divBdr>
    </w:div>
    <w:div w:id="1235047325">
      <w:bodyDiv w:val="1"/>
      <w:marLeft w:val="0"/>
      <w:marRight w:val="0"/>
      <w:marTop w:val="0"/>
      <w:marBottom w:val="0"/>
      <w:divBdr>
        <w:top w:val="none" w:sz="0" w:space="0" w:color="auto"/>
        <w:left w:val="none" w:sz="0" w:space="0" w:color="auto"/>
        <w:bottom w:val="none" w:sz="0" w:space="0" w:color="auto"/>
        <w:right w:val="none" w:sz="0" w:space="0" w:color="auto"/>
      </w:divBdr>
    </w:div>
    <w:div w:id="1238175400">
      <w:bodyDiv w:val="1"/>
      <w:marLeft w:val="0"/>
      <w:marRight w:val="0"/>
      <w:marTop w:val="0"/>
      <w:marBottom w:val="0"/>
      <w:divBdr>
        <w:top w:val="none" w:sz="0" w:space="0" w:color="auto"/>
        <w:left w:val="none" w:sz="0" w:space="0" w:color="auto"/>
        <w:bottom w:val="none" w:sz="0" w:space="0" w:color="auto"/>
        <w:right w:val="none" w:sz="0" w:space="0" w:color="auto"/>
      </w:divBdr>
      <w:divsChild>
        <w:div w:id="1136990507">
          <w:marLeft w:val="0"/>
          <w:marRight w:val="0"/>
          <w:marTop w:val="120"/>
          <w:marBottom w:val="0"/>
          <w:divBdr>
            <w:top w:val="none" w:sz="0" w:space="0" w:color="auto"/>
            <w:left w:val="none" w:sz="0" w:space="0" w:color="auto"/>
            <w:bottom w:val="none" w:sz="0" w:space="0" w:color="auto"/>
            <w:right w:val="none" w:sz="0" w:space="0" w:color="auto"/>
          </w:divBdr>
        </w:div>
        <w:div w:id="182136293">
          <w:marLeft w:val="0"/>
          <w:marRight w:val="0"/>
          <w:marTop w:val="120"/>
          <w:marBottom w:val="0"/>
          <w:divBdr>
            <w:top w:val="none" w:sz="0" w:space="0" w:color="auto"/>
            <w:left w:val="none" w:sz="0" w:space="0" w:color="auto"/>
            <w:bottom w:val="none" w:sz="0" w:space="0" w:color="auto"/>
            <w:right w:val="none" w:sz="0" w:space="0" w:color="auto"/>
          </w:divBdr>
        </w:div>
      </w:divsChild>
    </w:div>
    <w:div w:id="1258833848">
      <w:bodyDiv w:val="1"/>
      <w:marLeft w:val="0"/>
      <w:marRight w:val="0"/>
      <w:marTop w:val="0"/>
      <w:marBottom w:val="0"/>
      <w:divBdr>
        <w:top w:val="none" w:sz="0" w:space="0" w:color="auto"/>
        <w:left w:val="none" w:sz="0" w:space="0" w:color="auto"/>
        <w:bottom w:val="none" w:sz="0" w:space="0" w:color="auto"/>
        <w:right w:val="none" w:sz="0" w:space="0" w:color="auto"/>
      </w:divBdr>
    </w:div>
    <w:div w:id="1261064123">
      <w:bodyDiv w:val="1"/>
      <w:marLeft w:val="0"/>
      <w:marRight w:val="0"/>
      <w:marTop w:val="0"/>
      <w:marBottom w:val="0"/>
      <w:divBdr>
        <w:top w:val="none" w:sz="0" w:space="0" w:color="auto"/>
        <w:left w:val="none" w:sz="0" w:space="0" w:color="auto"/>
        <w:bottom w:val="none" w:sz="0" w:space="0" w:color="auto"/>
        <w:right w:val="none" w:sz="0" w:space="0" w:color="auto"/>
      </w:divBdr>
      <w:divsChild>
        <w:div w:id="1578322433">
          <w:marLeft w:val="0"/>
          <w:marRight w:val="0"/>
          <w:marTop w:val="120"/>
          <w:marBottom w:val="0"/>
          <w:divBdr>
            <w:top w:val="none" w:sz="0" w:space="0" w:color="auto"/>
            <w:left w:val="none" w:sz="0" w:space="0" w:color="auto"/>
            <w:bottom w:val="none" w:sz="0" w:space="0" w:color="auto"/>
            <w:right w:val="none" w:sz="0" w:space="0" w:color="auto"/>
          </w:divBdr>
        </w:div>
        <w:div w:id="2039351569">
          <w:marLeft w:val="0"/>
          <w:marRight w:val="0"/>
          <w:marTop w:val="120"/>
          <w:marBottom w:val="0"/>
          <w:divBdr>
            <w:top w:val="none" w:sz="0" w:space="0" w:color="auto"/>
            <w:left w:val="none" w:sz="0" w:space="0" w:color="auto"/>
            <w:bottom w:val="none" w:sz="0" w:space="0" w:color="auto"/>
            <w:right w:val="none" w:sz="0" w:space="0" w:color="auto"/>
          </w:divBdr>
        </w:div>
      </w:divsChild>
    </w:div>
    <w:div w:id="1269121781">
      <w:bodyDiv w:val="1"/>
      <w:marLeft w:val="0"/>
      <w:marRight w:val="0"/>
      <w:marTop w:val="0"/>
      <w:marBottom w:val="0"/>
      <w:divBdr>
        <w:top w:val="none" w:sz="0" w:space="0" w:color="auto"/>
        <w:left w:val="none" w:sz="0" w:space="0" w:color="auto"/>
        <w:bottom w:val="none" w:sz="0" w:space="0" w:color="auto"/>
        <w:right w:val="none" w:sz="0" w:space="0" w:color="auto"/>
      </w:divBdr>
      <w:divsChild>
        <w:div w:id="961418780">
          <w:marLeft w:val="0"/>
          <w:marRight w:val="0"/>
          <w:marTop w:val="120"/>
          <w:marBottom w:val="0"/>
          <w:divBdr>
            <w:top w:val="none" w:sz="0" w:space="0" w:color="auto"/>
            <w:left w:val="none" w:sz="0" w:space="0" w:color="auto"/>
            <w:bottom w:val="none" w:sz="0" w:space="0" w:color="auto"/>
            <w:right w:val="none" w:sz="0" w:space="0" w:color="auto"/>
          </w:divBdr>
        </w:div>
      </w:divsChild>
    </w:div>
    <w:div w:id="1299723940">
      <w:bodyDiv w:val="1"/>
      <w:marLeft w:val="0"/>
      <w:marRight w:val="0"/>
      <w:marTop w:val="0"/>
      <w:marBottom w:val="0"/>
      <w:divBdr>
        <w:top w:val="none" w:sz="0" w:space="0" w:color="auto"/>
        <w:left w:val="none" w:sz="0" w:space="0" w:color="auto"/>
        <w:bottom w:val="none" w:sz="0" w:space="0" w:color="auto"/>
        <w:right w:val="none" w:sz="0" w:space="0" w:color="auto"/>
      </w:divBdr>
      <w:divsChild>
        <w:div w:id="293565649">
          <w:marLeft w:val="0"/>
          <w:marRight w:val="0"/>
          <w:marTop w:val="120"/>
          <w:marBottom w:val="0"/>
          <w:divBdr>
            <w:top w:val="none" w:sz="0" w:space="0" w:color="auto"/>
            <w:left w:val="none" w:sz="0" w:space="0" w:color="auto"/>
            <w:bottom w:val="none" w:sz="0" w:space="0" w:color="auto"/>
            <w:right w:val="none" w:sz="0" w:space="0" w:color="auto"/>
          </w:divBdr>
        </w:div>
        <w:div w:id="429860839">
          <w:marLeft w:val="0"/>
          <w:marRight w:val="0"/>
          <w:marTop w:val="120"/>
          <w:marBottom w:val="0"/>
          <w:divBdr>
            <w:top w:val="none" w:sz="0" w:space="0" w:color="auto"/>
            <w:left w:val="none" w:sz="0" w:space="0" w:color="auto"/>
            <w:bottom w:val="none" w:sz="0" w:space="0" w:color="auto"/>
            <w:right w:val="none" w:sz="0" w:space="0" w:color="auto"/>
          </w:divBdr>
        </w:div>
        <w:div w:id="189533217">
          <w:marLeft w:val="0"/>
          <w:marRight w:val="0"/>
          <w:marTop w:val="120"/>
          <w:marBottom w:val="0"/>
          <w:divBdr>
            <w:top w:val="none" w:sz="0" w:space="0" w:color="auto"/>
            <w:left w:val="none" w:sz="0" w:space="0" w:color="auto"/>
            <w:bottom w:val="none" w:sz="0" w:space="0" w:color="auto"/>
            <w:right w:val="none" w:sz="0" w:space="0" w:color="auto"/>
          </w:divBdr>
        </w:div>
      </w:divsChild>
    </w:div>
    <w:div w:id="1311323665">
      <w:bodyDiv w:val="1"/>
      <w:marLeft w:val="0"/>
      <w:marRight w:val="0"/>
      <w:marTop w:val="0"/>
      <w:marBottom w:val="0"/>
      <w:divBdr>
        <w:top w:val="none" w:sz="0" w:space="0" w:color="auto"/>
        <w:left w:val="none" w:sz="0" w:space="0" w:color="auto"/>
        <w:bottom w:val="none" w:sz="0" w:space="0" w:color="auto"/>
        <w:right w:val="none" w:sz="0" w:space="0" w:color="auto"/>
      </w:divBdr>
    </w:div>
    <w:div w:id="1317026942">
      <w:bodyDiv w:val="1"/>
      <w:marLeft w:val="0"/>
      <w:marRight w:val="0"/>
      <w:marTop w:val="0"/>
      <w:marBottom w:val="0"/>
      <w:divBdr>
        <w:top w:val="none" w:sz="0" w:space="0" w:color="auto"/>
        <w:left w:val="none" w:sz="0" w:space="0" w:color="auto"/>
        <w:bottom w:val="none" w:sz="0" w:space="0" w:color="auto"/>
        <w:right w:val="none" w:sz="0" w:space="0" w:color="auto"/>
      </w:divBdr>
    </w:div>
    <w:div w:id="1318652051">
      <w:bodyDiv w:val="1"/>
      <w:marLeft w:val="0"/>
      <w:marRight w:val="0"/>
      <w:marTop w:val="0"/>
      <w:marBottom w:val="0"/>
      <w:divBdr>
        <w:top w:val="none" w:sz="0" w:space="0" w:color="auto"/>
        <w:left w:val="none" w:sz="0" w:space="0" w:color="auto"/>
        <w:bottom w:val="none" w:sz="0" w:space="0" w:color="auto"/>
        <w:right w:val="none" w:sz="0" w:space="0" w:color="auto"/>
      </w:divBdr>
      <w:divsChild>
        <w:div w:id="747117842">
          <w:marLeft w:val="0"/>
          <w:marRight w:val="0"/>
          <w:marTop w:val="120"/>
          <w:marBottom w:val="0"/>
          <w:divBdr>
            <w:top w:val="none" w:sz="0" w:space="0" w:color="auto"/>
            <w:left w:val="none" w:sz="0" w:space="0" w:color="auto"/>
            <w:bottom w:val="none" w:sz="0" w:space="0" w:color="auto"/>
            <w:right w:val="none" w:sz="0" w:space="0" w:color="auto"/>
          </w:divBdr>
        </w:div>
      </w:divsChild>
    </w:div>
    <w:div w:id="1328707255">
      <w:bodyDiv w:val="1"/>
      <w:marLeft w:val="0"/>
      <w:marRight w:val="0"/>
      <w:marTop w:val="0"/>
      <w:marBottom w:val="0"/>
      <w:divBdr>
        <w:top w:val="none" w:sz="0" w:space="0" w:color="auto"/>
        <w:left w:val="none" w:sz="0" w:space="0" w:color="auto"/>
        <w:bottom w:val="none" w:sz="0" w:space="0" w:color="auto"/>
        <w:right w:val="none" w:sz="0" w:space="0" w:color="auto"/>
      </w:divBdr>
    </w:div>
    <w:div w:id="1338069567">
      <w:bodyDiv w:val="1"/>
      <w:marLeft w:val="0"/>
      <w:marRight w:val="0"/>
      <w:marTop w:val="0"/>
      <w:marBottom w:val="0"/>
      <w:divBdr>
        <w:top w:val="none" w:sz="0" w:space="0" w:color="auto"/>
        <w:left w:val="none" w:sz="0" w:space="0" w:color="auto"/>
        <w:bottom w:val="none" w:sz="0" w:space="0" w:color="auto"/>
        <w:right w:val="none" w:sz="0" w:space="0" w:color="auto"/>
      </w:divBdr>
      <w:divsChild>
        <w:div w:id="1171794162">
          <w:marLeft w:val="0"/>
          <w:marRight w:val="0"/>
          <w:marTop w:val="120"/>
          <w:marBottom w:val="0"/>
          <w:divBdr>
            <w:top w:val="none" w:sz="0" w:space="0" w:color="auto"/>
            <w:left w:val="none" w:sz="0" w:space="0" w:color="auto"/>
            <w:bottom w:val="none" w:sz="0" w:space="0" w:color="auto"/>
            <w:right w:val="none" w:sz="0" w:space="0" w:color="auto"/>
          </w:divBdr>
        </w:div>
        <w:div w:id="125052152">
          <w:marLeft w:val="0"/>
          <w:marRight w:val="0"/>
          <w:marTop w:val="120"/>
          <w:marBottom w:val="0"/>
          <w:divBdr>
            <w:top w:val="none" w:sz="0" w:space="0" w:color="auto"/>
            <w:left w:val="none" w:sz="0" w:space="0" w:color="auto"/>
            <w:bottom w:val="none" w:sz="0" w:space="0" w:color="auto"/>
            <w:right w:val="none" w:sz="0" w:space="0" w:color="auto"/>
          </w:divBdr>
        </w:div>
      </w:divsChild>
    </w:div>
    <w:div w:id="1343243070">
      <w:bodyDiv w:val="1"/>
      <w:marLeft w:val="0"/>
      <w:marRight w:val="0"/>
      <w:marTop w:val="0"/>
      <w:marBottom w:val="0"/>
      <w:divBdr>
        <w:top w:val="none" w:sz="0" w:space="0" w:color="auto"/>
        <w:left w:val="none" w:sz="0" w:space="0" w:color="auto"/>
        <w:bottom w:val="none" w:sz="0" w:space="0" w:color="auto"/>
        <w:right w:val="none" w:sz="0" w:space="0" w:color="auto"/>
      </w:divBdr>
      <w:divsChild>
        <w:div w:id="714700509">
          <w:marLeft w:val="0"/>
          <w:marRight w:val="0"/>
          <w:marTop w:val="120"/>
          <w:marBottom w:val="0"/>
          <w:divBdr>
            <w:top w:val="none" w:sz="0" w:space="0" w:color="auto"/>
            <w:left w:val="none" w:sz="0" w:space="0" w:color="auto"/>
            <w:bottom w:val="none" w:sz="0" w:space="0" w:color="auto"/>
            <w:right w:val="none" w:sz="0" w:space="0" w:color="auto"/>
          </w:divBdr>
        </w:div>
        <w:div w:id="2104104019">
          <w:marLeft w:val="0"/>
          <w:marRight w:val="0"/>
          <w:marTop w:val="120"/>
          <w:marBottom w:val="0"/>
          <w:divBdr>
            <w:top w:val="none" w:sz="0" w:space="0" w:color="auto"/>
            <w:left w:val="none" w:sz="0" w:space="0" w:color="auto"/>
            <w:bottom w:val="none" w:sz="0" w:space="0" w:color="auto"/>
            <w:right w:val="none" w:sz="0" w:space="0" w:color="auto"/>
          </w:divBdr>
        </w:div>
      </w:divsChild>
    </w:div>
    <w:div w:id="1344745975">
      <w:bodyDiv w:val="1"/>
      <w:marLeft w:val="0"/>
      <w:marRight w:val="0"/>
      <w:marTop w:val="0"/>
      <w:marBottom w:val="0"/>
      <w:divBdr>
        <w:top w:val="none" w:sz="0" w:space="0" w:color="auto"/>
        <w:left w:val="none" w:sz="0" w:space="0" w:color="auto"/>
        <w:bottom w:val="none" w:sz="0" w:space="0" w:color="auto"/>
        <w:right w:val="none" w:sz="0" w:space="0" w:color="auto"/>
      </w:divBdr>
      <w:divsChild>
        <w:div w:id="404766655">
          <w:marLeft w:val="0"/>
          <w:marRight w:val="0"/>
          <w:marTop w:val="120"/>
          <w:marBottom w:val="0"/>
          <w:divBdr>
            <w:top w:val="none" w:sz="0" w:space="0" w:color="auto"/>
            <w:left w:val="none" w:sz="0" w:space="0" w:color="auto"/>
            <w:bottom w:val="none" w:sz="0" w:space="0" w:color="auto"/>
            <w:right w:val="none" w:sz="0" w:space="0" w:color="auto"/>
          </w:divBdr>
        </w:div>
        <w:div w:id="1032002621">
          <w:marLeft w:val="0"/>
          <w:marRight w:val="0"/>
          <w:marTop w:val="120"/>
          <w:marBottom w:val="0"/>
          <w:divBdr>
            <w:top w:val="none" w:sz="0" w:space="0" w:color="auto"/>
            <w:left w:val="none" w:sz="0" w:space="0" w:color="auto"/>
            <w:bottom w:val="none" w:sz="0" w:space="0" w:color="auto"/>
            <w:right w:val="none" w:sz="0" w:space="0" w:color="auto"/>
          </w:divBdr>
        </w:div>
      </w:divsChild>
    </w:div>
    <w:div w:id="1352367670">
      <w:bodyDiv w:val="1"/>
      <w:marLeft w:val="0"/>
      <w:marRight w:val="0"/>
      <w:marTop w:val="0"/>
      <w:marBottom w:val="0"/>
      <w:divBdr>
        <w:top w:val="none" w:sz="0" w:space="0" w:color="auto"/>
        <w:left w:val="none" w:sz="0" w:space="0" w:color="auto"/>
        <w:bottom w:val="none" w:sz="0" w:space="0" w:color="auto"/>
        <w:right w:val="none" w:sz="0" w:space="0" w:color="auto"/>
      </w:divBdr>
      <w:divsChild>
        <w:div w:id="1375470327">
          <w:marLeft w:val="0"/>
          <w:marRight w:val="0"/>
          <w:marTop w:val="120"/>
          <w:marBottom w:val="0"/>
          <w:divBdr>
            <w:top w:val="none" w:sz="0" w:space="0" w:color="auto"/>
            <w:left w:val="none" w:sz="0" w:space="0" w:color="auto"/>
            <w:bottom w:val="none" w:sz="0" w:space="0" w:color="auto"/>
            <w:right w:val="none" w:sz="0" w:space="0" w:color="auto"/>
          </w:divBdr>
        </w:div>
        <w:div w:id="1034307043">
          <w:marLeft w:val="0"/>
          <w:marRight w:val="0"/>
          <w:marTop w:val="120"/>
          <w:marBottom w:val="0"/>
          <w:divBdr>
            <w:top w:val="none" w:sz="0" w:space="0" w:color="auto"/>
            <w:left w:val="none" w:sz="0" w:space="0" w:color="auto"/>
            <w:bottom w:val="none" w:sz="0" w:space="0" w:color="auto"/>
            <w:right w:val="none" w:sz="0" w:space="0" w:color="auto"/>
          </w:divBdr>
        </w:div>
        <w:div w:id="1184325424">
          <w:marLeft w:val="0"/>
          <w:marRight w:val="0"/>
          <w:marTop w:val="120"/>
          <w:marBottom w:val="0"/>
          <w:divBdr>
            <w:top w:val="none" w:sz="0" w:space="0" w:color="auto"/>
            <w:left w:val="none" w:sz="0" w:space="0" w:color="auto"/>
            <w:bottom w:val="none" w:sz="0" w:space="0" w:color="auto"/>
            <w:right w:val="none" w:sz="0" w:space="0" w:color="auto"/>
          </w:divBdr>
        </w:div>
        <w:div w:id="1790122472">
          <w:marLeft w:val="0"/>
          <w:marRight w:val="0"/>
          <w:marTop w:val="120"/>
          <w:marBottom w:val="0"/>
          <w:divBdr>
            <w:top w:val="none" w:sz="0" w:space="0" w:color="auto"/>
            <w:left w:val="none" w:sz="0" w:space="0" w:color="auto"/>
            <w:bottom w:val="none" w:sz="0" w:space="0" w:color="auto"/>
            <w:right w:val="none" w:sz="0" w:space="0" w:color="auto"/>
          </w:divBdr>
        </w:div>
        <w:div w:id="622538925">
          <w:marLeft w:val="0"/>
          <w:marRight w:val="0"/>
          <w:marTop w:val="120"/>
          <w:marBottom w:val="0"/>
          <w:divBdr>
            <w:top w:val="none" w:sz="0" w:space="0" w:color="auto"/>
            <w:left w:val="none" w:sz="0" w:space="0" w:color="auto"/>
            <w:bottom w:val="none" w:sz="0" w:space="0" w:color="auto"/>
            <w:right w:val="none" w:sz="0" w:space="0" w:color="auto"/>
          </w:divBdr>
        </w:div>
        <w:div w:id="1821920806">
          <w:marLeft w:val="0"/>
          <w:marRight w:val="0"/>
          <w:marTop w:val="120"/>
          <w:marBottom w:val="0"/>
          <w:divBdr>
            <w:top w:val="none" w:sz="0" w:space="0" w:color="auto"/>
            <w:left w:val="none" w:sz="0" w:space="0" w:color="auto"/>
            <w:bottom w:val="none" w:sz="0" w:space="0" w:color="auto"/>
            <w:right w:val="none" w:sz="0" w:space="0" w:color="auto"/>
          </w:divBdr>
        </w:div>
        <w:div w:id="577793285">
          <w:marLeft w:val="0"/>
          <w:marRight w:val="0"/>
          <w:marTop w:val="120"/>
          <w:marBottom w:val="0"/>
          <w:divBdr>
            <w:top w:val="none" w:sz="0" w:space="0" w:color="auto"/>
            <w:left w:val="none" w:sz="0" w:space="0" w:color="auto"/>
            <w:bottom w:val="none" w:sz="0" w:space="0" w:color="auto"/>
            <w:right w:val="none" w:sz="0" w:space="0" w:color="auto"/>
          </w:divBdr>
        </w:div>
        <w:div w:id="2051417115">
          <w:marLeft w:val="0"/>
          <w:marRight w:val="0"/>
          <w:marTop w:val="120"/>
          <w:marBottom w:val="0"/>
          <w:divBdr>
            <w:top w:val="none" w:sz="0" w:space="0" w:color="auto"/>
            <w:left w:val="none" w:sz="0" w:space="0" w:color="auto"/>
            <w:bottom w:val="none" w:sz="0" w:space="0" w:color="auto"/>
            <w:right w:val="none" w:sz="0" w:space="0" w:color="auto"/>
          </w:divBdr>
        </w:div>
        <w:div w:id="1364162911">
          <w:marLeft w:val="0"/>
          <w:marRight w:val="0"/>
          <w:marTop w:val="120"/>
          <w:marBottom w:val="0"/>
          <w:divBdr>
            <w:top w:val="none" w:sz="0" w:space="0" w:color="auto"/>
            <w:left w:val="none" w:sz="0" w:space="0" w:color="auto"/>
            <w:bottom w:val="none" w:sz="0" w:space="0" w:color="auto"/>
            <w:right w:val="none" w:sz="0" w:space="0" w:color="auto"/>
          </w:divBdr>
        </w:div>
      </w:divsChild>
    </w:div>
    <w:div w:id="1358651709">
      <w:bodyDiv w:val="1"/>
      <w:marLeft w:val="0"/>
      <w:marRight w:val="0"/>
      <w:marTop w:val="0"/>
      <w:marBottom w:val="0"/>
      <w:divBdr>
        <w:top w:val="none" w:sz="0" w:space="0" w:color="auto"/>
        <w:left w:val="none" w:sz="0" w:space="0" w:color="auto"/>
        <w:bottom w:val="none" w:sz="0" w:space="0" w:color="auto"/>
        <w:right w:val="none" w:sz="0" w:space="0" w:color="auto"/>
      </w:divBdr>
    </w:div>
    <w:div w:id="1387030697">
      <w:bodyDiv w:val="1"/>
      <w:marLeft w:val="0"/>
      <w:marRight w:val="0"/>
      <w:marTop w:val="0"/>
      <w:marBottom w:val="0"/>
      <w:divBdr>
        <w:top w:val="none" w:sz="0" w:space="0" w:color="auto"/>
        <w:left w:val="none" w:sz="0" w:space="0" w:color="auto"/>
        <w:bottom w:val="none" w:sz="0" w:space="0" w:color="auto"/>
        <w:right w:val="none" w:sz="0" w:space="0" w:color="auto"/>
      </w:divBdr>
      <w:divsChild>
        <w:div w:id="1618293512">
          <w:marLeft w:val="0"/>
          <w:marRight w:val="0"/>
          <w:marTop w:val="120"/>
          <w:marBottom w:val="0"/>
          <w:divBdr>
            <w:top w:val="none" w:sz="0" w:space="0" w:color="auto"/>
            <w:left w:val="none" w:sz="0" w:space="0" w:color="auto"/>
            <w:bottom w:val="none" w:sz="0" w:space="0" w:color="auto"/>
            <w:right w:val="none" w:sz="0" w:space="0" w:color="auto"/>
          </w:divBdr>
        </w:div>
      </w:divsChild>
    </w:div>
    <w:div w:id="1434015418">
      <w:bodyDiv w:val="1"/>
      <w:marLeft w:val="0"/>
      <w:marRight w:val="0"/>
      <w:marTop w:val="0"/>
      <w:marBottom w:val="0"/>
      <w:divBdr>
        <w:top w:val="none" w:sz="0" w:space="0" w:color="auto"/>
        <w:left w:val="none" w:sz="0" w:space="0" w:color="auto"/>
        <w:bottom w:val="none" w:sz="0" w:space="0" w:color="auto"/>
        <w:right w:val="none" w:sz="0" w:space="0" w:color="auto"/>
      </w:divBdr>
      <w:divsChild>
        <w:div w:id="871579381">
          <w:marLeft w:val="0"/>
          <w:marRight w:val="0"/>
          <w:marTop w:val="120"/>
          <w:marBottom w:val="0"/>
          <w:divBdr>
            <w:top w:val="none" w:sz="0" w:space="0" w:color="auto"/>
            <w:left w:val="none" w:sz="0" w:space="0" w:color="auto"/>
            <w:bottom w:val="none" w:sz="0" w:space="0" w:color="auto"/>
            <w:right w:val="none" w:sz="0" w:space="0" w:color="auto"/>
          </w:divBdr>
        </w:div>
      </w:divsChild>
    </w:div>
    <w:div w:id="1436749401">
      <w:bodyDiv w:val="1"/>
      <w:marLeft w:val="0"/>
      <w:marRight w:val="0"/>
      <w:marTop w:val="0"/>
      <w:marBottom w:val="0"/>
      <w:divBdr>
        <w:top w:val="none" w:sz="0" w:space="0" w:color="auto"/>
        <w:left w:val="none" w:sz="0" w:space="0" w:color="auto"/>
        <w:bottom w:val="none" w:sz="0" w:space="0" w:color="auto"/>
        <w:right w:val="none" w:sz="0" w:space="0" w:color="auto"/>
      </w:divBdr>
      <w:divsChild>
        <w:div w:id="700935403">
          <w:marLeft w:val="0"/>
          <w:marRight w:val="0"/>
          <w:marTop w:val="120"/>
          <w:marBottom w:val="0"/>
          <w:divBdr>
            <w:top w:val="none" w:sz="0" w:space="0" w:color="auto"/>
            <w:left w:val="none" w:sz="0" w:space="0" w:color="auto"/>
            <w:bottom w:val="none" w:sz="0" w:space="0" w:color="auto"/>
            <w:right w:val="none" w:sz="0" w:space="0" w:color="auto"/>
          </w:divBdr>
        </w:div>
        <w:div w:id="769473111">
          <w:marLeft w:val="0"/>
          <w:marRight w:val="0"/>
          <w:marTop w:val="120"/>
          <w:marBottom w:val="0"/>
          <w:divBdr>
            <w:top w:val="none" w:sz="0" w:space="0" w:color="auto"/>
            <w:left w:val="none" w:sz="0" w:space="0" w:color="auto"/>
            <w:bottom w:val="none" w:sz="0" w:space="0" w:color="auto"/>
            <w:right w:val="none" w:sz="0" w:space="0" w:color="auto"/>
          </w:divBdr>
        </w:div>
        <w:div w:id="1560552567">
          <w:marLeft w:val="0"/>
          <w:marRight w:val="0"/>
          <w:marTop w:val="120"/>
          <w:marBottom w:val="0"/>
          <w:divBdr>
            <w:top w:val="none" w:sz="0" w:space="0" w:color="auto"/>
            <w:left w:val="none" w:sz="0" w:space="0" w:color="auto"/>
            <w:bottom w:val="none" w:sz="0" w:space="0" w:color="auto"/>
            <w:right w:val="none" w:sz="0" w:space="0" w:color="auto"/>
          </w:divBdr>
        </w:div>
        <w:div w:id="1908150909">
          <w:marLeft w:val="0"/>
          <w:marRight w:val="0"/>
          <w:marTop w:val="120"/>
          <w:marBottom w:val="0"/>
          <w:divBdr>
            <w:top w:val="none" w:sz="0" w:space="0" w:color="auto"/>
            <w:left w:val="none" w:sz="0" w:space="0" w:color="auto"/>
            <w:bottom w:val="none" w:sz="0" w:space="0" w:color="auto"/>
            <w:right w:val="none" w:sz="0" w:space="0" w:color="auto"/>
          </w:divBdr>
        </w:div>
      </w:divsChild>
    </w:div>
    <w:div w:id="1440561775">
      <w:bodyDiv w:val="1"/>
      <w:marLeft w:val="0"/>
      <w:marRight w:val="0"/>
      <w:marTop w:val="0"/>
      <w:marBottom w:val="0"/>
      <w:divBdr>
        <w:top w:val="none" w:sz="0" w:space="0" w:color="auto"/>
        <w:left w:val="none" w:sz="0" w:space="0" w:color="auto"/>
        <w:bottom w:val="none" w:sz="0" w:space="0" w:color="auto"/>
        <w:right w:val="none" w:sz="0" w:space="0" w:color="auto"/>
      </w:divBdr>
      <w:divsChild>
        <w:div w:id="1503080545">
          <w:marLeft w:val="0"/>
          <w:marRight w:val="0"/>
          <w:marTop w:val="120"/>
          <w:marBottom w:val="0"/>
          <w:divBdr>
            <w:top w:val="none" w:sz="0" w:space="0" w:color="auto"/>
            <w:left w:val="none" w:sz="0" w:space="0" w:color="auto"/>
            <w:bottom w:val="none" w:sz="0" w:space="0" w:color="auto"/>
            <w:right w:val="none" w:sz="0" w:space="0" w:color="auto"/>
          </w:divBdr>
        </w:div>
        <w:div w:id="113327834">
          <w:marLeft w:val="0"/>
          <w:marRight w:val="0"/>
          <w:marTop w:val="120"/>
          <w:marBottom w:val="0"/>
          <w:divBdr>
            <w:top w:val="none" w:sz="0" w:space="0" w:color="auto"/>
            <w:left w:val="none" w:sz="0" w:space="0" w:color="auto"/>
            <w:bottom w:val="none" w:sz="0" w:space="0" w:color="auto"/>
            <w:right w:val="none" w:sz="0" w:space="0" w:color="auto"/>
          </w:divBdr>
        </w:div>
      </w:divsChild>
    </w:div>
    <w:div w:id="1442532106">
      <w:bodyDiv w:val="1"/>
      <w:marLeft w:val="0"/>
      <w:marRight w:val="0"/>
      <w:marTop w:val="0"/>
      <w:marBottom w:val="0"/>
      <w:divBdr>
        <w:top w:val="none" w:sz="0" w:space="0" w:color="auto"/>
        <w:left w:val="none" w:sz="0" w:space="0" w:color="auto"/>
        <w:bottom w:val="none" w:sz="0" w:space="0" w:color="auto"/>
        <w:right w:val="none" w:sz="0" w:space="0" w:color="auto"/>
      </w:divBdr>
    </w:div>
    <w:div w:id="1443502072">
      <w:bodyDiv w:val="1"/>
      <w:marLeft w:val="0"/>
      <w:marRight w:val="0"/>
      <w:marTop w:val="0"/>
      <w:marBottom w:val="0"/>
      <w:divBdr>
        <w:top w:val="none" w:sz="0" w:space="0" w:color="auto"/>
        <w:left w:val="none" w:sz="0" w:space="0" w:color="auto"/>
        <w:bottom w:val="none" w:sz="0" w:space="0" w:color="auto"/>
        <w:right w:val="none" w:sz="0" w:space="0" w:color="auto"/>
      </w:divBdr>
      <w:divsChild>
        <w:div w:id="1736853346">
          <w:marLeft w:val="0"/>
          <w:marRight w:val="0"/>
          <w:marTop w:val="120"/>
          <w:marBottom w:val="0"/>
          <w:divBdr>
            <w:top w:val="none" w:sz="0" w:space="0" w:color="auto"/>
            <w:left w:val="none" w:sz="0" w:space="0" w:color="auto"/>
            <w:bottom w:val="none" w:sz="0" w:space="0" w:color="auto"/>
            <w:right w:val="none" w:sz="0" w:space="0" w:color="auto"/>
          </w:divBdr>
        </w:div>
        <w:div w:id="1817718686">
          <w:marLeft w:val="0"/>
          <w:marRight w:val="0"/>
          <w:marTop w:val="120"/>
          <w:marBottom w:val="0"/>
          <w:divBdr>
            <w:top w:val="none" w:sz="0" w:space="0" w:color="auto"/>
            <w:left w:val="none" w:sz="0" w:space="0" w:color="auto"/>
            <w:bottom w:val="none" w:sz="0" w:space="0" w:color="auto"/>
            <w:right w:val="none" w:sz="0" w:space="0" w:color="auto"/>
          </w:divBdr>
        </w:div>
      </w:divsChild>
    </w:div>
    <w:div w:id="1459757435">
      <w:bodyDiv w:val="1"/>
      <w:marLeft w:val="0"/>
      <w:marRight w:val="0"/>
      <w:marTop w:val="0"/>
      <w:marBottom w:val="0"/>
      <w:divBdr>
        <w:top w:val="none" w:sz="0" w:space="0" w:color="auto"/>
        <w:left w:val="none" w:sz="0" w:space="0" w:color="auto"/>
        <w:bottom w:val="none" w:sz="0" w:space="0" w:color="auto"/>
        <w:right w:val="none" w:sz="0" w:space="0" w:color="auto"/>
      </w:divBdr>
      <w:divsChild>
        <w:div w:id="118380989">
          <w:marLeft w:val="0"/>
          <w:marRight w:val="0"/>
          <w:marTop w:val="120"/>
          <w:marBottom w:val="0"/>
          <w:divBdr>
            <w:top w:val="none" w:sz="0" w:space="0" w:color="auto"/>
            <w:left w:val="none" w:sz="0" w:space="0" w:color="auto"/>
            <w:bottom w:val="none" w:sz="0" w:space="0" w:color="auto"/>
            <w:right w:val="none" w:sz="0" w:space="0" w:color="auto"/>
          </w:divBdr>
        </w:div>
        <w:div w:id="2033990145">
          <w:marLeft w:val="0"/>
          <w:marRight w:val="0"/>
          <w:marTop w:val="120"/>
          <w:marBottom w:val="0"/>
          <w:divBdr>
            <w:top w:val="none" w:sz="0" w:space="0" w:color="auto"/>
            <w:left w:val="none" w:sz="0" w:space="0" w:color="auto"/>
            <w:bottom w:val="none" w:sz="0" w:space="0" w:color="auto"/>
            <w:right w:val="none" w:sz="0" w:space="0" w:color="auto"/>
          </w:divBdr>
        </w:div>
      </w:divsChild>
    </w:div>
    <w:div w:id="1462572076">
      <w:bodyDiv w:val="1"/>
      <w:marLeft w:val="0"/>
      <w:marRight w:val="0"/>
      <w:marTop w:val="0"/>
      <w:marBottom w:val="0"/>
      <w:divBdr>
        <w:top w:val="none" w:sz="0" w:space="0" w:color="auto"/>
        <w:left w:val="none" w:sz="0" w:space="0" w:color="auto"/>
        <w:bottom w:val="none" w:sz="0" w:space="0" w:color="auto"/>
        <w:right w:val="none" w:sz="0" w:space="0" w:color="auto"/>
      </w:divBdr>
    </w:div>
    <w:div w:id="1463380357">
      <w:bodyDiv w:val="1"/>
      <w:marLeft w:val="0"/>
      <w:marRight w:val="0"/>
      <w:marTop w:val="0"/>
      <w:marBottom w:val="0"/>
      <w:divBdr>
        <w:top w:val="none" w:sz="0" w:space="0" w:color="auto"/>
        <w:left w:val="none" w:sz="0" w:space="0" w:color="auto"/>
        <w:bottom w:val="none" w:sz="0" w:space="0" w:color="auto"/>
        <w:right w:val="none" w:sz="0" w:space="0" w:color="auto"/>
      </w:divBdr>
      <w:divsChild>
        <w:div w:id="1722172385">
          <w:marLeft w:val="0"/>
          <w:marRight w:val="0"/>
          <w:marTop w:val="120"/>
          <w:marBottom w:val="0"/>
          <w:divBdr>
            <w:top w:val="none" w:sz="0" w:space="0" w:color="auto"/>
            <w:left w:val="none" w:sz="0" w:space="0" w:color="auto"/>
            <w:bottom w:val="none" w:sz="0" w:space="0" w:color="auto"/>
            <w:right w:val="none" w:sz="0" w:space="0" w:color="auto"/>
          </w:divBdr>
        </w:div>
        <w:div w:id="629869524">
          <w:marLeft w:val="0"/>
          <w:marRight w:val="0"/>
          <w:marTop w:val="120"/>
          <w:marBottom w:val="0"/>
          <w:divBdr>
            <w:top w:val="none" w:sz="0" w:space="0" w:color="auto"/>
            <w:left w:val="none" w:sz="0" w:space="0" w:color="auto"/>
            <w:bottom w:val="none" w:sz="0" w:space="0" w:color="auto"/>
            <w:right w:val="none" w:sz="0" w:space="0" w:color="auto"/>
          </w:divBdr>
        </w:div>
      </w:divsChild>
    </w:div>
    <w:div w:id="1464300932">
      <w:bodyDiv w:val="1"/>
      <w:marLeft w:val="0"/>
      <w:marRight w:val="0"/>
      <w:marTop w:val="0"/>
      <w:marBottom w:val="0"/>
      <w:divBdr>
        <w:top w:val="none" w:sz="0" w:space="0" w:color="auto"/>
        <w:left w:val="none" w:sz="0" w:space="0" w:color="auto"/>
        <w:bottom w:val="none" w:sz="0" w:space="0" w:color="auto"/>
        <w:right w:val="none" w:sz="0" w:space="0" w:color="auto"/>
      </w:divBdr>
    </w:div>
    <w:div w:id="1474324295">
      <w:bodyDiv w:val="1"/>
      <w:marLeft w:val="0"/>
      <w:marRight w:val="0"/>
      <w:marTop w:val="0"/>
      <w:marBottom w:val="0"/>
      <w:divBdr>
        <w:top w:val="none" w:sz="0" w:space="0" w:color="auto"/>
        <w:left w:val="none" w:sz="0" w:space="0" w:color="auto"/>
        <w:bottom w:val="none" w:sz="0" w:space="0" w:color="auto"/>
        <w:right w:val="none" w:sz="0" w:space="0" w:color="auto"/>
      </w:divBdr>
      <w:divsChild>
        <w:div w:id="1584950515">
          <w:marLeft w:val="0"/>
          <w:marRight w:val="0"/>
          <w:marTop w:val="120"/>
          <w:marBottom w:val="0"/>
          <w:divBdr>
            <w:top w:val="none" w:sz="0" w:space="0" w:color="auto"/>
            <w:left w:val="none" w:sz="0" w:space="0" w:color="auto"/>
            <w:bottom w:val="none" w:sz="0" w:space="0" w:color="auto"/>
            <w:right w:val="none" w:sz="0" w:space="0" w:color="auto"/>
          </w:divBdr>
        </w:div>
        <w:div w:id="15741391">
          <w:marLeft w:val="0"/>
          <w:marRight w:val="0"/>
          <w:marTop w:val="120"/>
          <w:marBottom w:val="0"/>
          <w:divBdr>
            <w:top w:val="none" w:sz="0" w:space="0" w:color="auto"/>
            <w:left w:val="none" w:sz="0" w:space="0" w:color="auto"/>
            <w:bottom w:val="none" w:sz="0" w:space="0" w:color="auto"/>
            <w:right w:val="none" w:sz="0" w:space="0" w:color="auto"/>
          </w:divBdr>
        </w:div>
      </w:divsChild>
    </w:div>
    <w:div w:id="1477607078">
      <w:bodyDiv w:val="1"/>
      <w:marLeft w:val="0"/>
      <w:marRight w:val="0"/>
      <w:marTop w:val="0"/>
      <w:marBottom w:val="0"/>
      <w:divBdr>
        <w:top w:val="none" w:sz="0" w:space="0" w:color="auto"/>
        <w:left w:val="none" w:sz="0" w:space="0" w:color="auto"/>
        <w:bottom w:val="none" w:sz="0" w:space="0" w:color="auto"/>
        <w:right w:val="none" w:sz="0" w:space="0" w:color="auto"/>
      </w:divBdr>
    </w:div>
    <w:div w:id="1480416692">
      <w:bodyDiv w:val="1"/>
      <w:marLeft w:val="0"/>
      <w:marRight w:val="0"/>
      <w:marTop w:val="0"/>
      <w:marBottom w:val="0"/>
      <w:divBdr>
        <w:top w:val="none" w:sz="0" w:space="0" w:color="auto"/>
        <w:left w:val="none" w:sz="0" w:space="0" w:color="auto"/>
        <w:bottom w:val="none" w:sz="0" w:space="0" w:color="auto"/>
        <w:right w:val="none" w:sz="0" w:space="0" w:color="auto"/>
      </w:divBdr>
      <w:divsChild>
        <w:div w:id="1727295030">
          <w:marLeft w:val="0"/>
          <w:marRight w:val="0"/>
          <w:marTop w:val="120"/>
          <w:marBottom w:val="0"/>
          <w:divBdr>
            <w:top w:val="none" w:sz="0" w:space="0" w:color="auto"/>
            <w:left w:val="none" w:sz="0" w:space="0" w:color="auto"/>
            <w:bottom w:val="none" w:sz="0" w:space="0" w:color="auto"/>
            <w:right w:val="none" w:sz="0" w:space="0" w:color="auto"/>
          </w:divBdr>
        </w:div>
        <w:div w:id="605161688">
          <w:marLeft w:val="0"/>
          <w:marRight w:val="0"/>
          <w:marTop w:val="120"/>
          <w:marBottom w:val="0"/>
          <w:divBdr>
            <w:top w:val="none" w:sz="0" w:space="0" w:color="auto"/>
            <w:left w:val="none" w:sz="0" w:space="0" w:color="auto"/>
            <w:bottom w:val="none" w:sz="0" w:space="0" w:color="auto"/>
            <w:right w:val="none" w:sz="0" w:space="0" w:color="auto"/>
          </w:divBdr>
        </w:div>
      </w:divsChild>
    </w:div>
    <w:div w:id="1489596555">
      <w:bodyDiv w:val="1"/>
      <w:marLeft w:val="0"/>
      <w:marRight w:val="0"/>
      <w:marTop w:val="0"/>
      <w:marBottom w:val="0"/>
      <w:divBdr>
        <w:top w:val="none" w:sz="0" w:space="0" w:color="auto"/>
        <w:left w:val="none" w:sz="0" w:space="0" w:color="auto"/>
        <w:bottom w:val="none" w:sz="0" w:space="0" w:color="auto"/>
        <w:right w:val="none" w:sz="0" w:space="0" w:color="auto"/>
      </w:divBdr>
      <w:divsChild>
        <w:div w:id="700402712">
          <w:marLeft w:val="0"/>
          <w:marRight w:val="0"/>
          <w:marTop w:val="120"/>
          <w:marBottom w:val="0"/>
          <w:divBdr>
            <w:top w:val="none" w:sz="0" w:space="0" w:color="auto"/>
            <w:left w:val="none" w:sz="0" w:space="0" w:color="auto"/>
            <w:bottom w:val="none" w:sz="0" w:space="0" w:color="auto"/>
            <w:right w:val="none" w:sz="0" w:space="0" w:color="auto"/>
          </w:divBdr>
        </w:div>
      </w:divsChild>
    </w:div>
    <w:div w:id="1494299372">
      <w:bodyDiv w:val="1"/>
      <w:marLeft w:val="0"/>
      <w:marRight w:val="0"/>
      <w:marTop w:val="0"/>
      <w:marBottom w:val="0"/>
      <w:divBdr>
        <w:top w:val="none" w:sz="0" w:space="0" w:color="auto"/>
        <w:left w:val="none" w:sz="0" w:space="0" w:color="auto"/>
        <w:bottom w:val="none" w:sz="0" w:space="0" w:color="auto"/>
        <w:right w:val="none" w:sz="0" w:space="0" w:color="auto"/>
      </w:divBdr>
    </w:div>
    <w:div w:id="1498227084">
      <w:bodyDiv w:val="1"/>
      <w:marLeft w:val="0"/>
      <w:marRight w:val="0"/>
      <w:marTop w:val="0"/>
      <w:marBottom w:val="0"/>
      <w:divBdr>
        <w:top w:val="none" w:sz="0" w:space="0" w:color="auto"/>
        <w:left w:val="none" w:sz="0" w:space="0" w:color="auto"/>
        <w:bottom w:val="none" w:sz="0" w:space="0" w:color="auto"/>
        <w:right w:val="none" w:sz="0" w:space="0" w:color="auto"/>
      </w:divBdr>
      <w:divsChild>
        <w:div w:id="1289823955">
          <w:marLeft w:val="0"/>
          <w:marRight w:val="0"/>
          <w:marTop w:val="120"/>
          <w:marBottom w:val="0"/>
          <w:divBdr>
            <w:top w:val="none" w:sz="0" w:space="0" w:color="auto"/>
            <w:left w:val="none" w:sz="0" w:space="0" w:color="auto"/>
            <w:bottom w:val="none" w:sz="0" w:space="0" w:color="auto"/>
            <w:right w:val="none" w:sz="0" w:space="0" w:color="auto"/>
          </w:divBdr>
        </w:div>
        <w:div w:id="544683606">
          <w:marLeft w:val="0"/>
          <w:marRight w:val="0"/>
          <w:marTop w:val="120"/>
          <w:marBottom w:val="0"/>
          <w:divBdr>
            <w:top w:val="none" w:sz="0" w:space="0" w:color="auto"/>
            <w:left w:val="none" w:sz="0" w:space="0" w:color="auto"/>
            <w:bottom w:val="none" w:sz="0" w:space="0" w:color="auto"/>
            <w:right w:val="none" w:sz="0" w:space="0" w:color="auto"/>
          </w:divBdr>
        </w:div>
        <w:div w:id="1059785634">
          <w:marLeft w:val="0"/>
          <w:marRight w:val="0"/>
          <w:marTop w:val="120"/>
          <w:marBottom w:val="0"/>
          <w:divBdr>
            <w:top w:val="none" w:sz="0" w:space="0" w:color="auto"/>
            <w:left w:val="none" w:sz="0" w:space="0" w:color="auto"/>
            <w:bottom w:val="none" w:sz="0" w:space="0" w:color="auto"/>
            <w:right w:val="none" w:sz="0" w:space="0" w:color="auto"/>
          </w:divBdr>
        </w:div>
      </w:divsChild>
    </w:div>
    <w:div w:id="1502820265">
      <w:bodyDiv w:val="1"/>
      <w:marLeft w:val="0"/>
      <w:marRight w:val="0"/>
      <w:marTop w:val="0"/>
      <w:marBottom w:val="0"/>
      <w:divBdr>
        <w:top w:val="none" w:sz="0" w:space="0" w:color="auto"/>
        <w:left w:val="none" w:sz="0" w:space="0" w:color="auto"/>
        <w:bottom w:val="none" w:sz="0" w:space="0" w:color="auto"/>
        <w:right w:val="none" w:sz="0" w:space="0" w:color="auto"/>
      </w:divBdr>
    </w:div>
    <w:div w:id="1504927955">
      <w:bodyDiv w:val="1"/>
      <w:marLeft w:val="0"/>
      <w:marRight w:val="0"/>
      <w:marTop w:val="0"/>
      <w:marBottom w:val="0"/>
      <w:divBdr>
        <w:top w:val="none" w:sz="0" w:space="0" w:color="auto"/>
        <w:left w:val="none" w:sz="0" w:space="0" w:color="auto"/>
        <w:bottom w:val="none" w:sz="0" w:space="0" w:color="auto"/>
        <w:right w:val="none" w:sz="0" w:space="0" w:color="auto"/>
      </w:divBdr>
      <w:divsChild>
        <w:div w:id="1757047910">
          <w:marLeft w:val="0"/>
          <w:marRight w:val="0"/>
          <w:marTop w:val="120"/>
          <w:marBottom w:val="0"/>
          <w:divBdr>
            <w:top w:val="none" w:sz="0" w:space="0" w:color="auto"/>
            <w:left w:val="none" w:sz="0" w:space="0" w:color="auto"/>
            <w:bottom w:val="none" w:sz="0" w:space="0" w:color="auto"/>
            <w:right w:val="none" w:sz="0" w:space="0" w:color="auto"/>
          </w:divBdr>
        </w:div>
        <w:div w:id="1929997922">
          <w:marLeft w:val="0"/>
          <w:marRight w:val="0"/>
          <w:marTop w:val="120"/>
          <w:marBottom w:val="0"/>
          <w:divBdr>
            <w:top w:val="none" w:sz="0" w:space="0" w:color="auto"/>
            <w:left w:val="none" w:sz="0" w:space="0" w:color="auto"/>
            <w:bottom w:val="none" w:sz="0" w:space="0" w:color="auto"/>
            <w:right w:val="none" w:sz="0" w:space="0" w:color="auto"/>
          </w:divBdr>
        </w:div>
      </w:divsChild>
    </w:div>
    <w:div w:id="1515070275">
      <w:bodyDiv w:val="1"/>
      <w:marLeft w:val="0"/>
      <w:marRight w:val="0"/>
      <w:marTop w:val="0"/>
      <w:marBottom w:val="0"/>
      <w:divBdr>
        <w:top w:val="none" w:sz="0" w:space="0" w:color="auto"/>
        <w:left w:val="none" w:sz="0" w:space="0" w:color="auto"/>
        <w:bottom w:val="none" w:sz="0" w:space="0" w:color="auto"/>
        <w:right w:val="none" w:sz="0" w:space="0" w:color="auto"/>
      </w:divBdr>
      <w:divsChild>
        <w:div w:id="913317155">
          <w:marLeft w:val="0"/>
          <w:marRight w:val="0"/>
          <w:marTop w:val="120"/>
          <w:marBottom w:val="0"/>
          <w:divBdr>
            <w:top w:val="none" w:sz="0" w:space="0" w:color="auto"/>
            <w:left w:val="none" w:sz="0" w:space="0" w:color="auto"/>
            <w:bottom w:val="none" w:sz="0" w:space="0" w:color="auto"/>
            <w:right w:val="none" w:sz="0" w:space="0" w:color="auto"/>
          </w:divBdr>
        </w:div>
      </w:divsChild>
    </w:div>
    <w:div w:id="1517040348">
      <w:bodyDiv w:val="1"/>
      <w:marLeft w:val="0"/>
      <w:marRight w:val="0"/>
      <w:marTop w:val="0"/>
      <w:marBottom w:val="0"/>
      <w:divBdr>
        <w:top w:val="none" w:sz="0" w:space="0" w:color="auto"/>
        <w:left w:val="none" w:sz="0" w:space="0" w:color="auto"/>
        <w:bottom w:val="none" w:sz="0" w:space="0" w:color="auto"/>
        <w:right w:val="none" w:sz="0" w:space="0" w:color="auto"/>
      </w:divBdr>
      <w:divsChild>
        <w:div w:id="14163648">
          <w:marLeft w:val="0"/>
          <w:marRight w:val="0"/>
          <w:marTop w:val="120"/>
          <w:marBottom w:val="0"/>
          <w:divBdr>
            <w:top w:val="none" w:sz="0" w:space="0" w:color="auto"/>
            <w:left w:val="none" w:sz="0" w:space="0" w:color="auto"/>
            <w:bottom w:val="none" w:sz="0" w:space="0" w:color="auto"/>
            <w:right w:val="none" w:sz="0" w:space="0" w:color="auto"/>
          </w:divBdr>
        </w:div>
        <w:div w:id="1835950289">
          <w:marLeft w:val="0"/>
          <w:marRight w:val="0"/>
          <w:marTop w:val="120"/>
          <w:marBottom w:val="0"/>
          <w:divBdr>
            <w:top w:val="none" w:sz="0" w:space="0" w:color="auto"/>
            <w:left w:val="none" w:sz="0" w:space="0" w:color="auto"/>
            <w:bottom w:val="none" w:sz="0" w:space="0" w:color="auto"/>
            <w:right w:val="none" w:sz="0" w:space="0" w:color="auto"/>
          </w:divBdr>
        </w:div>
      </w:divsChild>
    </w:div>
    <w:div w:id="1517842218">
      <w:bodyDiv w:val="1"/>
      <w:marLeft w:val="0"/>
      <w:marRight w:val="0"/>
      <w:marTop w:val="0"/>
      <w:marBottom w:val="0"/>
      <w:divBdr>
        <w:top w:val="none" w:sz="0" w:space="0" w:color="auto"/>
        <w:left w:val="none" w:sz="0" w:space="0" w:color="auto"/>
        <w:bottom w:val="none" w:sz="0" w:space="0" w:color="auto"/>
        <w:right w:val="none" w:sz="0" w:space="0" w:color="auto"/>
      </w:divBdr>
    </w:div>
    <w:div w:id="1519005071">
      <w:bodyDiv w:val="1"/>
      <w:marLeft w:val="0"/>
      <w:marRight w:val="0"/>
      <w:marTop w:val="0"/>
      <w:marBottom w:val="0"/>
      <w:divBdr>
        <w:top w:val="none" w:sz="0" w:space="0" w:color="auto"/>
        <w:left w:val="none" w:sz="0" w:space="0" w:color="auto"/>
        <w:bottom w:val="none" w:sz="0" w:space="0" w:color="auto"/>
        <w:right w:val="none" w:sz="0" w:space="0" w:color="auto"/>
      </w:divBdr>
      <w:divsChild>
        <w:div w:id="1172644305">
          <w:marLeft w:val="0"/>
          <w:marRight w:val="0"/>
          <w:marTop w:val="120"/>
          <w:marBottom w:val="0"/>
          <w:divBdr>
            <w:top w:val="none" w:sz="0" w:space="0" w:color="auto"/>
            <w:left w:val="none" w:sz="0" w:space="0" w:color="auto"/>
            <w:bottom w:val="none" w:sz="0" w:space="0" w:color="auto"/>
            <w:right w:val="none" w:sz="0" w:space="0" w:color="auto"/>
          </w:divBdr>
        </w:div>
      </w:divsChild>
    </w:div>
    <w:div w:id="1519079433">
      <w:bodyDiv w:val="1"/>
      <w:marLeft w:val="0"/>
      <w:marRight w:val="0"/>
      <w:marTop w:val="0"/>
      <w:marBottom w:val="0"/>
      <w:divBdr>
        <w:top w:val="none" w:sz="0" w:space="0" w:color="auto"/>
        <w:left w:val="none" w:sz="0" w:space="0" w:color="auto"/>
        <w:bottom w:val="none" w:sz="0" w:space="0" w:color="auto"/>
        <w:right w:val="none" w:sz="0" w:space="0" w:color="auto"/>
      </w:divBdr>
      <w:divsChild>
        <w:div w:id="1791823492">
          <w:marLeft w:val="0"/>
          <w:marRight w:val="0"/>
          <w:marTop w:val="120"/>
          <w:marBottom w:val="0"/>
          <w:divBdr>
            <w:top w:val="none" w:sz="0" w:space="0" w:color="auto"/>
            <w:left w:val="none" w:sz="0" w:space="0" w:color="auto"/>
            <w:bottom w:val="none" w:sz="0" w:space="0" w:color="auto"/>
            <w:right w:val="none" w:sz="0" w:space="0" w:color="auto"/>
          </w:divBdr>
        </w:div>
      </w:divsChild>
    </w:div>
    <w:div w:id="1519856598">
      <w:bodyDiv w:val="1"/>
      <w:marLeft w:val="0"/>
      <w:marRight w:val="0"/>
      <w:marTop w:val="0"/>
      <w:marBottom w:val="0"/>
      <w:divBdr>
        <w:top w:val="none" w:sz="0" w:space="0" w:color="auto"/>
        <w:left w:val="none" w:sz="0" w:space="0" w:color="auto"/>
        <w:bottom w:val="none" w:sz="0" w:space="0" w:color="auto"/>
        <w:right w:val="none" w:sz="0" w:space="0" w:color="auto"/>
      </w:divBdr>
      <w:divsChild>
        <w:div w:id="475876265">
          <w:marLeft w:val="0"/>
          <w:marRight w:val="0"/>
          <w:marTop w:val="120"/>
          <w:marBottom w:val="0"/>
          <w:divBdr>
            <w:top w:val="none" w:sz="0" w:space="0" w:color="auto"/>
            <w:left w:val="none" w:sz="0" w:space="0" w:color="auto"/>
            <w:bottom w:val="none" w:sz="0" w:space="0" w:color="auto"/>
            <w:right w:val="none" w:sz="0" w:space="0" w:color="auto"/>
          </w:divBdr>
        </w:div>
        <w:div w:id="1276911597">
          <w:marLeft w:val="0"/>
          <w:marRight w:val="0"/>
          <w:marTop w:val="120"/>
          <w:marBottom w:val="0"/>
          <w:divBdr>
            <w:top w:val="none" w:sz="0" w:space="0" w:color="auto"/>
            <w:left w:val="none" w:sz="0" w:space="0" w:color="auto"/>
            <w:bottom w:val="none" w:sz="0" w:space="0" w:color="auto"/>
            <w:right w:val="none" w:sz="0" w:space="0" w:color="auto"/>
          </w:divBdr>
        </w:div>
      </w:divsChild>
    </w:div>
    <w:div w:id="1528177703">
      <w:bodyDiv w:val="1"/>
      <w:marLeft w:val="0"/>
      <w:marRight w:val="0"/>
      <w:marTop w:val="0"/>
      <w:marBottom w:val="0"/>
      <w:divBdr>
        <w:top w:val="none" w:sz="0" w:space="0" w:color="auto"/>
        <w:left w:val="none" w:sz="0" w:space="0" w:color="auto"/>
        <w:bottom w:val="none" w:sz="0" w:space="0" w:color="auto"/>
        <w:right w:val="none" w:sz="0" w:space="0" w:color="auto"/>
      </w:divBdr>
      <w:divsChild>
        <w:div w:id="740064005">
          <w:marLeft w:val="0"/>
          <w:marRight w:val="0"/>
          <w:marTop w:val="120"/>
          <w:marBottom w:val="0"/>
          <w:divBdr>
            <w:top w:val="none" w:sz="0" w:space="0" w:color="auto"/>
            <w:left w:val="none" w:sz="0" w:space="0" w:color="auto"/>
            <w:bottom w:val="none" w:sz="0" w:space="0" w:color="auto"/>
            <w:right w:val="none" w:sz="0" w:space="0" w:color="auto"/>
          </w:divBdr>
        </w:div>
        <w:div w:id="203324323">
          <w:marLeft w:val="0"/>
          <w:marRight w:val="0"/>
          <w:marTop w:val="120"/>
          <w:marBottom w:val="0"/>
          <w:divBdr>
            <w:top w:val="none" w:sz="0" w:space="0" w:color="auto"/>
            <w:left w:val="none" w:sz="0" w:space="0" w:color="auto"/>
            <w:bottom w:val="none" w:sz="0" w:space="0" w:color="auto"/>
            <w:right w:val="none" w:sz="0" w:space="0" w:color="auto"/>
          </w:divBdr>
        </w:div>
      </w:divsChild>
    </w:div>
    <w:div w:id="1539775721">
      <w:bodyDiv w:val="1"/>
      <w:marLeft w:val="0"/>
      <w:marRight w:val="0"/>
      <w:marTop w:val="0"/>
      <w:marBottom w:val="0"/>
      <w:divBdr>
        <w:top w:val="none" w:sz="0" w:space="0" w:color="auto"/>
        <w:left w:val="none" w:sz="0" w:space="0" w:color="auto"/>
        <w:bottom w:val="none" w:sz="0" w:space="0" w:color="auto"/>
        <w:right w:val="none" w:sz="0" w:space="0" w:color="auto"/>
      </w:divBdr>
      <w:divsChild>
        <w:div w:id="546113450">
          <w:marLeft w:val="0"/>
          <w:marRight w:val="0"/>
          <w:marTop w:val="120"/>
          <w:marBottom w:val="0"/>
          <w:divBdr>
            <w:top w:val="none" w:sz="0" w:space="0" w:color="auto"/>
            <w:left w:val="none" w:sz="0" w:space="0" w:color="auto"/>
            <w:bottom w:val="none" w:sz="0" w:space="0" w:color="auto"/>
            <w:right w:val="none" w:sz="0" w:space="0" w:color="auto"/>
          </w:divBdr>
        </w:div>
        <w:div w:id="287519012">
          <w:marLeft w:val="0"/>
          <w:marRight w:val="0"/>
          <w:marTop w:val="120"/>
          <w:marBottom w:val="0"/>
          <w:divBdr>
            <w:top w:val="none" w:sz="0" w:space="0" w:color="auto"/>
            <w:left w:val="none" w:sz="0" w:space="0" w:color="auto"/>
            <w:bottom w:val="none" w:sz="0" w:space="0" w:color="auto"/>
            <w:right w:val="none" w:sz="0" w:space="0" w:color="auto"/>
          </w:divBdr>
        </w:div>
        <w:div w:id="1346518776">
          <w:marLeft w:val="0"/>
          <w:marRight w:val="0"/>
          <w:marTop w:val="120"/>
          <w:marBottom w:val="0"/>
          <w:divBdr>
            <w:top w:val="none" w:sz="0" w:space="0" w:color="auto"/>
            <w:left w:val="none" w:sz="0" w:space="0" w:color="auto"/>
            <w:bottom w:val="none" w:sz="0" w:space="0" w:color="auto"/>
            <w:right w:val="none" w:sz="0" w:space="0" w:color="auto"/>
          </w:divBdr>
        </w:div>
      </w:divsChild>
    </w:div>
    <w:div w:id="1540580839">
      <w:bodyDiv w:val="1"/>
      <w:marLeft w:val="0"/>
      <w:marRight w:val="0"/>
      <w:marTop w:val="0"/>
      <w:marBottom w:val="0"/>
      <w:divBdr>
        <w:top w:val="none" w:sz="0" w:space="0" w:color="auto"/>
        <w:left w:val="none" w:sz="0" w:space="0" w:color="auto"/>
        <w:bottom w:val="none" w:sz="0" w:space="0" w:color="auto"/>
        <w:right w:val="none" w:sz="0" w:space="0" w:color="auto"/>
      </w:divBdr>
      <w:divsChild>
        <w:div w:id="1443651036">
          <w:marLeft w:val="0"/>
          <w:marRight w:val="0"/>
          <w:marTop w:val="120"/>
          <w:marBottom w:val="0"/>
          <w:divBdr>
            <w:top w:val="none" w:sz="0" w:space="0" w:color="auto"/>
            <w:left w:val="none" w:sz="0" w:space="0" w:color="auto"/>
            <w:bottom w:val="none" w:sz="0" w:space="0" w:color="auto"/>
            <w:right w:val="none" w:sz="0" w:space="0" w:color="auto"/>
          </w:divBdr>
        </w:div>
      </w:divsChild>
    </w:div>
    <w:div w:id="1548567424">
      <w:bodyDiv w:val="1"/>
      <w:marLeft w:val="0"/>
      <w:marRight w:val="0"/>
      <w:marTop w:val="0"/>
      <w:marBottom w:val="0"/>
      <w:divBdr>
        <w:top w:val="none" w:sz="0" w:space="0" w:color="auto"/>
        <w:left w:val="none" w:sz="0" w:space="0" w:color="auto"/>
        <w:bottom w:val="none" w:sz="0" w:space="0" w:color="auto"/>
        <w:right w:val="none" w:sz="0" w:space="0" w:color="auto"/>
      </w:divBdr>
    </w:div>
    <w:div w:id="1553537179">
      <w:bodyDiv w:val="1"/>
      <w:marLeft w:val="0"/>
      <w:marRight w:val="0"/>
      <w:marTop w:val="0"/>
      <w:marBottom w:val="0"/>
      <w:divBdr>
        <w:top w:val="none" w:sz="0" w:space="0" w:color="auto"/>
        <w:left w:val="none" w:sz="0" w:space="0" w:color="auto"/>
        <w:bottom w:val="none" w:sz="0" w:space="0" w:color="auto"/>
        <w:right w:val="none" w:sz="0" w:space="0" w:color="auto"/>
      </w:divBdr>
      <w:divsChild>
        <w:div w:id="327369685">
          <w:marLeft w:val="0"/>
          <w:marRight w:val="0"/>
          <w:marTop w:val="120"/>
          <w:marBottom w:val="0"/>
          <w:divBdr>
            <w:top w:val="none" w:sz="0" w:space="0" w:color="auto"/>
            <w:left w:val="none" w:sz="0" w:space="0" w:color="auto"/>
            <w:bottom w:val="none" w:sz="0" w:space="0" w:color="auto"/>
            <w:right w:val="none" w:sz="0" w:space="0" w:color="auto"/>
          </w:divBdr>
        </w:div>
      </w:divsChild>
    </w:div>
    <w:div w:id="1555122240">
      <w:bodyDiv w:val="1"/>
      <w:marLeft w:val="0"/>
      <w:marRight w:val="0"/>
      <w:marTop w:val="0"/>
      <w:marBottom w:val="0"/>
      <w:divBdr>
        <w:top w:val="none" w:sz="0" w:space="0" w:color="auto"/>
        <w:left w:val="none" w:sz="0" w:space="0" w:color="auto"/>
        <w:bottom w:val="none" w:sz="0" w:space="0" w:color="auto"/>
        <w:right w:val="none" w:sz="0" w:space="0" w:color="auto"/>
      </w:divBdr>
      <w:divsChild>
        <w:div w:id="926965759">
          <w:marLeft w:val="0"/>
          <w:marRight w:val="0"/>
          <w:marTop w:val="120"/>
          <w:marBottom w:val="0"/>
          <w:divBdr>
            <w:top w:val="none" w:sz="0" w:space="0" w:color="auto"/>
            <w:left w:val="none" w:sz="0" w:space="0" w:color="auto"/>
            <w:bottom w:val="none" w:sz="0" w:space="0" w:color="auto"/>
            <w:right w:val="none" w:sz="0" w:space="0" w:color="auto"/>
          </w:divBdr>
        </w:div>
      </w:divsChild>
    </w:div>
    <w:div w:id="1557206889">
      <w:bodyDiv w:val="1"/>
      <w:marLeft w:val="0"/>
      <w:marRight w:val="0"/>
      <w:marTop w:val="0"/>
      <w:marBottom w:val="0"/>
      <w:divBdr>
        <w:top w:val="none" w:sz="0" w:space="0" w:color="auto"/>
        <w:left w:val="none" w:sz="0" w:space="0" w:color="auto"/>
        <w:bottom w:val="none" w:sz="0" w:space="0" w:color="auto"/>
        <w:right w:val="none" w:sz="0" w:space="0" w:color="auto"/>
      </w:divBdr>
    </w:div>
    <w:div w:id="1558904924">
      <w:bodyDiv w:val="1"/>
      <w:marLeft w:val="0"/>
      <w:marRight w:val="0"/>
      <w:marTop w:val="0"/>
      <w:marBottom w:val="0"/>
      <w:divBdr>
        <w:top w:val="none" w:sz="0" w:space="0" w:color="auto"/>
        <w:left w:val="none" w:sz="0" w:space="0" w:color="auto"/>
        <w:bottom w:val="none" w:sz="0" w:space="0" w:color="auto"/>
        <w:right w:val="none" w:sz="0" w:space="0" w:color="auto"/>
      </w:divBdr>
    </w:div>
    <w:div w:id="1565027937">
      <w:bodyDiv w:val="1"/>
      <w:marLeft w:val="0"/>
      <w:marRight w:val="0"/>
      <w:marTop w:val="0"/>
      <w:marBottom w:val="0"/>
      <w:divBdr>
        <w:top w:val="none" w:sz="0" w:space="0" w:color="auto"/>
        <w:left w:val="none" w:sz="0" w:space="0" w:color="auto"/>
        <w:bottom w:val="none" w:sz="0" w:space="0" w:color="auto"/>
        <w:right w:val="none" w:sz="0" w:space="0" w:color="auto"/>
      </w:divBdr>
      <w:divsChild>
        <w:div w:id="1627541090">
          <w:marLeft w:val="0"/>
          <w:marRight w:val="0"/>
          <w:marTop w:val="120"/>
          <w:marBottom w:val="0"/>
          <w:divBdr>
            <w:top w:val="none" w:sz="0" w:space="0" w:color="auto"/>
            <w:left w:val="none" w:sz="0" w:space="0" w:color="auto"/>
            <w:bottom w:val="none" w:sz="0" w:space="0" w:color="auto"/>
            <w:right w:val="none" w:sz="0" w:space="0" w:color="auto"/>
          </w:divBdr>
        </w:div>
        <w:div w:id="382369787">
          <w:marLeft w:val="0"/>
          <w:marRight w:val="0"/>
          <w:marTop w:val="120"/>
          <w:marBottom w:val="0"/>
          <w:divBdr>
            <w:top w:val="none" w:sz="0" w:space="0" w:color="auto"/>
            <w:left w:val="none" w:sz="0" w:space="0" w:color="auto"/>
            <w:bottom w:val="none" w:sz="0" w:space="0" w:color="auto"/>
            <w:right w:val="none" w:sz="0" w:space="0" w:color="auto"/>
          </w:divBdr>
        </w:div>
      </w:divsChild>
    </w:div>
    <w:div w:id="1571883358">
      <w:bodyDiv w:val="1"/>
      <w:marLeft w:val="0"/>
      <w:marRight w:val="0"/>
      <w:marTop w:val="0"/>
      <w:marBottom w:val="0"/>
      <w:divBdr>
        <w:top w:val="none" w:sz="0" w:space="0" w:color="auto"/>
        <w:left w:val="none" w:sz="0" w:space="0" w:color="auto"/>
        <w:bottom w:val="none" w:sz="0" w:space="0" w:color="auto"/>
        <w:right w:val="none" w:sz="0" w:space="0" w:color="auto"/>
      </w:divBdr>
    </w:div>
    <w:div w:id="1572157641">
      <w:bodyDiv w:val="1"/>
      <w:marLeft w:val="0"/>
      <w:marRight w:val="0"/>
      <w:marTop w:val="0"/>
      <w:marBottom w:val="0"/>
      <w:divBdr>
        <w:top w:val="none" w:sz="0" w:space="0" w:color="auto"/>
        <w:left w:val="none" w:sz="0" w:space="0" w:color="auto"/>
        <w:bottom w:val="none" w:sz="0" w:space="0" w:color="auto"/>
        <w:right w:val="none" w:sz="0" w:space="0" w:color="auto"/>
      </w:divBdr>
      <w:divsChild>
        <w:div w:id="1891112373">
          <w:marLeft w:val="0"/>
          <w:marRight w:val="0"/>
          <w:marTop w:val="120"/>
          <w:marBottom w:val="0"/>
          <w:divBdr>
            <w:top w:val="none" w:sz="0" w:space="0" w:color="auto"/>
            <w:left w:val="none" w:sz="0" w:space="0" w:color="auto"/>
            <w:bottom w:val="none" w:sz="0" w:space="0" w:color="auto"/>
            <w:right w:val="none" w:sz="0" w:space="0" w:color="auto"/>
          </w:divBdr>
        </w:div>
      </w:divsChild>
    </w:div>
    <w:div w:id="1575046949">
      <w:bodyDiv w:val="1"/>
      <w:marLeft w:val="0"/>
      <w:marRight w:val="0"/>
      <w:marTop w:val="0"/>
      <w:marBottom w:val="0"/>
      <w:divBdr>
        <w:top w:val="none" w:sz="0" w:space="0" w:color="auto"/>
        <w:left w:val="none" w:sz="0" w:space="0" w:color="auto"/>
        <w:bottom w:val="none" w:sz="0" w:space="0" w:color="auto"/>
        <w:right w:val="none" w:sz="0" w:space="0" w:color="auto"/>
      </w:divBdr>
      <w:divsChild>
        <w:div w:id="1401102159">
          <w:marLeft w:val="0"/>
          <w:marRight w:val="0"/>
          <w:marTop w:val="120"/>
          <w:marBottom w:val="0"/>
          <w:divBdr>
            <w:top w:val="none" w:sz="0" w:space="0" w:color="auto"/>
            <w:left w:val="none" w:sz="0" w:space="0" w:color="auto"/>
            <w:bottom w:val="none" w:sz="0" w:space="0" w:color="auto"/>
            <w:right w:val="none" w:sz="0" w:space="0" w:color="auto"/>
          </w:divBdr>
        </w:div>
        <w:div w:id="684018943">
          <w:marLeft w:val="0"/>
          <w:marRight w:val="0"/>
          <w:marTop w:val="120"/>
          <w:marBottom w:val="0"/>
          <w:divBdr>
            <w:top w:val="none" w:sz="0" w:space="0" w:color="auto"/>
            <w:left w:val="none" w:sz="0" w:space="0" w:color="auto"/>
            <w:bottom w:val="none" w:sz="0" w:space="0" w:color="auto"/>
            <w:right w:val="none" w:sz="0" w:space="0" w:color="auto"/>
          </w:divBdr>
        </w:div>
        <w:div w:id="715203013">
          <w:marLeft w:val="0"/>
          <w:marRight w:val="0"/>
          <w:marTop w:val="120"/>
          <w:marBottom w:val="0"/>
          <w:divBdr>
            <w:top w:val="none" w:sz="0" w:space="0" w:color="auto"/>
            <w:left w:val="none" w:sz="0" w:space="0" w:color="auto"/>
            <w:bottom w:val="none" w:sz="0" w:space="0" w:color="auto"/>
            <w:right w:val="none" w:sz="0" w:space="0" w:color="auto"/>
          </w:divBdr>
        </w:div>
        <w:div w:id="1604067406">
          <w:marLeft w:val="0"/>
          <w:marRight w:val="0"/>
          <w:marTop w:val="120"/>
          <w:marBottom w:val="0"/>
          <w:divBdr>
            <w:top w:val="none" w:sz="0" w:space="0" w:color="auto"/>
            <w:left w:val="none" w:sz="0" w:space="0" w:color="auto"/>
            <w:bottom w:val="none" w:sz="0" w:space="0" w:color="auto"/>
            <w:right w:val="none" w:sz="0" w:space="0" w:color="auto"/>
          </w:divBdr>
        </w:div>
      </w:divsChild>
    </w:div>
    <w:div w:id="1585334687">
      <w:bodyDiv w:val="1"/>
      <w:marLeft w:val="0"/>
      <w:marRight w:val="0"/>
      <w:marTop w:val="0"/>
      <w:marBottom w:val="0"/>
      <w:divBdr>
        <w:top w:val="none" w:sz="0" w:space="0" w:color="auto"/>
        <w:left w:val="none" w:sz="0" w:space="0" w:color="auto"/>
        <w:bottom w:val="none" w:sz="0" w:space="0" w:color="auto"/>
        <w:right w:val="none" w:sz="0" w:space="0" w:color="auto"/>
      </w:divBdr>
      <w:divsChild>
        <w:div w:id="1991210241">
          <w:marLeft w:val="0"/>
          <w:marRight w:val="0"/>
          <w:marTop w:val="120"/>
          <w:marBottom w:val="0"/>
          <w:divBdr>
            <w:top w:val="none" w:sz="0" w:space="0" w:color="auto"/>
            <w:left w:val="none" w:sz="0" w:space="0" w:color="auto"/>
            <w:bottom w:val="none" w:sz="0" w:space="0" w:color="auto"/>
            <w:right w:val="none" w:sz="0" w:space="0" w:color="auto"/>
          </w:divBdr>
        </w:div>
      </w:divsChild>
    </w:div>
    <w:div w:id="1586575580">
      <w:bodyDiv w:val="1"/>
      <w:marLeft w:val="0"/>
      <w:marRight w:val="0"/>
      <w:marTop w:val="0"/>
      <w:marBottom w:val="0"/>
      <w:divBdr>
        <w:top w:val="none" w:sz="0" w:space="0" w:color="auto"/>
        <w:left w:val="none" w:sz="0" w:space="0" w:color="auto"/>
        <w:bottom w:val="none" w:sz="0" w:space="0" w:color="auto"/>
        <w:right w:val="none" w:sz="0" w:space="0" w:color="auto"/>
      </w:divBdr>
      <w:divsChild>
        <w:div w:id="1251427485">
          <w:marLeft w:val="0"/>
          <w:marRight w:val="0"/>
          <w:marTop w:val="120"/>
          <w:marBottom w:val="0"/>
          <w:divBdr>
            <w:top w:val="none" w:sz="0" w:space="0" w:color="auto"/>
            <w:left w:val="none" w:sz="0" w:space="0" w:color="auto"/>
            <w:bottom w:val="none" w:sz="0" w:space="0" w:color="auto"/>
            <w:right w:val="none" w:sz="0" w:space="0" w:color="auto"/>
          </w:divBdr>
        </w:div>
      </w:divsChild>
    </w:div>
    <w:div w:id="1590040288">
      <w:bodyDiv w:val="1"/>
      <w:marLeft w:val="0"/>
      <w:marRight w:val="0"/>
      <w:marTop w:val="0"/>
      <w:marBottom w:val="0"/>
      <w:divBdr>
        <w:top w:val="none" w:sz="0" w:space="0" w:color="auto"/>
        <w:left w:val="none" w:sz="0" w:space="0" w:color="auto"/>
        <w:bottom w:val="none" w:sz="0" w:space="0" w:color="auto"/>
        <w:right w:val="none" w:sz="0" w:space="0" w:color="auto"/>
      </w:divBdr>
      <w:divsChild>
        <w:div w:id="1027026659">
          <w:marLeft w:val="0"/>
          <w:marRight w:val="0"/>
          <w:marTop w:val="120"/>
          <w:marBottom w:val="0"/>
          <w:divBdr>
            <w:top w:val="none" w:sz="0" w:space="0" w:color="auto"/>
            <w:left w:val="none" w:sz="0" w:space="0" w:color="auto"/>
            <w:bottom w:val="none" w:sz="0" w:space="0" w:color="auto"/>
            <w:right w:val="none" w:sz="0" w:space="0" w:color="auto"/>
          </w:divBdr>
        </w:div>
      </w:divsChild>
    </w:div>
    <w:div w:id="1592087664">
      <w:bodyDiv w:val="1"/>
      <w:marLeft w:val="0"/>
      <w:marRight w:val="0"/>
      <w:marTop w:val="0"/>
      <w:marBottom w:val="0"/>
      <w:divBdr>
        <w:top w:val="none" w:sz="0" w:space="0" w:color="auto"/>
        <w:left w:val="none" w:sz="0" w:space="0" w:color="auto"/>
        <w:bottom w:val="none" w:sz="0" w:space="0" w:color="auto"/>
        <w:right w:val="none" w:sz="0" w:space="0" w:color="auto"/>
      </w:divBdr>
      <w:divsChild>
        <w:div w:id="1444180714">
          <w:marLeft w:val="0"/>
          <w:marRight w:val="0"/>
          <w:marTop w:val="120"/>
          <w:marBottom w:val="0"/>
          <w:divBdr>
            <w:top w:val="none" w:sz="0" w:space="0" w:color="auto"/>
            <w:left w:val="none" w:sz="0" w:space="0" w:color="auto"/>
            <w:bottom w:val="none" w:sz="0" w:space="0" w:color="auto"/>
            <w:right w:val="none" w:sz="0" w:space="0" w:color="auto"/>
          </w:divBdr>
        </w:div>
        <w:div w:id="1983466863">
          <w:marLeft w:val="0"/>
          <w:marRight w:val="0"/>
          <w:marTop w:val="120"/>
          <w:marBottom w:val="0"/>
          <w:divBdr>
            <w:top w:val="none" w:sz="0" w:space="0" w:color="auto"/>
            <w:left w:val="none" w:sz="0" w:space="0" w:color="auto"/>
            <w:bottom w:val="none" w:sz="0" w:space="0" w:color="auto"/>
            <w:right w:val="none" w:sz="0" w:space="0" w:color="auto"/>
          </w:divBdr>
        </w:div>
        <w:div w:id="1894194427">
          <w:marLeft w:val="0"/>
          <w:marRight w:val="0"/>
          <w:marTop w:val="120"/>
          <w:marBottom w:val="0"/>
          <w:divBdr>
            <w:top w:val="none" w:sz="0" w:space="0" w:color="auto"/>
            <w:left w:val="none" w:sz="0" w:space="0" w:color="auto"/>
            <w:bottom w:val="none" w:sz="0" w:space="0" w:color="auto"/>
            <w:right w:val="none" w:sz="0" w:space="0" w:color="auto"/>
          </w:divBdr>
        </w:div>
      </w:divsChild>
    </w:div>
    <w:div w:id="1602374028">
      <w:bodyDiv w:val="1"/>
      <w:marLeft w:val="0"/>
      <w:marRight w:val="0"/>
      <w:marTop w:val="0"/>
      <w:marBottom w:val="0"/>
      <w:divBdr>
        <w:top w:val="none" w:sz="0" w:space="0" w:color="auto"/>
        <w:left w:val="none" w:sz="0" w:space="0" w:color="auto"/>
        <w:bottom w:val="none" w:sz="0" w:space="0" w:color="auto"/>
        <w:right w:val="none" w:sz="0" w:space="0" w:color="auto"/>
      </w:divBdr>
      <w:divsChild>
        <w:div w:id="1425221520">
          <w:marLeft w:val="0"/>
          <w:marRight w:val="0"/>
          <w:marTop w:val="120"/>
          <w:marBottom w:val="0"/>
          <w:divBdr>
            <w:top w:val="none" w:sz="0" w:space="0" w:color="auto"/>
            <w:left w:val="none" w:sz="0" w:space="0" w:color="auto"/>
            <w:bottom w:val="none" w:sz="0" w:space="0" w:color="auto"/>
            <w:right w:val="none" w:sz="0" w:space="0" w:color="auto"/>
          </w:divBdr>
        </w:div>
        <w:div w:id="1444687424">
          <w:marLeft w:val="0"/>
          <w:marRight w:val="0"/>
          <w:marTop w:val="120"/>
          <w:marBottom w:val="0"/>
          <w:divBdr>
            <w:top w:val="none" w:sz="0" w:space="0" w:color="auto"/>
            <w:left w:val="none" w:sz="0" w:space="0" w:color="auto"/>
            <w:bottom w:val="none" w:sz="0" w:space="0" w:color="auto"/>
            <w:right w:val="none" w:sz="0" w:space="0" w:color="auto"/>
          </w:divBdr>
        </w:div>
      </w:divsChild>
    </w:div>
    <w:div w:id="1619531660">
      <w:bodyDiv w:val="1"/>
      <w:marLeft w:val="0"/>
      <w:marRight w:val="0"/>
      <w:marTop w:val="0"/>
      <w:marBottom w:val="0"/>
      <w:divBdr>
        <w:top w:val="none" w:sz="0" w:space="0" w:color="auto"/>
        <w:left w:val="none" w:sz="0" w:space="0" w:color="auto"/>
        <w:bottom w:val="none" w:sz="0" w:space="0" w:color="auto"/>
        <w:right w:val="none" w:sz="0" w:space="0" w:color="auto"/>
      </w:divBdr>
    </w:div>
    <w:div w:id="1623000639">
      <w:bodyDiv w:val="1"/>
      <w:marLeft w:val="0"/>
      <w:marRight w:val="0"/>
      <w:marTop w:val="0"/>
      <w:marBottom w:val="0"/>
      <w:divBdr>
        <w:top w:val="none" w:sz="0" w:space="0" w:color="auto"/>
        <w:left w:val="none" w:sz="0" w:space="0" w:color="auto"/>
        <w:bottom w:val="none" w:sz="0" w:space="0" w:color="auto"/>
        <w:right w:val="none" w:sz="0" w:space="0" w:color="auto"/>
      </w:divBdr>
    </w:div>
    <w:div w:id="1636058707">
      <w:bodyDiv w:val="1"/>
      <w:marLeft w:val="0"/>
      <w:marRight w:val="0"/>
      <w:marTop w:val="0"/>
      <w:marBottom w:val="0"/>
      <w:divBdr>
        <w:top w:val="none" w:sz="0" w:space="0" w:color="auto"/>
        <w:left w:val="none" w:sz="0" w:space="0" w:color="auto"/>
        <w:bottom w:val="none" w:sz="0" w:space="0" w:color="auto"/>
        <w:right w:val="none" w:sz="0" w:space="0" w:color="auto"/>
      </w:divBdr>
    </w:div>
    <w:div w:id="1643845189">
      <w:bodyDiv w:val="1"/>
      <w:marLeft w:val="0"/>
      <w:marRight w:val="0"/>
      <w:marTop w:val="0"/>
      <w:marBottom w:val="0"/>
      <w:divBdr>
        <w:top w:val="none" w:sz="0" w:space="0" w:color="auto"/>
        <w:left w:val="none" w:sz="0" w:space="0" w:color="auto"/>
        <w:bottom w:val="none" w:sz="0" w:space="0" w:color="auto"/>
        <w:right w:val="none" w:sz="0" w:space="0" w:color="auto"/>
      </w:divBdr>
    </w:div>
    <w:div w:id="1662152197">
      <w:bodyDiv w:val="1"/>
      <w:marLeft w:val="0"/>
      <w:marRight w:val="0"/>
      <w:marTop w:val="0"/>
      <w:marBottom w:val="0"/>
      <w:divBdr>
        <w:top w:val="none" w:sz="0" w:space="0" w:color="auto"/>
        <w:left w:val="none" w:sz="0" w:space="0" w:color="auto"/>
        <w:bottom w:val="none" w:sz="0" w:space="0" w:color="auto"/>
        <w:right w:val="none" w:sz="0" w:space="0" w:color="auto"/>
      </w:divBdr>
    </w:div>
    <w:div w:id="1669282830">
      <w:bodyDiv w:val="1"/>
      <w:marLeft w:val="0"/>
      <w:marRight w:val="0"/>
      <w:marTop w:val="0"/>
      <w:marBottom w:val="0"/>
      <w:divBdr>
        <w:top w:val="none" w:sz="0" w:space="0" w:color="auto"/>
        <w:left w:val="none" w:sz="0" w:space="0" w:color="auto"/>
        <w:bottom w:val="none" w:sz="0" w:space="0" w:color="auto"/>
        <w:right w:val="none" w:sz="0" w:space="0" w:color="auto"/>
      </w:divBdr>
    </w:div>
    <w:div w:id="1671248827">
      <w:bodyDiv w:val="1"/>
      <w:marLeft w:val="0"/>
      <w:marRight w:val="0"/>
      <w:marTop w:val="0"/>
      <w:marBottom w:val="0"/>
      <w:divBdr>
        <w:top w:val="none" w:sz="0" w:space="0" w:color="auto"/>
        <w:left w:val="none" w:sz="0" w:space="0" w:color="auto"/>
        <w:bottom w:val="none" w:sz="0" w:space="0" w:color="auto"/>
        <w:right w:val="none" w:sz="0" w:space="0" w:color="auto"/>
      </w:divBdr>
      <w:divsChild>
        <w:div w:id="1994142311">
          <w:marLeft w:val="0"/>
          <w:marRight w:val="0"/>
          <w:marTop w:val="120"/>
          <w:marBottom w:val="0"/>
          <w:divBdr>
            <w:top w:val="none" w:sz="0" w:space="0" w:color="auto"/>
            <w:left w:val="none" w:sz="0" w:space="0" w:color="auto"/>
            <w:bottom w:val="none" w:sz="0" w:space="0" w:color="auto"/>
            <w:right w:val="none" w:sz="0" w:space="0" w:color="auto"/>
          </w:divBdr>
        </w:div>
        <w:div w:id="574126261">
          <w:marLeft w:val="0"/>
          <w:marRight w:val="0"/>
          <w:marTop w:val="120"/>
          <w:marBottom w:val="0"/>
          <w:divBdr>
            <w:top w:val="none" w:sz="0" w:space="0" w:color="auto"/>
            <w:left w:val="none" w:sz="0" w:space="0" w:color="auto"/>
            <w:bottom w:val="none" w:sz="0" w:space="0" w:color="auto"/>
            <w:right w:val="none" w:sz="0" w:space="0" w:color="auto"/>
          </w:divBdr>
        </w:div>
      </w:divsChild>
    </w:div>
    <w:div w:id="1678536981">
      <w:bodyDiv w:val="1"/>
      <w:marLeft w:val="0"/>
      <w:marRight w:val="0"/>
      <w:marTop w:val="0"/>
      <w:marBottom w:val="0"/>
      <w:divBdr>
        <w:top w:val="none" w:sz="0" w:space="0" w:color="auto"/>
        <w:left w:val="none" w:sz="0" w:space="0" w:color="auto"/>
        <w:bottom w:val="none" w:sz="0" w:space="0" w:color="auto"/>
        <w:right w:val="none" w:sz="0" w:space="0" w:color="auto"/>
      </w:divBdr>
      <w:divsChild>
        <w:div w:id="806897591">
          <w:marLeft w:val="0"/>
          <w:marRight w:val="0"/>
          <w:marTop w:val="120"/>
          <w:marBottom w:val="0"/>
          <w:divBdr>
            <w:top w:val="none" w:sz="0" w:space="0" w:color="auto"/>
            <w:left w:val="none" w:sz="0" w:space="0" w:color="auto"/>
            <w:bottom w:val="none" w:sz="0" w:space="0" w:color="auto"/>
            <w:right w:val="none" w:sz="0" w:space="0" w:color="auto"/>
          </w:divBdr>
        </w:div>
        <w:div w:id="1548494509">
          <w:marLeft w:val="0"/>
          <w:marRight w:val="0"/>
          <w:marTop w:val="120"/>
          <w:marBottom w:val="0"/>
          <w:divBdr>
            <w:top w:val="none" w:sz="0" w:space="0" w:color="auto"/>
            <w:left w:val="none" w:sz="0" w:space="0" w:color="auto"/>
            <w:bottom w:val="none" w:sz="0" w:space="0" w:color="auto"/>
            <w:right w:val="none" w:sz="0" w:space="0" w:color="auto"/>
          </w:divBdr>
        </w:div>
        <w:div w:id="1151171191">
          <w:marLeft w:val="0"/>
          <w:marRight w:val="0"/>
          <w:marTop w:val="120"/>
          <w:marBottom w:val="0"/>
          <w:divBdr>
            <w:top w:val="none" w:sz="0" w:space="0" w:color="auto"/>
            <w:left w:val="none" w:sz="0" w:space="0" w:color="auto"/>
            <w:bottom w:val="none" w:sz="0" w:space="0" w:color="auto"/>
            <w:right w:val="none" w:sz="0" w:space="0" w:color="auto"/>
          </w:divBdr>
        </w:div>
      </w:divsChild>
    </w:div>
    <w:div w:id="1679304475">
      <w:bodyDiv w:val="1"/>
      <w:marLeft w:val="0"/>
      <w:marRight w:val="0"/>
      <w:marTop w:val="0"/>
      <w:marBottom w:val="0"/>
      <w:divBdr>
        <w:top w:val="none" w:sz="0" w:space="0" w:color="auto"/>
        <w:left w:val="none" w:sz="0" w:space="0" w:color="auto"/>
        <w:bottom w:val="none" w:sz="0" w:space="0" w:color="auto"/>
        <w:right w:val="none" w:sz="0" w:space="0" w:color="auto"/>
      </w:divBdr>
      <w:divsChild>
        <w:div w:id="1621570777">
          <w:marLeft w:val="0"/>
          <w:marRight w:val="0"/>
          <w:marTop w:val="120"/>
          <w:marBottom w:val="0"/>
          <w:divBdr>
            <w:top w:val="none" w:sz="0" w:space="0" w:color="auto"/>
            <w:left w:val="none" w:sz="0" w:space="0" w:color="auto"/>
            <w:bottom w:val="none" w:sz="0" w:space="0" w:color="auto"/>
            <w:right w:val="none" w:sz="0" w:space="0" w:color="auto"/>
          </w:divBdr>
        </w:div>
        <w:div w:id="582646783">
          <w:marLeft w:val="0"/>
          <w:marRight w:val="0"/>
          <w:marTop w:val="120"/>
          <w:marBottom w:val="0"/>
          <w:divBdr>
            <w:top w:val="none" w:sz="0" w:space="0" w:color="auto"/>
            <w:left w:val="none" w:sz="0" w:space="0" w:color="auto"/>
            <w:bottom w:val="none" w:sz="0" w:space="0" w:color="auto"/>
            <w:right w:val="none" w:sz="0" w:space="0" w:color="auto"/>
          </w:divBdr>
        </w:div>
        <w:div w:id="1800607787">
          <w:marLeft w:val="0"/>
          <w:marRight w:val="0"/>
          <w:marTop w:val="120"/>
          <w:marBottom w:val="0"/>
          <w:divBdr>
            <w:top w:val="none" w:sz="0" w:space="0" w:color="auto"/>
            <w:left w:val="none" w:sz="0" w:space="0" w:color="auto"/>
            <w:bottom w:val="none" w:sz="0" w:space="0" w:color="auto"/>
            <w:right w:val="none" w:sz="0" w:space="0" w:color="auto"/>
          </w:divBdr>
        </w:div>
        <w:div w:id="925186108">
          <w:marLeft w:val="0"/>
          <w:marRight w:val="0"/>
          <w:marTop w:val="120"/>
          <w:marBottom w:val="0"/>
          <w:divBdr>
            <w:top w:val="none" w:sz="0" w:space="0" w:color="auto"/>
            <w:left w:val="none" w:sz="0" w:space="0" w:color="auto"/>
            <w:bottom w:val="none" w:sz="0" w:space="0" w:color="auto"/>
            <w:right w:val="none" w:sz="0" w:space="0" w:color="auto"/>
          </w:divBdr>
        </w:div>
      </w:divsChild>
    </w:div>
    <w:div w:id="1682976198">
      <w:bodyDiv w:val="1"/>
      <w:marLeft w:val="0"/>
      <w:marRight w:val="0"/>
      <w:marTop w:val="0"/>
      <w:marBottom w:val="0"/>
      <w:divBdr>
        <w:top w:val="none" w:sz="0" w:space="0" w:color="auto"/>
        <w:left w:val="none" w:sz="0" w:space="0" w:color="auto"/>
        <w:bottom w:val="none" w:sz="0" w:space="0" w:color="auto"/>
        <w:right w:val="none" w:sz="0" w:space="0" w:color="auto"/>
      </w:divBdr>
      <w:divsChild>
        <w:div w:id="1792623229">
          <w:marLeft w:val="0"/>
          <w:marRight w:val="0"/>
          <w:marTop w:val="120"/>
          <w:marBottom w:val="0"/>
          <w:divBdr>
            <w:top w:val="none" w:sz="0" w:space="0" w:color="auto"/>
            <w:left w:val="none" w:sz="0" w:space="0" w:color="auto"/>
            <w:bottom w:val="none" w:sz="0" w:space="0" w:color="auto"/>
            <w:right w:val="none" w:sz="0" w:space="0" w:color="auto"/>
          </w:divBdr>
        </w:div>
      </w:divsChild>
    </w:div>
    <w:div w:id="1684939909">
      <w:bodyDiv w:val="1"/>
      <w:marLeft w:val="0"/>
      <w:marRight w:val="0"/>
      <w:marTop w:val="0"/>
      <w:marBottom w:val="0"/>
      <w:divBdr>
        <w:top w:val="none" w:sz="0" w:space="0" w:color="auto"/>
        <w:left w:val="none" w:sz="0" w:space="0" w:color="auto"/>
        <w:bottom w:val="none" w:sz="0" w:space="0" w:color="auto"/>
        <w:right w:val="none" w:sz="0" w:space="0" w:color="auto"/>
      </w:divBdr>
      <w:divsChild>
        <w:div w:id="623580381">
          <w:marLeft w:val="0"/>
          <w:marRight w:val="0"/>
          <w:marTop w:val="120"/>
          <w:marBottom w:val="0"/>
          <w:divBdr>
            <w:top w:val="none" w:sz="0" w:space="0" w:color="auto"/>
            <w:left w:val="none" w:sz="0" w:space="0" w:color="auto"/>
            <w:bottom w:val="none" w:sz="0" w:space="0" w:color="auto"/>
            <w:right w:val="none" w:sz="0" w:space="0" w:color="auto"/>
          </w:divBdr>
        </w:div>
      </w:divsChild>
    </w:div>
    <w:div w:id="1692880242">
      <w:bodyDiv w:val="1"/>
      <w:marLeft w:val="0"/>
      <w:marRight w:val="0"/>
      <w:marTop w:val="0"/>
      <w:marBottom w:val="0"/>
      <w:divBdr>
        <w:top w:val="none" w:sz="0" w:space="0" w:color="auto"/>
        <w:left w:val="none" w:sz="0" w:space="0" w:color="auto"/>
        <w:bottom w:val="none" w:sz="0" w:space="0" w:color="auto"/>
        <w:right w:val="none" w:sz="0" w:space="0" w:color="auto"/>
      </w:divBdr>
      <w:divsChild>
        <w:div w:id="1208487701">
          <w:marLeft w:val="0"/>
          <w:marRight w:val="0"/>
          <w:marTop w:val="120"/>
          <w:marBottom w:val="0"/>
          <w:divBdr>
            <w:top w:val="none" w:sz="0" w:space="0" w:color="auto"/>
            <w:left w:val="none" w:sz="0" w:space="0" w:color="auto"/>
            <w:bottom w:val="none" w:sz="0" w:space="0" w:color="auto"/>
            <w:right w:val="none" w:sz="0" w:space="0" w:color="auto"/>
          </w:divBdr>
        </w:div>
        <w:div w:id="1538929110">
          <w:marLeft w:val="0"/>
          <w:marRight w:val="0"/>
          <w:marTop w:val="120"/>
          <w:marBottom w:val="0"/>
          <w:divBdr>
            <w:top w:val="none" w:sz="0" w:space="0" w:color="auto"/>
            <w:left w:val="none" w:sz="0" w:space="0" w:color="auto"/>
            <w:bottom w:val="none" w:sz="0" w:space="0" w:color="auto"/>
            <w:right w:val="none" w:sz="0" w:space="0" w:color="auto"/>
          </w:divBdr>
        </w:div>
      </w:divsChild>
    </w:div>
    <w:div w:id="1697848876">
      <w:bodyDiv w:val="1"/>
      <w:marLeft w:val="0"/>
      <w:marRight w:val="0"/>
      <w:marTop w:val="0"/>
      <w:marBottom w:val="0"/>
      <w:divBdr>
        <w:top w:val="none" w:sz="0" w:space="0" w:color="auto"/>
        <w:left w:val="none" w:sz="0" w:space="0" w:color="auto"/>
        <w:bottom w:val="none" w:sz="0" w:space="0" w:color="auto"/>
        <w:right w:val="none" w:sz="0" w:space="0" w:color="auto"/>
      </w:divBdr>
      <w:divsChild>
        <w:div w:id="1951739519">
          <w:marLeft w:val="0"/>
          <w:marRight w:val="0"/>
          <w:marTop w:val="120"/>
          <w:marBottom w:val="0"/>
          <w:divBdr>
            <w:top w:val="none" w:sz="0" w:space="0" w:color="auto"/>
            <w:left w:val="none" w:sz="0" w:space="0" w:color="auto"/>
            <w:bottom w:val="none" w:sz="0" w:space="0" w:color="auto"/>
            <w:right w:val="none" w:sz="0" w:space="0" w:color="auto"/>
          </w:divBdr>
        </w:div>
      </w:divsChild>
    </w:div>
    <w:div w:id="1705212065">
      <w:bodyDiv w:val="1"/>
      <w:marLeft w:val="0"/>
      <w:marRight w:val="0"/>
      <w:marTop w:val="0"/>
      <w:marBottom w:val="0"/>
      <w:divBdr>
        <w:top w:val="none" w:sz="0" w:space="0" w:color="auto"/>
        <w:left w:val="none" w:sz="0" w:space="0" w:color="auto"/>
        <w:bottom w:val="none" w:sz="0" w:space="0" w:color="auto"/>
        <w:right w:val="none" w:sz="0" w:space="0" w:color="auto"/>
      </w:divBdr>
      <w:divsChild>
        <w:div w:id="317804736">
          <w:marLeft w:val="0"/>
          <w:marRight w:val="0"/>
          <w:marTop w:val="120"/>
          <w:marBottom w:val="0"/>
          <w:divBdr>
            <w:top w:val="none" w:sz="0" w:space="0" w:color="auto"/>
            <w:left w:val="none" w:sz="0" w:space="0" w:color="auto"/>
            <w:bottom w:val="none" w:sz="0" w:space="0" w:color="auto"/>
            <w:right w:val="none" w:sz="0" w:space="0" w:color="auto"/>
          </w:divBdr>
        </w:div>
        <w:div w:id="4407723">
          <w:marLeft w:val="0"/>
          <w:marRight w:val="0"/>
          <w:marTop w:val="120"/>
          <w:marBottom w:val="0"/>
          <w:divBdr>
            <w:top w:val="none" w:sz="0" w:space="0" w:color="auto"/>
            <w:left w:val="none" w:sz="0" w:space="0" w:color="auto"/>
            <w:bottom w:val="none" w:sz="0" w:space="0" w:color="auto"/>
            <w:right w:val="none" w:sz="0" w:space="0" w:color="auto"/>
          </w:divBdr>
        </w:div>
      </w:divsChild>
    </w:div>
    <w:div w:id="1705475111">
      <w:bodyDiv w:val="1"/>
      <w:marLeft w:val="0"/>
      <w:marRight w:val="0"/>
      <w:marTop w:val="0"/>
      <w:marBottom w:val="0"/>
      <w:divBdr>
        <w:top w:val="none" w:sz="0" w:space="0" w:color="auto"/>
        <w:left w:val="none" w:sz="0" w:space="0" w:color="auto"/>
        <w:bottom w:val="none" w:sz="0" w:space="0" w:color="auto"/>
        <w:right w:val="none" w:sz="0" w:space="0" w:color="auto"/>
      </w:divBdr>
    </w:div>
    <w:div w:id="1735157424">
      <w:bodyDiv w:val="1"/>
      <w:marLeft w:val="0"/>
      <w:marRight w:val="0"/>
      <w:marTop w:val="0"/>
      <w:marBottom w:val="0"/>
      <w:divBdr>
        <w:top w:val="none" w:sz="0" w:space="0" w:color="auto"/>
        <w:left w:val="none" w:sz="0" w:space="0" w:color="auto"/>
        <w:bottom w:val="none" w:sz="0" w:space="0" w:color="auto"/>
        <w:right w:val="none" w:sz="0" w:space="0" w:color="auto"/>
      </w:divBdr>
      <w:divsChild>
        <w:div w:id="485048197">
          <w:marLeft w:val="0"/>
          <w:marRight w:val="0"/>
          <w:marTop w:val="120"/>
          <w:marBottom w:val="0"/>
          <w:divBdr>
            <w:top w:val="none" w:sz="0" w:space="0" w:color="auto"/>
            <w:left w:val="none" w:sz="0" w:space="0" w:color="auto"/>
            <w:bottom w:val="none" w:sz="0" w:space="0" w:color="auto"/>
            <w:right w:val="none" w:sz="0" w:space="0" w:color="auto"/>
          </w:divBdr>
        </w:div>
      </w:divsChild>
    </w:div>
    <w:div w:id="1745565929">
      <w:bodyDiv w:val="1"/>
      <w:marLeft w:val="0"/>
      <w:marRight w:val="0"/>
      <w:marTop w:val="0"/>
      <w:marBottom w:val="0"/>
      <w:divBdr>
        <w:top w:val="none" w:sz="0" w:space="0" w:color="auto"/>
        <w:left w:val="none" w:sz="0" w:space="0" w:color="auto"/>
        <w:bottom w:val="none" w:sz="0" w:space="0" w:color="auto"/>
        <w:right w:val="none" w:sz="0" w:space="0" w:color="auto"/>
      </w:divBdr>
      <w:divsChild>
        <w:div w:id="507402092">
          <w:marLeft w:val="0"/>
          <w:marRight w:val="0"/>
          <w:marTop w:val="120"/>
          <w:marBottom w:val="0"/>
          <w:divBdr>
            <w:top w:val="none" w:sz="0" w:space="0" w:color="auto"/>
            <w:left w:val="none" w:sz="0" w:space="0" w:color="auto"/>
            <w:bottom w:val="none" w:sz="0" w:space="0" w:color="auto"/>
            <w:right w:val="none" w:sz="0" w:space="0" w:color="auto"/>
          </w:divBdr>
        </w:div>
        <w:div w:id="1252356991">
          <w:marLeft w:val="0"/>
          <w:marRight w:val="0"/>
          <w:marTop w:val="120"/>
          <w:marBottom w:val="0"/>
          <w:divBdr>
            <w:top w:val="none" w:sz="0" w:space="0" w:color="auto"/>
            <w:left w:val="none" w:sz="0" w:space="0" w:color="auto"/>
            <w:bottom w:val="none" w:sz="0" w:space="0" w:color="auto"/>
            <w:right w:val="none" w:sz="0" w:space="0" w:color="auto"/>
          </w:divBdr>
        </w:div>
        <w:div w:id="1147554227">
          <w:marLeft w:val="0"/>
          <w:marRight w:val="0"/>
          <w:marTop w:val="120"/>
          <w:marBottom w:val="0"/>
          <w:divBdr>
            <w:top w:val="none" w:sz="0" w:space="0" w:color="auto"/>
            <w:left w:val="none" w:sz="0" w:space="0" w:color="auto"/>
            <w:bottom w:val="none" w:sz="0" w:space="0" w:color="auto"/>
            <w:right w:val="none" w:sz="0" w:space="0" w:color="auto"/>
          </w:divBdr>
        </w:div>
      </w:divsChild>
    </w:div>
    <w:div w:id="1748261622">
      <w:bodyDiv w:val="1"/>
      <w:marLeft w:val="0"/>
      <w:marRight w:val="0"/>
      <w:marTop w:val="0"/>
      <w:marBottom w:val="0"/>
      <w:divBdr>
        <w:top w:val="none" w:sz="0" w:space="0" w:color="auto"/>
        <w:left w:val="none" w:sz="0" w:space="0" w:color="auto"/>
        <w:bottom w:val="none" w:sz="0" w:space="0" w:color="auto"/>
        <w:right w:val="none" w:sz="0" w:space="0" w:color="auto"/>
      </w:divBdr>
      <w:divsChild>
        <w:div w:id="1804426687">
          <w:marLeft w:val="0"/>
          <w:marRight w:val="0"/>
          <w:marTop w:val="120"/>
          <w:marBottom w:val="0"/>
          <w:divBdr>
            <w:top w:val="none" w:sz="0" w:space="0" w:color="auto"/>
            <w:left w:val="none" w:sz="0" w:space="0" w:color="auto"/>
            <w:bottom w:val="none" w:sz="0" w:space="0" w:color="auto"/>
            <w:right w:val="none" w:sz="0" w:space="0" w:color="auto"/>
          </w:divBdr>
        </w:div>
        <w:div w:id="820657596">
          <w:marLeft w:val="0"/>
          <w:marRight w:val="0"/>
          <w:marTop w:val="120"/>
          <w:marBottom w:val="0"/>
          <w:divBdr>
            <w:top w:val="none" w:sz="0" w:space="0" w:color="auto"/>
            <w:left w:val="none" w:sz="0" w:space="0" w:color="auto"/>
            <w:bottom w:val="none" w:sz="0" w:space="0" w:color="auto"/>
            <w:right w:val="none" w:sz="0" w:space="0" w:color="auto"/>
          </w:divBdr>
        </w:div>
      </w:divsChild>
    </w:div>
    <w:div w:id="1753963100">
      <w:bodyDiv w:val="1"/>
      <w:marLeft w:val="0"/>
      <w:marRight w:val="0"/>
      <w:marTop w:val="0"/>
      <w:marBottom w:val="0"/>
      <w:divBdr>
        <w:top w:val="none" w:sz="0" w:space="0" w:color="auto"/>
        <w:left w:val="none" w:sz="0" w:space="0" w:color="auto"/>
        <w:bottom w:val="none" w:sz="0" w:space="0" w:color="auto"/>
        <w:right w:val="none" w:sz="0" w:space="0" w:color="auto"/>
      </w:divBdr>
      <w:divsChild>
        <w:div w:id="1829438685">
          <w:marLeft w:val="0"/>
          <w:marRight w:val="0"/>
          <w:marTop w:val="120"/>
          <w:marBottom w:val="0"/>
          <w:divBdr>
            <w:top w:val="none" w:sz="0" w:space="0" w:color="auto"/>
            <w:left w:val="none" w:sz="0" w:space="0" w:color="auto"/>
            <w:bottom w:val="none" w:sz="0" w:space="0" w:color="auto"/>
            <w:right w:val="none" w:sz="0" w:space="0" w:color="auto"/>
          </w:divBdr>
        </w:div>
        <w:div w:id="1860117002">
          <w:marLeft w:val="0"/>
          <w:marRight w:val="0"/>
          <w:marTop w:val="120"/>
          <w:marBottom w:val="0"/>
          <w:divBdr>
            <w:top w:val="none" w:sz="0" w:space="0" w:color="auto"/>
            <w:left w:val="none" w:sz="0" w:space="0" w:color="auto"/>
            <w:bottom w:val="none" w:sz="0" w:space="0" w:color="auto"/>
            <w:right w:val="none" w:sz="0" w:space="0" w:color="auto"/>
          </w:divBdr>
        </w:div>
      </w:divsChild>
    </w:div>
    <w:div w:id="1772047836">
      <w:bodyDiv w:val="1"/>
      <w:marLeft w:val="0"/>
      <w:marRight w:val="0"/>
      <w:marTop w:val="0"/>
      <w:marBottom w:val="0"/>
      <w:divBdr>
        <w:top w:val="none" w:sz="0" w:space="0" w:color="auto"/>
        <w:left w:val="none" w:sz="0" w:space="0" w:color="auto"/>
        <w:bottom w:val="none" w:sz="0" w:space="0" w:color="auto"/>
        <w:right w:val="none" w:sz="0" w:space="0" w:color="auto"/>
      </w:divBdr>
      <w:divsChild>
        <w:div w:id="1135441741">
          <w:marLeft w:val="0"/>
          <w:marRight w:val="0"/>
          <w:marTop w:val="120"/>
          <w:marBottom w:val="0"/>
          <w:divBdr>
            <w:top w:val="none" w:sz="0" w:space="0" w:color="auto"/>
            <w:left w:val="none" w:sz="0" w:space="0" w:color="auto"/>
            <w:bottom w:val="none" w:sz="0" w:space="0" w:color="auto"/>
            <w:right w:val="none" w:sz="0" w:space="0" w:color="auto"/>
          </w:divBdr>
        </w:div>
      </w:divsChild>
    </w:div>
    <w:div w:id="1774157744">
      <w:bodyDiv w:val="1"/>
      <w:marLeft w:val="0"/>
      <w:marRight w:val="0"/>
      <w:marTop w:val="0"/>
      <w:marBottom w:val="0"/>
      <w:divBdr>
        <w:top w:val="none" w:sz="0" w:space="0" w:color="auto"/>
        <w:left w:val="none" w:sz="0" w:space="0" w:color="auto"/>
        <w:bottom w:val="none" w:sz="0" w:space="0" w:color="auto"/>
        <w:right w:val="none" w:sz="0" w:space="0" w:color="auto"/>
      </w:divBdr>
      <w:divsChild>
        <w:div w:id="113721718">
          <w:marLeft w:val="0"/>
          <w:marRight w:val="0"/>
          <w:marTop w:val="120"/>
          <w:marBottom w:val="0"/>
          <w:divBdr>
            <w:top w:val="none" w:sz="0" w:space="0" w:color="auto"/>
            <w:left w:val="none" w:sz="0" w:space="0" w:color="auto"/>
            <w:bottom w:val="none" w:sz="0" w:space="0" w:color="auto"/>
            <w:right w:val="none" w:sz="0" w:space="0" w:color="auto"/>
          </w:divBdr>
        </w:div>
        <w:div w:id="1972326698">
          <w:marLeft w:val="0"/>
          <w:marRight w:val="0"/>
          <w:marTop w:val="120"/>
          <w:marBottom w:val="0"/>
          <w:divBdr>
            <w:top w:val="none" w:sz="0" w:space="0" w:color="auto"/>
            <w:left w:val="none" w:sz="0" w:space="0" w:color="auto"/>
            <w:bottom w:val="none" w:sz="0" w:space="0" w:color="auto"/>
            <w:right w:val="none" w:sz="0" w:space="0" w:color="auto"/>
          </w:divBdr>
        </w:div>
      </w:divsChild>
    </w:div>
    <w:div w:id="1775590655">
      <w:bodyDiv w:val="1"/>
      <w:marLeft w:val="0"/>
      <w:marRight w:val="0"/>
      <w:marTop w:val="0"/>
      <w:marBottom w:val="0"/>
      <w:divBdr>
        <w:top w:val="none" w:sz="0" w:space="0" w:color="auto"/>
        <w:left w:val="none" w:sz="0" w:space="0" w:color="auto"/>
        <w:bottom w:val="none" w:sz="0" w:space="0" w:color="auto"/>
        <w:right w:val="none" w:sz="0" w:space="0" w:color="auto"/>
      </w:divBdr>
    </w:div>
    <w:div w:id="1779063354">
      <w:bodyDiv w:val="1"/>
      <w:marLeft w:val="0"/>
      <w:marRight w:val="0"/>
      <w:marTop w:val="0"/>
      <w:marBottom w:val="0"/>
      <w:divBdr>
        <w:top w:val="none" w:sz="0" w:space="0" w:color="auto"/>
        <w:left w:val="none" w:sz="0" w:space="0" w:color="auto"/>
        <w:bottom w:val="none" w:sz="0" w:space="0" w:color="auto"/>
        <w:right w:val="none" w:sz="0" w:space="0" w:color="auto"/>
      </w:divBdr>
      <w:divsChild>
        <w:div w:id="547911363">
          <w:marLeft w:val="0"/>
          <w:marRight w:val="0"/>
          <w:marTop w:val="120"/>
          <w:marBottom w:val="0"/>
          <w:divBdr>
            <w:top w:val="none" w:sz="0" w:space="0" w:color="auto"/>
            <w:left w:val="none" w:sz="0" w:space="0" w:color="auto"/>
            <w:bottom w:val="none" w:sz="0" w:space="0" w:color="auto"/>
            <w:right w:val="none" w:sz="0" w:space="0" w:color="auto"/>
          </w:divBdr>
        </w:div>
        <w:div w:id="489254643">
          <w:marLeft w:val="0"/>
          <w:marRight w:val="0"/>
          <w:marTop w:val="120"/>
          <w:marBottom w:val="0"/>
          <w:divBdr>
            <w:top w:val="none" w:sz="0" w:space="0" w:color="auto"/>
            <w:left w:val="none" w:sz="0" w:space="0" w:color="auto"/>
            <w:bottom w:val="none" w:sz="0" w:space="0" w:color="auto"/>
            <w:right w:val="none" w:sz="0" w:space="0" w:color="auto"/>
          </w:divBdr>
        </w:div>
        <w:div w:id="76170487">
          <w:marLeft w:val="0"/>
          <w:marRight w:val="0"/>
          <w:marTop w:val="120"/>
          <w:marBottom w:val="0"/>
          <w:divBdr>
            <w:top w:val="none" w:sz="0" w:space="0" w:color="auto"/>
            <w:left w:val="none" w:sz="0" w:space="0" w:color="auto"/>
            <w:bottom w:val="none" w:sz="0" w:space="0" w:color="auto"/>
            <w:right w:val="none" w:sz="0" w:space="0" w:color="auto"/>
          </w:divBdr>
        </w:div>
        <w:div w:id="939339694">
          <w:marLeft w:val="0"/>
          <w:marRight w:val="0"/>
          <w:marTop w:val="120"/>
          <w:marBottom w:val="0"/>
          <w:divBdr>
            <w:top w:val="none" w:sz="0" w:space="0" w:color="auto"/>
            <w:left w:val="none" w:sz="0" w:space="0" w:color="auto"/>
            <w:bottom w:val="none" w:sz="0" w:space="0" w:color="auto"/>
            <w:right w:val="none" w:sz="0" w:space="0" w:color="auto"/>
          </w:divBdr>
        </w:div>
        <w:div w:id="1514344195">
          <w:marLeft w:val="0"/>
          <w:marRight w:val="0"/>
          <w:marTop w:val="120"/>
          <w:marBottom w:val="0"/>
          <w:divBdr>
            <w:top w:val="none" w:sz="0" w:space="0" w:color="auto"/>
            <w:left w:val="none" w:sz="0" w:space="0" w:color="auto"/>
            <w:bottom w:val="none" w:sz="0" w:space="0" w:color="auto"/>
            <w:right w:val="none" w:sz="0" w:space="0" w:color="auto"/>
          </w:divBdr>
        </w:div>
        <w:div w:id="1806003090">
          <w:marLeft w:val="0"/>
          <w:marRight w:val="0"/>
          <w:marTop w:val="120"/>
          <w:marBottom w:val="0"/>
          <w:divBdr>
            <w:top w:val="none" w:sz="0" w:space="0" w:color="auto"/>
            <w:left w:val="none" w:sz="0" w:space="0" w:color="auto"/>
            <w:bottom w:val="none" w:sz="0" w:space="0" w:color="auto"/>
            <w:right w:val="none" w:sz="0" w:space="0" w:color="auto"/>
          </w:divBdr>
        </w:div>
      </w:divsChild>
    </w:div>
    <w:div w:id="1781605243">
      <w:bodyDiv w:val="1"/>
      <w:marLeft w:val="0"/>
      <w:marRight w:val="0"/>
      <w:marTop w:val="0"/>
      <w:marBottom w:val="0"/>
      <w:divBdr>
        <w:top w:val="none" w:sz="0" w:space="0" w:color="auto"/>
        <w:left w:val="none" w:sz="0" w:space="0" w:color="auto"/>
        <w:bottom w:val="none" w:sz="0" w:space="0" w:color="auto"/>
        <w:right w:val="none" w:sz="0" w:space="0" w:color="auto"/>
      </w:divBdr>
      <w:divsChild>
        <w:div w:id="1997419052">
          <w:marLeft w:val="0"/>
          <w:marRight w:val="0"/>
          <w:marTop w:val="120"/>
          <w:marBottom w:val="0"/>
          <w:divBdr>
            <w:top w:val="none" w:sz="0" w:space="0" w:color="auto"/>
            <w:left w:val="none" w:sz="0" w:space="0" w:color="auto"/>
            <w:bottom w:val="none" w:sz="0" w:space="0" w:color="auto"/>
            <w:right w:val="none" w:sz="0" w:space="0" w:color="auto"/>
          </w:divBdr>
        </w:div>
      </w:divsChild>
    </w:div>
    <w:div w:id="1793866875">
      <w:bodyDiv w:val="1"/>
      <w:marLeft w:val="0"/>
      <w:marRight w:val="0"/>
      <w:marTop w:val="0"/>
      <w:marBottom w:val="0"/>
      <w:divBdr>
        <w:top w:val="none" w:sz="0" w:space="0" w:color="auto"/>
        <w:left w:val="none" w:sz="0" w:space="0" w:color="auto"/>
        <w:bottom w:val="none" w:sz="0" w:space="0" w:color="auto"/>
        <w:right w:val="none" w:sz="0" w:space="0" w:color="auto"/>
      </w:divBdr>
      <w:divsChild>
        <w:div w:id="1642734514">
          <w:marLeft w:val="0"/>
          <w:marRight w:val="0"/>
          <w:marTop w:val="120"/>
          <w:marBottom w:val="0"/>
          <w:divBdr>
            <w:top w:val="none" w:sz="0" w:space="0" w:color="auto"/>
            <w:left w:val="none" w:sz="0" w:space="0" w:color="auto"/>
            <w:bottom w:val="none" w:sz="0" w:space="0" w:color="auto"/>
            <w:right w:val="none" w:sz="0" w:space="0" w:color="auto"/>
          </w:divBdr>
        </w:div>
      </w:divsChild>
    </w:div>
    <w:div w:id="1804346844">
      <w:bodyDiv w:val="1"/>
      <w:marLeft w:val="0"/>
      <w:marRight w:val="0"/>
      <w:marTop w:val="0"/>
      <w:marBottom w:val="0"/>
      <w:divBdr>
        <w:top w:val="none" w:sz="0" w:space="0" w:color="auto"/>
        <w:left w:val="none" w:sz="0" w:space="0" w:color="auto"/>
        <w:bottom w:val="none" w:sz="0" w:space="0" w:color="auto"/>
        <w:right w:val="none" w:sz="0" w:space="0" w:color="auto"/>
      </w:divBdr>
      <w:divsChild>
        <w:div w:id="922253580">
          <w:marLeft w:val="0"/>
          <w:marRight w:val="0"/>
          <w:marTop w:val="120"/>
          <w:marBottom w:val="0"/>
          <w:divBdr>
            <w:top w:val="none" w:sz="0" w:space="0" w:color="auto"/>
            <w:left w:val="none" w:sz="0" w:space="0" w:color="auto"/>
            <w:bottom w:val="none" w:sz="0" w:space="0" w:color="auto"/>
            <w:right w:val="none" w:sz="0" w:space="0" w:color="auto"/>
          </w:divBdr>
        </w:div>
      </w:divsChild>
    </w:div>
    <w:div w:id="1804690269">
      <w:bodyDiv w:val="1"/>
      <w:marLeft w:val="0"/>
      <w:marRight w:val="0"/>
      <w:marTop w:val="0"/>
      <w:marBottom w:val="0"/>
      <w:divBdr>
        <w:top w:val="none" w:sz="0" w:space="0" w:color="auto"/>
        <w:left w:val="none" w:sz="0" w:space="0" w:color="auto"/>
        <w:bottom w:val="none" w:sz="0" w:space="0" w:color="auto"/>
        <w:right w:val="none" w:sz="0" w:space="0" w:color="auto"/>
      </w:divBdr>
      <w:divsChild>
        <w:div w:id="43450860">
          <w:marLeft w:val="0"/>
          <w:marRight w:val="0"/>
          <w:marTop w:val="120"/>
          <w:marBottom w:val="0"/>
          <w:divBdr>
            <w:top w:val="none" w:sz="0" w:space="0" w:color="auto"/>
            <w:left w:val="none" w:sz="0" w:space="0" w:color="auto"/>
            <w:bottom w:val="none" w:sz="0" w:space="0" w:color="auto"/>
            <w:right w:val="none" w:sz="0" w:space="0" w:color="auto"/>
          </w:divBdr>
        </w:div>
        <w:div w:id="2057846848">
          <w:marLeft w:val="0"/>
          <w:marRight w:val="0"/>
          <w:marTop w:val="120"/>
          <w:marBottom w:val="0"/>
          <w:divBdr>
            <w:top w:val="none" w:sz="0" w:space="0" w:color="auto"/>
            <w:left w:val="none" w:sz="0" w:space="0" w:color="auto"/>
            <w:bottom w:val="none" w:sz="0" w:space="0" w:color="auto"/>
            <w:right w:val="none" w:sz="0" w:space="0" w:color="auto"/>
          </w:divBdr>
        </w:div>
      </w:divsChild>
    </w:div>
    <w:div w:id="1807432602">
      <w:bodyDiv w:val="1"/>
      <w:marLeft w:val="0"/>
      <w:marRight w:val="0"/>
      <w:marTop w:val="0"/>
      <w:marBottom w:val="0"/>
      <w:divBdr>
        <w:top w:val="none" w:sz="0" w:space="0" w:color="auto"/>
        <w:left w:val="none" w:sz="0" w:space="0" w:color="auto"/>
        <w:bottom w:val="none" w:sz="0" w:space="0" w:color="auto"/>
        <w:right w:val="none" w:sz="0" w:space="0" w:color="auto"/>
      </w:divBdr>
      <w:divsChild>
        <w:div w:id="1357384794">
          <w:marLeft w:val="0"/>
          <w:marRight w:val="0"/>
          <w:marTop w:val="120"/>
          <w:marBottom w:val="0"/>
          <w:divBdr>
            <w:top w:val="none" w:sz="0" w:space="0" w:color="auto"/>
            <w:left w:val="none" w:sz="0" w:space="0" w:color="auto"/>
            <w:bottom w:val="none" w:sz="0" w:space="0" w:color="auto"/>
            <w:right w:val="none" w:sz="0" w:space="0" w:color="auto"/>
          </w:divBdr>
        </w:div>
      </w:divsChild>
    </w:div>
    <w:div w:id="1809711204">
      <w:bodyDiv w:val="1"/>
      <w:marLeft w:val="0"/>
      <w:marRight w:val="0"/>
      <w:marTop w:val="0"/>
      <w:marBottom w:val="0"/>
      <w:divBdr>
        <w:top w:val="none" w:sz="0" w:space="0" w:color="auto"/>
        <w:left w:val="none" w:sz="0" w:space="0" w:color="auto"/>
        <w:bottom w:val="none" w:sz="0" w:space="0" w:color="auto"/>
        <w:right w:val="none" w:sz="0" w:space="0" w:color="auto"/>
      </w:divBdr>
      <w:divsChild>
        <w:div w:id="127476619">
          <w:marLeft w:val="0"/>
          <w:marRight w:val="0"/>
          <w:marTop w:val="120"/>
          <w:marBottom w:val="0"/>
          <w:divBdr>
            <w:top w:val="none" w:sz="0" w:space="0" w:color="auto"/>
            <w:left w:val="none" w:sz="0" w:space="0" w:color="auto"/>
            <w:bottom w:val="none" w:sz="0" w:space="0" w:color="auto"/>
            <w:right w:val="none" w:sz="0" w:space="0" w:color="auto"/>
          </w:divBdr>
        </w:div>
        <w:div w:id="714961572">
          <w:marLeft w:val="0"/>
          <w:marRight w:val="0"/>
          <w:marTop w:val="120"/>
          <w:marBottom w:val="0"/>
          <w:divBdr>
            <w:top w:val="none" w:sz="0" w:space="0" w:color="auto"/>
            <w:left w:val="none" w:sz="0" w:space="0" w:color="auto"/>
            <w:bottom w:val="none" w:sz="0" w:space="0" w:color="auto"/>
            <w:right w:val="none" w:sz="0" w:space="0" w:color="auto"/>
          </w:divBdr>
        </w:div>
        <w:div w:id="1074863596">
          <w:marLeft w:val="0"/>
          <w:marRight w:val="0"/>
          <w:marTop w:val="120"/>
          <w:marBottom w:val="0"/>
          <w:divBdr>
            <w:top w:val="none" w:sz="0" w:space="0" w:color="auto"/>
            <w:left w:val="none" w:sz="0" w:space="0" w:color="auto"/>
            <w:bottom w:val="none" w:sz="0" w:space="0" w:color="auto"/>
            <w:right w:val="none" w:sz="0" w:space="0" w:color="auto"/>
          </w:divBdr>
        </w:div>
      </w:divsChild>
    </w:div>
    <w:div w:id="1816217479">
      <w:bodyDiv w:val="1"/>
      <w:marLeft w:val="0"/>
      <w:marRight w:val="0"/>
      <w:marTop w:val="0"/>
      <w:marBottom w:val="0"/>
      <w:divBdr>
        <w:top w:val="none" w:sz="0" w:space="0" w:color="auto"/>
        <w:left w:val="none" w:sz="0" w:space="0" w:color="auto"/>
        <w:bottom w:val="none" w:sz="0" w:space="0" w:color="auto"/>
        <w:right w:val="none" w:sz="0" w:space="0" w:color="auto"/>
      </w:divBdr>
    </w:div>
    <w:div w:id="1819149235">
      <w:bodyDiv w:val="1"/>
      <w:marLeft w:val="0"/>
      <w:marRight w:val="0"/>
      <w:marTop w:val="0"/>
      <w:marBottom w:val="0"/>
      <w:divBdr>
        <w:top w:val="none" w:sz="0" w:space="0" w:color="auto"/>
        <w:left w:val="none" w:sz="0" w:space="0" w:color="auto"/>
        <w:bottom w:val="none" w:sz="0" w:space="0" w:color="auto"/>
        <w:right w:val="none" w:sz="0" w:space="0" w:color="auto"/>
      </w:divBdr>
      <w:divsChild>
        <w:div w:id="616571435">
          <w:marLeft w:val="0"/>
          <w:marRight w:val="0"/>
          <w:marTop w:val="120"/>
          <w:marBottom w:val="0"/>
          <w:divBdr>
            <w:top w:val="none" w:sz="0" w:space="0" w:color="auto"/>
            <w:left w:val="none" w:sz="0" w:space="0" w:color="auto"/>
            <w:bottom w:val="none" w:sz="0" w:space="0" w:color="auto"/>
            <w:right w:val="none" w:sz="0" w:space="0" w:color="auto"/>
          </w:divBdr>
        </w:div>
      </w:divsChild>
    </w:div>
    <w:div w:id="1820222056">
      <w:bodyDiv w:val="1"/>
      <w:marLeft w:val="0"/>
      <w:marRight w:val="0"/>
      <w:marTop w:val="0"/>
      <w:marBottom w:val="0"/>
      <w:divBdr>
        <w:top w:val="none" w:sz="0" w:space="0" w:color="auto"/>
        <w:left w:val="none" w:sz="0" w:space="0" w:color="auto"/>
        <w:bottom w:val="none" w:sz="0" w:space="0" w:color="auto"/>
        <w:right w:val="none" w:sz="0" w:space="0" w:color="auto"/>
      </w:divBdr>
      <w:divsChild>
        <w:div w:id="589117820">
          <w:marLeft w:val="0"/>
          <w:marRight w:val="0"/>
          <w:marTop w:val="120"/>
          <w:marBottom w:val="0"/>
          <w:divBdr>
            <w:top w:val="none" w:sz="0" w:space="0" w:color="auto"/>
            <w:left w:val="none" w:sz="0" w:space="0" w:color="auto"/>
            <w:bottom w:val="none" w:sz="0" w:space="0" w:color="auto"/>
            <w:right w:val="none" w:sz="0" w:space="0" w:color="auto"/>
          </w:divBdr>
        </w:div>
      </w:divsChild>
    </w:div>
    <w:div w:id="1823883252">
      <w:bodyDiv w:val="1"/>
      <w:marLeft w:val="0"/>
      <w:marRight w:val="0"/>
      <w:marTop w:val="0"/>
      <w:marBottom w:val="0"/>
      <w:divBdr>
        <w:top w:val="none" w:sz="0" w:space="0" w:color="auto"/>
        <w:left w:val="none" w:sz="0" w:space="0" w:color="auto"/>
        <w:bottom w:val="none" w:sz="0" w:space="0" w:color="auto"/>
        <w:right w:val="none" w:sz="0" w:space="0" w:color="auto"/>
      </w:divBdr>
      <w:divsChild>
        <w:div w:id="890000747">
          <w:marLeft w:val="0"/>
          <w:marRight w:val="0"/>
          <w:marTop w:val="120"/>
          <w:marBottom w:val="0"/>
          <w:divBdr>
            <w:top w:val="none" w:sz="0" w:space="0" w:color="auto"/>
            <w:left w:val="none" w:sz="0" w:space="0" w:color="auto"/>
            <w:bottom w:val="none" w:sz="0" w:space="0" w:color="auto"/>
            <w:right w:val="none" w:sz="0" w:space="0" w:color="auto"/>
          </w:divBdr>
        </w:div>
        <w:div w:id="2132090978">
          <w:marLeft w:val="0"/>
          <w:marRight w:val="0"/>
          <w:marTop w:val="120"/>
          <w:marBottom w:val="0"/>
          <w:divBdr>
            <w:top w:val="none" w:sz="0" w:space="0" w:color="auto"/>
            <w:left w:val="none" w:sz="0" w:space="0" w:color="auto"/>
            <w:bottom w:val="none" w:sz="0" w:space="0" w:color="auto"/>
            <w:right w:val="none" w:sz="0" w:space="0" w:color="auto"/>
          </w:divBdr>
        </w:div>
        <w:div w:id="1702050491">
          <w:marLeft w:val="0"/>
          <w:marRight w:val="0"/>
          <w:marTop w:val="120"/>
          <w:marBottom w:val="0"/>
          <w:divBdr>
            <w:top w:val="none" w:sz="0" w:space="0" w:color="auto"/>
            <w:left w:val="none" w:sz="0" w:space="0" w:color="auto"/>
            <w:bottom w:val="none" w:sz="0" w:space="0" w:color="auto"/>
            <w:right w:val="none" w:sz="0" w:space="0" w:color="auto"/>
          </w:divBdr>
        </w:div>
        <w:div w:id="909342321">
          <w:marLeft w:val="0"/>
          <w:marRight w:val="0"/>
          <w:marTop w:val="120"/>
          <w:marBottom w:val="0"/>
          <w:divBdr>
            <w:top w:val="none" w:sz="0" w:space="0" w:color="auto"/>
            <w:left w:val="none" w:sz="0" w:space="0" w:color="auto"/>
            <w:bottom w:val="none" w:sz="0" w:space="0" w:color="auto"/>
            <w:right w:val="none" w:sz="0" w:space="0" w:color="auto"/>
          </w:divBdr>
        </w:div>
        <w:div w:id="81729073">
          <w:marLeft w:val="0"/>
          <w:marRight w:val="0"/>
          <w:marTop w:val="120"/>
          <w:marBottom w:val="0"/>
          <w:divBdr>
            <w:top w:val="none" w:sz="0" w:space="0" w:color="auto"/>
            <w:left w:val="none" w:sz="0" w:space="0" w:color="auto"/>
            <w:bottom w:val="none" w:sz="0" w:space="0" w:color="auto"/>
            <w:right w:val="none" w:sz="0" w:space="0" w:color="auto"/>
          </w:divBdr>
        </w:div>
      </w:divsChild>
    </w:div>
    <w:div w:id="1829516378">
      <w:bodyDiv w:val="1"/>
      <w:marLeft w:val="0"/>
      <w:marRight w:val="0"/>
      <w:marTop w:val="0"/>
      <w:marBottom w:val="0"/>
      <w:divBdr>
        <w:top w:val="none" w:sz="0" w:space="0" w:color="auto"/>
        <w:left w:val="none" w:sz="0" w:space="0" w:color="auto"/>
        <w:bottom w:val="none" w:sz="0" w:space="0" w:color="auto"/>
        <w:right w:val="none" w:sz="0" w:space="0" w:color="auto"/>
      </w:divBdr>
    </w:div>
    <w:div w:id="1832209553">
      <w:bodyDiv w:val="1"/>
      <w:marLeft w:val="0"/>
      <w:marRight w:val="0"/>
      <w:marTop w:val="0"/>
      <w:marBottom w:val="0"/>
      <w:divBdr>
        <w:top w:val="none" w:sz="0" w:space="0" w:color="auto"/>
        <w:left w:val="none" w:sz="0" w:space="0" w:color="auto"/>
        <w:bottom w:val="none" w:sz="0" w:space="0" w:color="auto"/>
        <w:right w:val="none" w:sz="0" w:space="0" w:color="auto"/>
      </w:divBdr>
    </w:div>
    <w:div w:id="1835677815">
      <w:bodyDiv w:val="1"/>
      <w:marLeft w:val="0"/>
      <w:marRight w:val="0"/>
      <w:marTop w:val="0"/>
      <w:marBottom w:val="0"/>
      <w:divBdr>
        <w:top w:val="none" w:sz="0" w:space="0" w:color="auto"/>
        <w:left w:val="none" w:sz="0" w:space="0" w:color="auto"/>
        <w:bottom w:val="none" w:sz="0" w:space="0" w:color="auto"/>
        <w:right w:val="none" w:sz="0" w:space="0" w:color="auto"/>
      </w:divBdr>
      <w:divsChild>
        <w:div w:id="1807352848">
          <w:marLeft w:val="0"/>
          <w:marRight w:val="0"/>
          <w:marTop w:val="120"/>
          <w:marBottom w:val="0"/>
          <w:divBdr>
            <w:top w:val="none" w:sz="0" w:space="0" w:color="auto"/>
            <w:left w:val="none" w:sz="0" w:space="0" w:color="auto"/>
            <w:bottom w:val="none" w:sz="0" w:space="0" w:color="auto"/>
            <w:right w:val="none" w:sz="0" w:space="0" w:color="auto"/>
          </w:divBdr>
        </w:div>
      </w:divsChild>
    </w:div>
    <w:div w:id="1836649726">
      <w:bodyDiv w:val="1"/>
      <w:marLeft w:val="0"/>
      <w:marRight w:val="0"/>
      <w:marTop w:val="0"/>
      <w:marBottom w:val="0"/>
      <w:divBdr>
        <w:top w:val="none" w:sz="0" w:space="0" w:color="auto"/>
        <w:left w:val="none" w:sz="0" w:space="0" w:color="auto"/>
        <w:bottom w:val="none" w:sz="0" w:space="0" w:color="auto"/>
        <w:right w:val="none" w:sz="0" w:space="0" w:color="auto"/>
      </w:divBdr>
      <w:divsChild>
        <w:div w:id="846135689">
          <w:marLeft w:val="0"/>
          <w:marRight w:val="0"/>
          <w:marTop w:val="120"/>
          <w:marBottom w:val="0"/>
          <w:divBdr>
            <w:top w:val="none" w:sz="0" w:space="0" w:color="auto"/>
            <w:left w:val="none" w:sz="0" w:space="0" w:color="auto"/>
            <w:bottom w:val="none" w:sz="0" w:space="0" w:color="auto"/>
            <w:right w:val="none" w:sz="0" w:space="0" w:color="auto"/>
          </w:divBdr>
        </w:div>
        <w:div w:id="1067919685">
          <w:marLeft w:val="0"/>
          <w:marRight w:val="0"/>
          <w:marTop w:val="120"/>
          <w:marBottom w:val="0"/>
          <w:divBdr>
            <w:top w:val="none" w:sz="0" w:space="0" w:color="auto"/>
            <w:left w:val="none" w:sz="0" w:space="0" w:color="auto"/>
            <w:bottom w:val="none" w:sz="0" w:space="0" w:color="auto"/>
            <w:right w:val="none" w:sz="0" w:space="0" w:color="auto"/>
          </w:divBdr>
        </w:div>
        <w:div w:id="1379085058">
          <w:marLeft w:val="0"/>
          <w:marRight w:val="0"/>
          <w:marTop w:val="120"/>
          <w:marBottom w:val="0"/>
          <w:divBdr>
            <w:top w:val="none" w:sz="0" w:space="0" w:color="auto"/>
            <w:left w:val="none" w:sz="0" w:space="0" w:color="auto"/>
            <w:bottom w:val="none" w:sz="0" w:space="0" w:color="auto"/>
            <w:right w:val="none" w:sz="0" w:space="0" w:color="auto"/>
          </w:divBdr>
        </w:div>
      </w:divsChild>
    </w:div>
    <w:div w:id="1841852743">
      <w:bodyDiv w:val="1"/>
      <w:marLeft w:val="0"/>
      <w:marRight w:val="0"/>
      <w:marTop w:val="0"/>
      <w:marBottom w:val="0"/>
      <w:divBdr>
        <w:top w:val="none" w:sz="0" w:space="0" w:color="auto"/>
        <w:left w:val="none" w:sz="0" w:space="0" w:color="auto"/>
        <w:bottom w:val="none" w:sz="0" w:space="0" w:color="auto"/>
        <w:right w:val="none" w:sz="0" w:space="0" w:color="auto"/>
      </w:divBdr>
    </w:div>
    <w:div w:id="1846045395">
      <w:bodyDiv w:val="1"/>
      <w:marLeft w:val="0"/>
      <w:marRight w:val="0"/>
      <w:marTop w:val="0"/>
      <w:marBottom w:val="0"/>
      <w:divBdr>
        <w:top w:val="none" w:sz="0" w:space="0" w:color="auto"/>
        <w:left w:val="none" w:sz="0" w:space="0" w:color="auto"/>
        <w:bottom w:val="none" w:sz="0" w:space="0" w:color="auto"/>
        <w:right w:val="none" w:sz="0" w:space="0" w:color="auto"/>
      </w:divBdr>
    </w:div>
    <w:div w:id="1851796802">
      <w:bodyDiv w:val="1"/>
      <w:marLeft w:val="0"/>
      <w:marRight w:val="0"/>
      <w:marTop w:val="0"/>
      <w:marBottom w:val="0"/>
      <w:divBdr>
        <w:top w:val="none" w:sz="0" w:space="0" w:color="auto"/>
        <w:left w:val="none" w:sz="0" w:space="0" w:color="auto"/>
        <w:bottom w:val="none" w:sz="0" w:space="0" w:color="auto"/>
        <w:right w:val="none" w:sz="0" w:space="0" w:color="auto"/>
      </w:divBdr>
    </w:div>
    <w:div w:id="1857110126">
      <w:bodyDiv w:val="1"/>
      <w:marLeft w:val="0"/>
      <w:marRight w:val="0"/>
      <w:marTop w:val="0"/>
      <w:marBottom w:val="0"/>
      <w:divBdr>
        <w:top w:val="none" w:sz="0" w:space="0" w:color="auto"/>
        <w:left w:val="none" w:sz="0" w:space="0" w:color="auto"/>
        <w:bottom w:val="none" w:sz="0" w:space="0" w:color="auto"/>
        <w:right w:val="none" w:sz="0" w:space="0" w:color="auto"/>
      </w:divBdr>
    </w:div>
    <w:div w:id="1859460942">
      <w:bodyDiv w:val="1"/>
      <w:marLeft w:val="0"/>
      <w:marRight w:val="0"/>
      <w:marTop w:val="0"/>
      <w:marBottom w:val="0"/>
      <w:divBdr>
        <w:top w:val="none" w:sz="0" w:space="0" w:color="auto"/>
        <w:left w:val="none" w:sz="0" w:space="0" w:color="auto"/>
        <w:bottom w:val="none" w:sz="0" w:space="0" w:color="auto"/>
        <w:right w:val="none" w:sz="0" w:space="0" w:color="auto"/>
      </w:divBdr>
    </w:div>
    <w:div w:id="1860006147">
      <w:bodyDiv w:val="1"/>
      <w:marLeft w:val="0"/>
      <w:marRight w:val="0"/>
      <w:marTop w:val="0"/>
      <w:marBottom w:val="0"/>
      <w:divBdr>
        <w:top w:val="none" w:sz="0" w:space="0" w:color="auto"/>
        <w:left w:val="none" w:sz="0" w:space="0" w:color="auto"/>
        <w:bottom w:val="none" w:sz="0" w:space="0" w:color="auto"/>
        <w:right w:val="none" w:sz="0" w:space="0" w:color="auto"/>
      </w:divBdr>
      <w:divsChild>
        <w:div w:id="144594004">
          <w:marLeft w:val="0"/>
          <w:marRight w:val="0"/>
          <w:marTop w:val="120"/>
          <w:marBottom w:val="0"/>
          <w:divBdr>
            <w:top w:val="none" w:sz="0" w:space="0" w:color="auto"/>
            <w:left w:val="none" w:sz="0" w:space="0" w:color="auto"/>
            <w:bottom w:val="none" w:sz="0" w:space="0" w:color="auto"/>
            <w:right w:val="none" w:sz="0" w:space="0" w:color="auto"/>
          </w:divBdr>
        </w:div>
        <w:div w:id="2034064404">
          <w:marLeft w:val="0"/>
          <w:marRight w:val="0"/>
          <w:marTop w:val="120"/>
          <w:marBottom w:val="0"/>
          <w:divBdr>
            <w:top w:val="none" w:sz="0" w:space="0" w:color="auto"/>
            <w:left w:val="none" w:sz="0" w:space="0" w:color="auto"/>
            <w:bottom w:val="none" w:sz="0" w:space="0" w:color="auto"/>
            <w:right w:val="none" w:sz="0" w:space="0" w:color="auto"/>
          </w:divBdr>
        </w:div>
        <w:div w:id="1082684397">
          <w:marLeft w:val="0"/>
          <w:marRight w:val="0"/>
          <w:marTop w:val="120"/>
          <w:marBottom w:val="0"/>
          <w:divBdr>
            <w:top w:val="none" w:sz="0" w:space="0" w:color="auto"/>
            <w:left w:val="none" w:sz="0" w:space="0" w:color="auto"/>
            <w:bottom w:val="none" w:sz="0" w:space="0" w:color="auto"/>
            <w:right w:val="none" w:sz="0" w:space="0" w:color="auto"/>
          </w:divBdr>
        </w:div>
      </w:divsChild>
    </w:div>
    <w:div w:id="1900093576">
      <w:bodyDiv w:val="1"/>
      <w:marLeft w:val="0"/>
      <w:marRight w:val="0"/>
      <w:marTop w:val="0"/>
      <w:marBottom w:val="0"/>
      <w:divBdr>
        <w:top w:val="none" w:sz="0" w:space="0" w:color="auto"/>
        <w:left w:val="none" w:sz="0" w:space="0" w:color="auto"/>
        <w:bottom w:val="none" w:sz="0" w:space="0" w:color="auto"/>
        <w:right w:val="none" w:sz="0" w:space="0" w:color="auto"/>
      </w:divBdr>
    </w:div>
    <w:div w:id="1910192656">
      <w:bodyDiv w:val="1"/>
      <w:marLeft w:val="0"/>
      <w:marRight w:val="0"/>
      <w:marTop w:val="0"/>
      <w:marBottom w:val="0"/>
      <w:divBdr>
        <w:top w:val="none" w:sz="0" w:space="0" w:color="auto"/>
        <w:left w:val="none" w:sz="0" w:space="0" w:color="auto"/>
        <w:bottom w:val="none" w:sz="0" w:space="0" w:color="auto"/>
        <w:right w:val="none" w:sz="0" w:space="0" w:color="auto"/>
      </w:divBdr>
      <w:divsChild>
        <w:div w:id="433017498">
          <w:marLeft w:val="0"/>
          <w:marRight w:val="0"/>
          <w:marTop w:val="120"/>
          <w:marBottom w:val="0"/>
          <w:divBdr>
            <w:top w:val="none" w:sz="0" w:space="0" w:color="auto"/>
            <w:left w:val="none" w:sz="0" w:space="0" w:color="auto"/>
            <w:bottom w:val="none" w:sz="0" w:space="0" w:color="auto"/>
            <w:right w:val="none" w:sz="0" w:space="0" w:color="auto"/>
          </w:divBdr>
        </w:div>
      </w:divsChild>
    </w:div>
    <w:div w:id="1916544975">
      <w:bodyDiv w:val="1"/>
      <w:marLeft w:val="0"/>
      <w:marRight w:val="0"/>
      <w:marTop w:val="0"/>
      <w:marBottom w:val="0"/>
      <w:divBdr>
        <w:top w:val="none" w:sz="0" w:space="0" w:color="auto"/>
        <w:left w:val="none" w:sz="0" w:space="0" w:color="auto"/>
        <w:bottom w:val="none" w:sz="0" w:space="0" w:color="auto"/>
        <w:right w:val="none" w:sz="0" w:space="0" w:color="auto"/>
      </w:divBdr>
      <w:divsChild>
        <w:div w:id="1173835561">
          <w:marLeft w:val="0"/>
          <w:marRight w:val="0"/>
          <w:marTop w:val="120"/>
          <w:marBottom w:val="0"/>
          <w:divBdr>
            <w:top w:val="none" w:sz="0" w:space="0" w:color="auto"/>
            <w:left w:val="none" w:sz="0" w:space="0" w:color="auto"/>
            <w:bottom w:val="none" w:sz="0" w:space="0" w:color="auto"/>
            <w:right w:val="none" w:sz="0" w:space="0" w:color="auto"/>
          </w:divBdr>
        </w:div>
        <w:div w:id="360473757">
          <w:marLeft w:val="0"/>
          <w:marRight w:val="0"/>
          <w:marTop w:val="120"/>
          <w:marBottom w:val="0"/>
          <w:divBdr>
            <w:top w:val="none" w:sz="0" w:space="0" w:color="auto"/>
            <w:left w:val="none" w:sz="0" w:space="0" w:color="auto"/>
            <w:bottom w:val="none" w:sz="0" w:space="0" w:color="auto"/>
            <w:right w:val="none" w:sz="0" w:space="0" w:color="auto"/>
          </w:divBdr>
        </w:div>
      </w:divsChild>
    </w:div>
    <w:div w:id="1917979629">
      <w:bodyDiv w:val="1"/>
      <w:marLeft w:val="0"/>
      <w:marRight w:val="0"/>
      <w:marTop w:val="0"/>
      <w:marBottom w:val="0"/>
      <w:divBdr>
        <w:top w:val="none" w:sz="0" w:space="0" w:color="auto"/>
        <w:left w:val="none" w:sz="0" w:space="0" w:color="auto"/>
        <w:bottom w:val="none" w:sz="0" w:space="0" w:color="auto"/>
        <w:right w:val="none" w:sz="0" w:space="0" w:color="auto"/>
      </w:divBdr>
      <w:divsChild>
        <w:div w:id="1195459868">
          <w:marLeft w:val="0"/>
          <w:marRight w:val="0"/>
          <w:marTop w:val="120"/>
          <w:marBottom w:val="0"/>
          <w:divBdr>
            <w:top w:val="none" w:sz="0" w:space="0" w:color="auto"/>
            <w:left w:val="none" w:sz="0" w:space="0" w:color="auto"/>
            <w:bottom w:val="none" w:sz="0" w:space="0" w:color="auto"/>
            <w:right w:val="none" w:sz="0" w:space="0" w:color="auto"/>
          </w:divBdr>
        </w:div>
        <w:div w:id="1673682614">
          <w:marLeft w:val="0"/>
          <w:marRight w:val="0"/>
          <w:marTop w:val="120"/>
          <w:marBottom w:val="0"/>
          <w:divBdr>
            <w:top w:val="none" w:sz="0" w:space="0" w:color="auto"/>
            <w:left w:val="none" w:sz="0" w:space="0" w:color="auto"/>
            <w:bottom w:val="none" w:sz="0" w:space="0" w:color="auto"/>
            <w:right w:val="none" w:sz="0" w:space="0" w:color="auto"/>
          </w:divBdr>
        </w:div>
        <w:div w:id="448283321">
          <w:marLeft w:val="0"/>
          <w:marRight w:val="0"/>
          <w:marTop w:val="120"/>
          <w:marBottom w:val="0"/>
          <w:divBdr>
            <w:top w:val="none" w:sz="0" w:space="0" w:color="auto"/>
            <w:left w:val="none" w:sz="0" w:space="0" w:color="auto"/>
            <w:bottom w:val="none" w:sz="0" w:space="0" w:color="auto"/>
            <w:right w:val="none" w:sz="0" w:space="0" w:color="auto"/>
          </w:divBdr>
        </w:div>
        <w:div w:id="666859424">
          <w:marLeft w:val="0"/>
          <w:marRight w:val="0"/>
          <w:marTop w:val="120"/>
          <w:marBottom w:val="0"/>
          <w:divBdr>
            <w:top w:val="none" w:sz="0" w:space="0" w:color="auto"/>
            <w:left w:val="none" w:sz="0" w:space="0" w:color="auto"/>
            <w:bottom w:val="none" w:sz="0" w:space="0" w:color="auto"/>
            <w:right w:val="none" w:sz="0" w:space="0" w:color="auto"/>
          </w:divBdr>
        </w:div>
      </w:divsChild>
    </w:div>
    <w:div w:id="1919512518">
      <w:bodyDiv w:val="1"/>
      <w:marLeft w:val="0"/>
      <w:marRight w:val="0"/>
      <w:marTop w:val="0"/>
      <w:marBottom w:val="0"/>
      <w:divBdr>
        <w:top w:val="none" w:sz="0" w:space="0" w:color="auto"/>
        <w:left w:val="none" w:sz="0" w:space="0" w:color="auto"/>
        <w:bottom w:val="none" w:sz="0" w:space="0" w:color="auto"/>
        <w:right w:val="none" w:sz="0" w:space="0" w:color="auto"/>
      </w:divBdr>
      <w:divsChild>
        <w:div w:id="1436051616">
          <w:marLeft w:val="0"/>
          <w:marRight w:val="0"/>
          <w:marTop w:val="120"/>
          <w:marBottom w:val="0"/>
          <w:divBdr>
            <w:top w:val="none" w:sz="0" w:space="0" w:color="auto"/>
            <w:left w:val="none" w:sz="0" w:space="0" w:color="auto"/>
            <w:bottom w:val="none" w:sz="0" w:space="0" w:color="auto"/>
            <w:right w:val="none" w:sz="0" w:space="0" w:color="auto"/>
          </w:divBdr>
        </w:div>
      </w:divsChild>
    </w:div>
    <w:div w:id="1933856347">
      <w:bodyDiv w:val="1"/>
      <w:marLeft w:val="0"/>
      <w:marRight w:val="0"/>
      <w:marTop w:val="0"/>
      <w:marBottom w:val="0"/>
      <w:divBdr>
        <w:top w:val="none" w:sz="0" w:space="0" w:color="auto"/>
        <w:left w:val="none" w:sz="0" w:space="0" w:color="auto"/>
        <w:bottom w:val="none" w:sz="0" w:space="0" w:color="auto"/>
        <w:right w:val="none" w:sz="0" w:space="0" w:color="auto"/>
      </w:divBdr>
      <w:divsChild>
        <w:div w:id="1358702165">
          <w:marLeft w:val="0"/>
          <w:marRight w:val="0"/>
          <w:marTop w:val="120"/>
          <w:marBottom w:val="0"/>
          <w:divBdr>
            <w:top w:val="none" w:sz="0" w:space="0" w:color="auto"/>
            <w:left w:val="none" w:sz="0" w:space="0" w:color="auto"/>
            <w:bottom w:val="none" w:sz="0" w:space="0" w:color="auto"/>
            <w:right w:val="none" w:sz="0" w:space="0" w:color="auto"/>
          </w:divBdr>
        </w:div>
        <w:div w:id="336614606">
          <w:marLeft w:val="0"/>
          <w:marRight w:val="0"/>
          <w:marTop w:val="120"/>
          <w:marBottom w:val="0"/>
          <w:divBdr>
            <w:top w:val="none" w:sz="0" w:space="0" w:color="auto"/>
            <w:left w:val="none" w:sz="0" w:space="0" w:color="auto"/>
            <w:bottom w:val="none" w:sz="0" w:space="0" w:color="auto"/>
            <w:right w:val="none" w:sz="0" w:space="0" w:color="auto"/>
          </w:divBdr>
        </w:div>
      </w:divsChild>
    </w:div>
    <w:div w:id="1934047788">
      <w:bodyDiv w:val="1"/>
      <w:marLeft w:val="0"/>
      <w:marRight w:val="0"/>
      <w:marTop w:val="0"/>
      <w:marBottom w:val="0"/>
      <w:divBdr>
        <w:top w:val="none" w:sz="0" w:space="0" w:color="auto"/>
        <w:left w:val="none" w:sz="0" w:space="0" w:color="auto"/>
        <w:bottom w:val="none" w:sz="0" w:space="0" w:color="auto"/>
        <w:right w:val="none" w:sz="0" w:space="0" w:color="auto"/>
      </w:divBdr>
    </w:div>
    <w:div w:id="1936396860">
      <w:bodyDiv w:val="1"/>
      <w:marLeft w:val="0"/>
      <w:marRight w:val="0"/>
      <w:marTop w:val="0"/>
      <w:marBottom w:val="0"/>
      <w:divBdr>
        <w:top w:val="none" w:sz="0" w:space="0" w:color="auto"/>
        <w:left w:val="none" w:sz="0" w:space="0" w:color="auto"/>
        <w:bottom w:val="none" w:sz="0" w:space="0" w:color="auto"/>
        <w:right w:val="none" w:sz="0" w:space="0" w:color="auto"/>
      </w:divBdr>
      <w:divsChild>
        <w:div w:id="667943026">
          <w:marLeft w:val="0"/>
          <w:marRight w:val="0"/>
          <w:marTop w:val="120"/>
          <w:marBottom w:val="0"/>
          <w:divBdr>
            <w:top w:val="none" w:sz="0" w:space="0" w:color="auto"/>
            <w:left w:val="none" w:sz="0" w:space="0" w:color="auto"/>
            <w:bottom w:val="none" w:sz="0" w:space="0" w:color="auto"/>
            <w:right w:val="none" w:sz="0" w:space="0" w:color="auto"/>
          </w:divBdr>
        </w:div>
        <w:div w:id="427895434">
          <w:marLeft w:val="0"/>
          <w:marRight w:val="0"/>
          <w:marTop w:val="120"/>
          <w:marBottom w:val="0"/>
          <w:divBdr>
            <w:top w:val="none" w:sz="0" w:space="0" w:color="auto"/>
            <w:left w:val="none" w:sz="0" w:space="0" w:color="auto"/>
            <w:bottom w:val="none" w:sz="0" w:space="0" w:color="auto"/>
            <w:right w:val="none" w:sz="0" w:space="0" w:color="auto"/>
          </w:divBdr>
        </w:div>
        <w:div w:id="1568565298">
          <w:marLeft w:val="0"/>
          <w:marRight w:val="0"/>
          <w:marTop w:val="120"/>
          <w:marBottom w:val="0"/>
          <w:divBdr>
            <w:top w:val="none" w:sz="0" w:space="0" w:color="auto"/>
            <w:left w:val="none" w:sz="0" w:space="0" w:color="auto"/>
            <w:bottom w:val="none" w:sz="0" w:space="0" w:color="auto"/>
            <w:right w:val="none" w:sz="0" w:space="0" w:color="auto"/>
          </w:divBdr>
        </w:div>
        <w:div w:id="818306365">
          <w:marLeft w:val="0"/>
          <w:marRight w:val="0"/>
          <w:marTop w:val="120"/>
          <w:marBottom w:val="0"/>
          <w:divBdr>
            <w:top w:val="none" w:sz="0" w:space="0" w:color="auto"/>
            <w:left w:val="none" w:sz="0" w:space="0" w:color="auto"/>
            <w:bottom w:val="none" w:sz="0" w:space="0" w:color="auto"/>
            <w:right w:val="none" w:sz="0" w:space="0" w:color="auto"/>
          </w:divBdr>
        </w:div>
        <w:div w:id="2027709557">
          <w:marLeft w:val="0"/>
          <w:marRight w:val="0"/>
          <w:marTop w:val="120"/>
          <w:marBottom w:val="0"/>
          <w:divBdr>
            <w:top w:val="none" w:sz="0" w:space="0" w:color="auto"/>
            <w:left w:val="none" w:sz="0" w:space="0" w:color="auto"/>
            <w:bottom w:val="none" w:sz="0" w:space="0" w:color="auto"/>
            <w:right w:val="none" w:sz="0" w:space="0" w:color="auto"/>
          </w:divBdr>
        </w:div>
        <w:div w:id="1507859938">
          <w:marLeft w:val="0"/>
          <w:marRight w:val="0"/>
          <w:marTop w:val="120"/>
          <w:marBottom w:val="0"/>
          <w:divBdr>
            <w:top w:val="none" w:sz="0" w:space="0" w:color="auto"/>
            <w:left w:val="none" w:sz="0" w:space="0" w:color="auto"/>
            <w:bottom w:val="none" w:sz="0" w:space="0" w:color="auto"/>
            <w:right w:val="none" w:sz="0" w:space="0" w:color="auto"/>
          </w:divBdr>
        </w:div>
      </w:divsChild>
    </w:div>
    <w:div w:id="1937249173">
      <w:bodyDiv w:val="1"/>
      <w:marLeft w:val="0"/>
      <w:marRight w:val="0"/>
      <w:marTop w:val="0"/>
      <w:marBottom w:val="0"/>
      <w:divBdr>
        <w:top w:val="none" w:sz="0" w:space="0" w:color="auto"/>
        <w:left w:val="none" w:sz="0" w:space="0" w:color="auto"/>
        <w:bottom w:val="none" w:sz="0" w:space="0" w:color="auto"/>
        <w:right w:val="none" w:sz="0" w:space="0" w:color="auto"/>
      </w:divBdr>
      <w:divsChild>
        <w:div w:id="449932734">
          <w:marLeft w:val="0"/>
          <w:marRight w:val="0"/>
          <w:marTop w:val="120"/>
          <w:marBottom w:val="0"/>
          <w:divBdr>
            <w:top w:val="none" w:sz="0" w:space="0" w:color="auto"/>
            <w:left w:val="none" w:sz="0" w:space="0" w:color="auto"/>
            <w:bottom w:val="none" w:sz="0" w:space="0" w:color="auto"/>
            <w:right w:val="none" w:sz="0" w:space="0" w:color="auto"/>
          </w:divBdr>
        </w:div>
        <w:div w:id="1396590106">
          <w:marLeft w:val="0"/>
          <w:marRight w:val="0"/>
          <w:marTop w:val="120"/>
          <w:marBottom w:val="0"/>
          <w:divBdr>
            <w:top w:val="none" w:sz="0" w:space="0" w:color="auto"/>
            <w:left w:val="none" w:sz="0" w:space="0" w:color="auto"/>
            <w:bottom w:val="none" w:sz="0" w:space="0" w:color="auto"/>
            <w:right w:val="none" w:sz="0" w:space="0" w:color="auto"/>
          </w:divBdr>
        </w:div>
      </w:divsChild>
    </w:div>
    <w:div w:id="1949459851">
      <w:bodyDiv w:val="1"/>
      <w:marLeft w:val="0"/>
      <w:marRight w:val="0"/>
      <w:marTop w:val="0"/>
      <w:marBottom w:val="0"/>
      <w:divBdr>
        <w:top w:val="none" w:sz="0" w:space="0" w:color="auto"/>
        <w:left w:val="none" w:sz="0" w:space="0" w:color="auto"/>
        <w:bottom w:val="none" w:sz="0" w:space="0" w:color="auto"/>
        <w:right w:val="none" w:sz="0" w:space="0" w:color="auto"/>
      </w:divBdr>
    </w:div>
    <w:div w:id="1953170639">
      <w:bodyDiv w:val="1"/>
      <w:marLeft w:val="0"/>
      <w:marRight w:val="0"/>
      <w:marTop w:val="0"/>
      <w:marBottom w:val="0"/>
      <w:divBdr>
        <w:top w:val="none" w:sz="0" w:space="0" w:color="auto"/>
        <w:left w:val="none" w:sz="0" w:space="0" w:color="auto"/>
        <w:bottom w:val="none" w:sz="0" w:space="0" w:color="auto"/>
        <w:right w:val="none" w:sz="0" w:space="0" w:color="auto"/>
      </w:divBdr>
      <w:divsChild>
        <w:div w:id="1354263602">
          <w:marLeft w:val="0"/>
          <w:marRight w:val="0"/>
          <w:marTop w:val="120"/>
          <w:marBottom w:val="0"/>
          <w:divBdr>
            <w:top w:val="none" w:sz="0" w:space="0" w:color="auto"/>
            <w:left w:val="none" w:sz="0" w:space="0" w:color="auto"/>
            <w:bottom w:val="none" w:sz="0" w:space="0" w:color="auto"/>
            <w:right w:val="none" w:sz="0" w:space="0" w:color="auto"/>
          </w:divBdr>
        </w:div>
        <w:div w:id="960500170">
          <w:marLeft w:val="0"/>
          <w:marRight w:val="0"/>
          <w:marTop w:val="120"/>
          <w:marBottom w:val="0"/>
          <w:divBdr>
            <w:top w:val="none" w:sz="0" w:space="0" w:color="auto"/>
            <w:left w:val="none" w:sz="0" w:space="0" w:color="auto"/>
            <w:bottom w:val="none" w:sz="0" w:space="0" w:color="auto"/>
            <w:right w:val="none" w:sz="0" w:space="0" w:color="auto"/>
          </w:divBdr>
        </w:div>
      </w:divsChild>
    </w:div>
    <w:div w:id="1957330492">
      <w:bodyDiv w:val="1"/>
      <w:marLeft w:val="0"/>
      <w:marRight w:val="0"/>
      <w:marTop w:val="0"/>
      <w:marBottom w:val="0"/>
      <w:divBdr>
        <w:top w:val="none" w:sz="0" w:space="0" w:color="auto"/>
        <w:left w:val="none" w:sz="0" w:space="0" w:color="auto"/>
        <w:bottom w:val="none" w:sz="0" w:space="0" w:color="auto"/>
        <w:right w:val="none" w:sz="0" w:space="0" w:color="auto"/>
      </w:divBdr>
      <w:divsChild>
        <w:div w:id="1565917280">
          <w:marLeft w:val="0"/>
          <w:marRight w:val="0"/>
          <w:marTop w:val="120"/>
          <w:marBottom w:val="0"/>
          <w:divBdr>
            <w:top w:val="none" w:sz="0" w:space="0" w:color="auto"/>
            <w:left w:val="none" w:sz="0" w:space="0" w:color="auto"/>
            <w:bottom w:val="none" w:sz="0" w:space="0" w:color="auto"/>
            <w:right w:val="none" w:sz="0" w:space="0" w:color="auto"/>
          </w:divBdr>
        </w:div>
      </w:divsChild>
    </w:div>
    <w:div w:id="1958442858">
      <w:bodyDiv w:val="1"/>
      <w:marLeft w:val="0"/>
      <w:marRight w:val="0"/>
      <w:marTop w:val="0"/>
      <w:marBottom w:val="0"/>
      <w:divBdr>
        <w:top w:val="none" w:sz="0" w:space="0" w:color="auto"/>
        <w:left w:val="none" w:sz="0" w:space="0" w:color="auto"/>
        <w:bottom w:val="none" w:sz="0" w:space="0" w:color="auto"/>
        <w:right w:val="none" w:sz="0" w:space="0" w:color="auto"/>
      </w:divBdr>
      <w:divsChild>
        <w:div w:id="245696500">
          <w:marLeft w:val="0"/>
          <w:marRight w:val="0"/>
          <w:marTop w:val="120"/>
          <w:marBottom w:val="0"/>
          <w:divBdr>
            <w:top w:val="none" w:sz="0" w:space="0" w:color="auto"/>
            <w:left w:val="none" w:sz="0" w:space="0" w:color="auto"/>
            <w:bottom w:val="none" w:sz="0" w:space="0" w:color="auto"/>
            <w:right w:val="none" w:sz="0" w:space="0" w:color="auto"/>
          </w:divBdr>
        </w:div>
        <w:div w:id="549733196">
          <w:marLeft w:val="0"/>
          <w:marRight w:val="0"/>
          <w:marTop w:val="120"/>
          <w:marBottom w:val="0"/>
          <w:divBdr>
            <w:top w:val="none" w:sz="0" w:space="0" w:color="auto"/>
            <w:left w:val="none" w:sz="0" w:space="0" w:color="auto"/>
            <w:bottom w:val="none" w:sz="0" w:space="0" w:color="auto"/>
            <w:right w:val="none" w:sz="0" w:space="0" w:color="auto"/>
          </w:divBdr>
        </w:div>
        <w:div w:id="969867350">
          <w:marLeft w:val="0"/>
          <w:marRight w:val="0"/>
          <w:marTop w:val="120"/>
          <w:marBottom w:val="0"/>
          <w:divBdr>
            <w:top w:val="none" w:sz="0" w:space="0" w:color="auto"/>
            <w:left w:val="none" w:sz="0" w:space="0" w:color="auto"/>
            <w:bottom w:val="none" w:sz="0" w:space="0" w:color="auto"/>
            <w:right w:val="none" w:sz="0" w:space="0" w:color="auto"/>
          </w:divBdr>
        </w:div>
      </w:divsChild>
    </w:div>
    <w:div w:id="1958756426">
      <w:bodyDiv w:val="1"/>
      <w:marLeft w:val="0"/>
      <w:marRight w:val="0"/>
      <w:marTop w:val="0"/>
      <w:marBottom w:val="0"/>
      <w:divBdr>
        <w:top w:val="none" w:sz="0" w:space="0" w:color="auto"/>
        <w:left w:val="none" w:sz="0" w:space="0" w:color="auto"/>
        <w:bottom w:val="none" w:sz="0" w:space="0" w:color="auto"/>
        <w:right w:val="none" w:sz="0" w:space="0" w:color="auto"/>
      </w:divBdr>
      <w:divsChild>
        <w:div w:id="50010158">
          <w:marLeft w:val="0"/>
          <w:marRight w:val="0"/>
          <w:marTop w:val="120"/>
          <w:marBottom w:val="0"/>
          <w:divBdr>
            <w:top w:val="none" w:sz="0" w:space="0" w:color="auto"/>
            <w:left w:val="none" w:sz="0" w:space="0" w:color="auto"/>
            <w:bottom w:val="none" w:sz="0" w:space="0" w:color="auto"/>
            <w:right w:val="none" w:sz="0" w:space="0" w:color="auto"/>
          </w:divBdr>
        </w:div>
        <w:div w:id="1321539597">
          <w:marLeft w:val="0"/>
          <w:marRight w:val="0"/>
          <w:marTop w:val="120"/>
          <w:marBottom w:val="0"/>
          <w:divBdr>
            <w:top w:val="none" w:sz="0" w:space="0" w:color="auto"/>
            <w:left w:val="none" w:sz="0" w:space="0" w:color="auto"/>
            <w:bottom w:val="none" w:sz="0" w:space="0" w:color="auto"/>
            <w:right w:val="none" w:sz="0" w:space="0" w:color="auto"/>
          </w:divBdr>
        </w:div>
        <w:div w:id="1368793273">
          <w:marLeft w:val="0"/>
          <w:marRight w:val="0"/>
          <w:marTop w:val="120"/>
          <w:marBottom w:val="0"/>
          <w:divBdr>
            <w:top w:val="none" w:sz="0" w:space="0" w:color="auto"/>
            <w:left w:val="none" w:sz="0" w:space="0" w:color="auto"/>
            <w:bottom w:val="none" w:sz="0" w:space="0" w:color="auto"/>
            <w:right w:val="none" w:sz="0" w:space="0" w:color="auto"/>
          </w:divBdr>
        </w:div>
      </w:divsChild>
    </w:div>
    <w:div w:id="1973559505">
      <w:bodyDiv w:val="1"/>
      <w:marLeft w:val="0"/>
      <w:marRight w:val="0"/>
      <w:marTop w:val="0"/>
      <w:marBottom w:val="0"/>
      <w:divBdr>
        <w:top w:val="none" w:sz="0" w:space="0" w:color="auto"/>
        <w:left w:val="none" w:sz="0" w:space="0" w:color="auto"/>
        <w:bottom w:val="none" w:sz="0" w:space="0" w:color="auto"/>
        <w:right w:val="none" w:sz="0" w:space="0" w:color="auto"/>
      </w:divBdr>
      <w:divsChild>
        <w:div w:id="852037152">
          <w:marLeft w:val="0"/>
          <w:marRight w:val="0"/>
          <w:marTop w:val="120"/>
          <w:marBottom w:val="0"/>
          <w:divBdr>
            <w:top w:val="none" w:sz="0" w:space="0" w:color="auto"/>
            <w:left w:val="none" w:sz="0" w:space="0" w:color="auto"/>
            <w:bottom w:val="none" w:sz="0" w:space="0" w:color="auto"/>
            <w:right w:val="none" w:sz="0" w:space="0" w:color="auto"/>
          </w:divBdr>
        </w:div>
      </w:divsChild>
    </w:div>
    <w:div w:id="1980643350">
      <w:bodyDiv w:val="1"/>
      <w:marLeft w:val="0"/>
      <w:marRight w:val="0"/>
      <w:marTop w:val="0"/>
      <w:marBottom w:val="0"/>
      <w:divBdr>
        <w:top w:val="none" w:sz="0" w:space="0" w:color="auto"/>
        <w:left w:val="none" w:sz="0" w:space="0" w:color="auto"/>
        <w:bottom w:val="none" w:sz="0" w:space="0" w:color="auto"/>
        <w:right w:val="none" w:sz="0" w:space="0" w:color="auto"/>
      </w:divBdr>
    </w:div>
    <w:div w:id="1981301414">
      <w:bodyDiv w:val="1"/>
      <w:marLeft w:val="0"/>
      <w:marRight w:val="0"/>
      <w:marTop w:val="0"/>
      <w:marBottom w:val="0"/>
      <w:divBdr>
        <w:top w:val="none" w:sz="0" w:space="0" w:color="auto"/>
        <w:left w:val="none" w:sz="0" w:space="0" w:color="auto"/>
        <w:bottom w:val="none" w:sz="0" w:space="0" w:color="auto"/>
        <w:right w:val="none" w:sz="0" w:space="0" w:color="auto"/>
      </w:divBdr>
      <w:divsChild>
        <w:div w:id="231504564">
          <w:marLeft w:val="0"/>
          <w:marRight w:val="0"/>
          <w:marTop w:val="120"/>
          <w:marBottom w:val="0"/>
          <w:divBdr>
            <w:top w:val="none" w:sz="0" w:space="0" w:color="auto"/>
            <w:left w:val="none" w:sz="0" w:space="0" w:color="auto"/>
            <w:bottom w:val="none" w:sz="0" w:space="0" w:color="auto"/>
            <w:right w:val="none" w:sz="0" w:space="0" w:color="auto"/>
          </w:divBdr>
        </w:div>
      </w:divsChild>
    </w:div>
    <w:div w:id="1983348546">
      <w:bodyDiv w:val="1"/>
      <w:marLeft w:val="0"/>
      <w:marRight w:val="0"/>
      <w:marTop w:val="0"/>
      <w:marBottom w:val="0"/>
      <w:divBdr>
        <w:top w:val="none" w:sz="0" w:space="0" w:color="auto"/>
        <w:left w:val="none" w:sz="0" w:space="0" w:color="auto"/>
        <w:bottom w:val="none" w:sz="0" w:space="0" w:color="auto"/>
        <w:right w:val="none" w:sz="0" w:space="0" w:color="auto"/>
      </w:divBdr>
      <w:divsChild>
        <w:div w:id="743450033">
          <w:marLeft w:val="0"/>
          <w:marRight w:val="0"/>
          <w:marTop w:val="120"/>
          <w:marBottom w:val="0"/>
          <w:divBdr>
            <w:top w:val="none" w:sz="0" w:space="0" w:color="auto"/>
            <w:left w:val="none" w:sz="0" w:space="0" w:color="auto"/>
            <w:bottom w:val="none" w:sz="0" w:space="0" w:color="auto"/>
            <w:right w:val="none" w:sz="0" w:space="0" w:color="auto"/>
          </w:divBdr>
        </w:div>
        <w:div w:id="1345354308">
          <w:marLeft w:val="0"/>
          <w:marRight w:val="0"/>
          <w:marTop w:val="120"/>
          <w:marBottom w:val="0"/>
          <w:divBdr>
            <w:top w:val="none" w:sz="0" w:space="0" w:color="auto"/>
            <w:left w:val="none" w:sz="0" w:space="0" w:color="auto"/>
            <w:bottom w:val="none" w:sz="0" w:space="0" w:color="auto"/>
            <w:right w:val="none" w:sz="0" w:space="0" w:color="auto"/>
          </w:divBdr>
        </w:div>
        <w:div w:id="1641039610">
          <w:marLeft w:val="0"/>
          <w:marRight w:val="0"/>
          <w:marTop w:val="120"/>
          <w:marBottom w:val="0"/>
          <w:divBdr>
            <w:top w:val="none" w:sz="0" w:space="0" w:color="auto"/>
            <w:left w:val="none" w:sz="0" w:space="0" w:color="auto"/>
            <w:bottom w:val="none" w:sz="0" w:space="0" w:color="auto"/>
            <w:right w:val="none" w:sz="0" w:space="0" w:color="auto"/>
          </w:divBdr>
        </w:div>
      </w:divsChild>
    </w:div>
    <w:div w:id="2003894305">
      <w:bodyDiv w:val="1"/>
      <w:marLeft w:val="0"/>
      <w:marRight w:val="0"/>
      <w:marTop w:val="0"/>
      <w:marBottom w:val="0"/>
      <w:divBdr>
        <w:top w:val="none" w:sz="0" w:space="0" w:color="auto"/>
        <w:left w:val="none" w:sz="0" w:space="0" w:color="auto"/>
        <w:bottom w:val="none" w:sz="0" w:space="0" w:color="auto"/>
        <w:right w:val="none" w:sz="0" w:space="0" w:color="auto"/>
      </w:divBdr>
      <w:divsChild>
        <w:div w:id="234166647">
          <w:marLeft w:val="0"/>
          <w:marRight w:val="0"/>
          <w:marTop w:val="120"/>
          <w:marBottom w:val="0"/>
          <w:divBdr>
            <w:top w:val="none" w:sz="0" w:space="0" w:color="auto"/>
            <w:left w:val="none" w:sz="0" w:space="0" w:color="auto"/>
            <w:bottom w:val="none" w:sz="0" w:space="0" w:color="auto"/>
            <w:right w:val="none" w:sz="0" w:space="0" w:color="auto"/>
          </w:divBdr>
        </w:div>
      </w:divsChild>
    </w:div>
    <w:div w:id="2007702445">
      <w:bodyDiv w:val="1"/>
      <w:marLeft w:val="0"/>
      <w:marRight w:val="0"/>
      <w:marTop w:val="0"/>
      <w:marBottom w:val="0"/>
      <w:divBdr>
        <w:top w:val="none" w:sz="0" w:space="0" w:color="auto"/>
        <w:left w:val="none" w:sz="0" w:space="0" w:color="auto"/>
        <w:bottom w:val="none" w:sz="0" w:space="0" w:color="auto"/>
        <w:right w:val="none" w:sz="0" w:space="0" w:color="auto"/>
      </w:divBdr>
      <w:divsChild>
        <w:div w:id="408423725">
          <w:marLeft w:val="0"/>
          <w:marRight w:val="0"/>
          <w:marTop w:val="120"/>
          <w:marBottom w:val="0"/>
          <w:divBdr>
            <w:top w:val="none" w:sz="0" w:space="0" w:color="auto"/>
            <w:left w:val="none" w:sz="0" w:space="0" w:color="auto"/>
            <w:bottom w:val="none" w:sz="0" w:space="0" w:color="auto"/>
            <w:right w:val="none" w:sz="0" w:space="0" w:color="auto"/>
          </w:divBdr>
        </w:div>
      </w:divsChild>
    </w:div>
    <w:div w:id="2010407375">
      <w:bodyDiv w:val="1"/>
      <w:marLeft w:val="0"/>
      <w:marRight w:val="0"/>
      <w:marTop w:val="0"/>
      <w:marBottom w:val="0"/>
      <w:divBdr>
        <w:top w:val="none" w:sz="0" w:space="0" w:color="auto"/>
        <w:left w:val="none" w:sz="0" w:space="0" w:color="auto"/>
        <w:bottom w:val="none" w:sz="0" w:space="0" w:color="auto"/>
        <w:right w:val="none" w:sz="0" w:space="0" w:color="auto"/>
      </w:divBdr>
      <w:divsChild>
        <w:div w:id="1990161326">
          <w:marLeft w:val="0"/>
          <w:marRight w:val="0"/>
          <w:marTop w:val="120"/>
          <w:marBottom w:val="0"/>
          <w:divBdr>
            <w:top w:val="none" w:sz="0" w:space="0" w:color="auto"/>
            <w:left w:val="none" w:sz="0" w:space="0" w:color="auto"/>
            <w:bottom w:val="none" w:sz="0" w:space="0" w:color="auto"/>
            <w:right w:val="none" w:sz="0" w:space="0" w:color="auto"/>
          </w:divBdr>
        </w:div>
      </w:divsChild>
    </w:div>
    <w:div w:id="2012095967">
      <w:bodyDiv w:val="1"/>
      <w:marLeft w:val="0"/>
      <w:marRight w:val="0"/>
      <w:marTop w:val="0"/>
      <w:marBottom w:val="0"/>
      <w:divBdr>
        <w:top w:val="none" w:sz="0" w:space="0" w:color="auto"/>
        <w:left w:val="none" w:sz="0" w:space="0" w:color="auto"/>
        <w:bottom w:val="none" w:sz="0" w:space="0" w:color="auto"/>
        <w:right w:val="none" w:sz="0" w:space="0" w:color="auto"/>
      </w:divBdr>
    </w:div>
    <w:div w:id="2019117352">
      <w:bodyDiv w:val="1"/>
      <w:marLeft w:val="0"/>
      <w:marRight w:val="0"/>
      <w:marTop w:val="0"/>
      <w:marBottom w:val="0"/>
      <w:divBdr>
        <w:top w:val="none" w:sz="0" w:space="0" w:color="auto"/>
        <w:left w:val="none" w:sz="0" w:space="0" w:color="auto"/>
        <w:bottom w:val="none" w:sz="0" w:space="0" w:color="auto"/>
        <w:right w:val="none" w:sz="0" w:space="0" w:color="auto"/>
      </w:divBdr>
      <w:divsChild>
        <w:div w:id="1264649710">
          <w:marLeft w:val="0"/>
          <w:marRight w:val="0"/>
          <w:marTop w:val="120"/>
          <w:marBottom w:val="0"/>
          <w:divBdr>
            <w:top w:val="none" w:sz="0" w:space="0" w:color="auto"/>
            <w:left w:val="none" w:sz="0" w:space="0" w:color="auto"/>
            <w:bottom w:val="none" w:sz="0" w:space="0" w:color="auto"/>
            <w:right w:val="none" w:sz="0" w:space="0" w:color="auto"/>
          </w:divBdr>
        </w:div>
        <w:div w:id="2137333783">
          <w:marLeft w:val="0"/>
          <w:marRight w:val="0"/>
          <w:marTop w:val="120"/>
          <w:marBottom w:val="0"/>
          <w:divBdr>
            <w:top w:val="none" w:sz="0" w:space="0" w:color="auto"/>
            <w:left w:val="none" w:sz="0" w:space="0" w:color="auto"/>
            <w:bottom w:val="none" w:sz="0" w:space="0" w:color="auto"/>
            <w:right w:val="none" w:sz="0" w:space="0" w:color="auto"/>
          </w:divBdr>
        </w:div>
        <w:div w:id="1690326324">
          <w:marLeft w:val="0"/>
          <w:marRight w:val="0"/>
          <w:marTop w:val="120"/>
          <w:marBottom w:val="0"/>
          <w:divBdr>
            <w:top w:val="none" w:sz="0" w:space="0" w:color="auto"/>
            <w:left w:val="none" w:sz="0" w:space="0" w:color="auto"/>
            <w:bottom w:val="none" w:sz="0" w:space="0" w:color="auto"/>
            <w:right w:val="none" w:sz="0" w:space="0" w:color="auto"/>
          </w:divBdr>
        </w:div>
        <w:div w:id="1517697044">
          <w:marLeft w:val="0"/>
          <w:marRight w:val="0"/>
          <w:marTop w:val="120"/>
          <w:marBottom w:val="0"/>
          <w:divBdr>
            <w:top w:val="none" w:sz="0" w:space="0" w:color="auto"/>
            <w:left w:val="none" w:sz="0" w:space="0" w:color="auto"/>
            <w:bottom w:val="none" w:sz="0" w:space="0" w:color="auto"/>
            <w:right w:val="none" w:sz="0" w:space="0" w:color="auto"/>
          </w:divBdr>
        </w:div>
      </w:divsChild>
    </w:div>
    <w:div w:id="2019237571">
      <w:bodyDiv w:val="1"/>
      <w:marLeft w:val="0"/>
      <w:marRight w:val="0"/>
      <w:marTop w:val="0"/>
      <w:marBottom w:val="0"/>
      <w:divBdr>
        <w:top w:val="none" w:sz="0" w:space="0" w:color="auto"/>
        <w:left w:val="none" w:sz="0" w:space="0" w:color="auto"/>
        <w:bottom w:val="none" w:sz="0" w:space="0" w:color="auto"/>
        <w:right w:val="none" w:sz="0" w:space="0" w:color="auto"/>
      </w:divBdr>
      <w:divsChild>
        <w:div w:id="2054035804">
          <w:marLeft w:val="0"/>
          <w:marRight w:val="0"/>
          <w:marTop w:val="120"/>
          <w:marBottom w:val="0"/>
          <w:divBdr>
            <w:top w:val="none" w:sz="0" w:space="0" w:color="auto"/>
            <w:left w:val="none" w:sz="0" w:space="0" w:color="auto"/>
            <w:bottom w:val="none" w:sz="0" w:space="0" w:color="auto"/>
            <w:right w:val="none" w:sz="0" w:space="0" w:color="auto"/>
          </w:divBdr>
        </w:div>
      </w:divsChild>
    </w:div>
    <w:div w:id="2033147165">
      <w:bodyDiv w:val="1"/>
      <w:marLeft w:val="0"/>
      <w:marRight w:val="0"/>
      <w:marTop w:val="0"/>
      <w:marBottom w:val="0"/>
      <w:divBdr>
        <w:top w:val="none" w:sz="0" w:space="0" w:color="auto"/>
        <w:left w:val="none" w:sz="0" w:space="0" w:color="auto"/>
        <w:bottom w:val="none" w:sz="0" w:space="0" w:color="auto"/>
        <w:right w:val="none" w:sz="0" w:space="0" w:color="auto"/>
      </w:divBdr>
    </w:div>
    <w:div w:id="2033336299">
      <w:bodyDiv w:val="1"/>
      <w:marLeft w:val="0"/>
      <w:marRight w:val="0"/>
      <w:marTop w:val="0"/>
      <w:marBottom w:val="0"/>
      <w:divBdr>
        <w:top w:val="none" w:sz="0" w:space="0" w:color="auto"/>
        <w:left w:val="none" w:sz="0" w:space="0" w:color="auto"/>
        <w:bottom w:val="none" w:sz="0" w:space="0" w:color="auto"/>
        <w:right w:val="none" w:sz="0" w:space="0" w:color="auto"/>
      </w:divBdr>
      <w:divsChild>
        <w:div w:id="1867795044">
          <w:marLeft w:val="0"/>
          <w:marRight w:val="0"/>
          <w:marTop w:val="120"/>
          <w:marBottom w:val="0"/>
          <w:divBdr>
            <w:top w:val="none" w:sz="0" w:space="0" w:color="auto"/>
            <w:left w:val="none" w:sz="0" w:space="0" w:color="auto"/>
            <w:bottom w:val="none" w:sz="0" w:space="0" w:color="auto"/>
            <w:right w:val="none" w:sz="0" w:space="0" w:color="auto"/>
          </w:divBdr>
        </w:div>
        <w:div w:id="1849171610">
          <w:marLeft w:val="0"/>
          <w:marRight w:val="0"/>
          <w:marTop w:val="120"/>
          <w:marBottom w:val="0"/>
          <w:divBdr>
            <w:top w:val="none" w:sz="0" w:space="0" w:color="auto"/>
            <w:left w:val="none" w:sz="0" w:space="0" w:color="auto"/>
            <w:bottom w:val="none" w:sz="0" w:space="0" w:color="auto"/>
            <w:right w:val="none" w:sz="0" w:space="0" w:color="auto"/>
          </w:divBdr>
        </w:div>
        <w:div w:id="1069691367">
          <w:marLeft w:val="0"/>
          <w:marRight w:val="0"/>
          <w:marTop w:val="120"/>
          <w:marBottom w:val="0"/>
          <w:divBdr>
            <w:top w:val="none" w:sz="0" w:space="0" w:color="auto"/>
            <w:left w:val="none" w:sz="0" w:space="0" w:color="auto"/>
            <w:bottom w:val="none" w:sz="0" w:space="0" w:color="auto"/>
            <w:right w:val="none" w:sz="0" w:space="0" w:color="auto"/>
          </w:divBdr>
        </w:div>
        <w:div w:id="240070359">
          <w:marLeft w:val="0"/>
          <w:marRight w:val="0"/>
          <w:marTop w:val="120"/>
          <w:marBottom w:val="0"/>
          <w:divBdr>
            <w:top w:val="none" w:sz="0" w:space="0" w:color="auto"/>
            <w:left w:val="none" w:sz="0" w:space="0" w:color="auto"/>
            <w:bottom w:val="none" w:sz="0" w:space="0" w:color="auto"/>
            <w:right w:val="none" w:sz="0" w:space="0" w:color="auto"/>
          </w:divBdr>
        </w:div>
      </w:divsChild>
    </w:div>
    <w:div w:id="2034918975">
      <w:bodyDiv w:val="1"/>
      <w:marLeft w:val="0"/>
      <w:marRight w:val="0"/>
      <w:marTop w:val="0"/>
      <w:marBottom w:val="0"/>
      <w:divBdr>
        <w:top w:val="none" w:sz="0" w:space="0" w:color="auto"/>
        <w:left w:val="none" w:sz="0" w:space="0" w:color="auto"/>
        <w:bottom w:val="none" w:sz="0" w:space="0" w:color="auto"/>
        <w:right w:val="none" w:sz="0" w:space="0" w:color="auto"/>
      </w:divBdr>
      <w:divsChild>
        <w:div w:id="413011630">
          <w:marLeft w:val="0"/>
          <w:marRight w:val="0"/>
          <w:marTop w:val="120"/>
          <w:marBottom w:val="0"/>
          <w:divBdr>
            <w:top w:val="none" w:sz="0" w:space="0" w:color="auto"/>
            <w:left w:val="none" w:sz="0" w:space="0" w:color="auto"/>
            <w:bottom w:val="none" w:sz="0" w:space="0" w:color="auto"/>
            <w:right w:val="none" w:sz="0" w:space="0" w:color="auto"/>
          </w:divBdr>
        </w:div>
        <w:div w:id="1206524285">
          <w:marLeft w:val="0"/>
          <w:marRight w:val="0"/>
          <w:marTop w:val="120"/>
          <w:marBottom w:val="0"/>
          <w:divBdr>
            <w:top w:val="none" w:sz="0" w:space="0" w:color="auto"/>
            <w:left w:val="none" w:sz="0" w:space="0" w:color="auto"/>
            <w:bottom w:val="none" w:sz="0" w:space="0" w:color="auto"/>
            <w:right w:val="none" w:sz="0" w:space="0" w:color="auto"/>
          </w:divBdr>
        </w:div>
        <w:div w:id="1570463854">
          <w:marLeft w:val="0"/>
          <w:marRight w:val="0"/>
          <w:marTop w:val="120"/>
          <w:marBottom w:val="0"/>
          <w:divBdr>
            <w:top w:val="none" w:sz="0" w:space="0" w:color="auto"/>
            <w:left w:val="none" w:sz="0" w:space="0" w:color="auto"/>
            <w:bottom w:val="none" w:sz="0" w:space="0" w:color="auto"/>
            <w:right w:val="none" w:sz="0" w:space="0" w:color="auto"/>
          </w:divBdr>
        </w:div>
      </w:divsChild>
    </w:div>
    <w:div w:id="2035959614">
      <w:bodyDiv w:val="1"/>
      <w:marLeft w:val="0"/>
      <w:marRight w:val="0"/>
      <w:marTop w:val="0"/>
      <w:marBottom w:val="0"/>
      <w:divBdr>
        <w:top w:val="none" w:sz="0" w:space="0" w:color="auto"/>
        <w:left w:val="none" w:sz="0" w:space="0" w:color="auto"/>
        <w:bottom w:val="none" w:sz="0" w:space="0" w:color="auto"/>
        <w:right w:val="none" w:sz="0" w:space="0" w:color="auto"/>
      </w:divBdr>
    </w:div>
    <w:div w:id="2046248565">
      <w:bodyDiv w:val="1"/>
      <w:marLeft w:val="0"/>
      <w:marRight w:val="0"/>
      <w:marTop w:val="0"/>
      <w:marBottom w:val="0"/>
      <w:divBdr>
        <w:top w:val="none" w:sz="0" w:space="0" w:color="auto"/>
        <w:left w:val="none" w:sz="0" w:space="0" w:color="auto"/>
        <w:bottom w:val="none" w:sz="0" w:space="0" w:color="auto"/>
        <w:right w:val="none" w:sz="0" w:space="0" w:color="auto"/>
      </w:divBdr>
      <w:divsChild>
        <w:div w:id="946498184">
          <w:marLeft w:val="0"/>
          <w:marRight w:val="0"/>
          <w:marTop w:val="120"/>
          <w:marBottom w:val="0"/>
          <w:divBdr>
            <w:top w:val="none" w:sz="0" w:space="0" w:color="auto"/>
            <w:left w:val="none" w:sz="0" w:space="0" w:color="auto"/>
            <w:bottom w:val="none" w:sz="0" w:space="0" w:color="auto"/>
            <w:right w:val="none" w:sz="0" w:space="0" w:color="auto"/>
          </w:divBdr>
        </w:div>
      </w:divsChild>
    </w:div>
    <w:div w:id="2046707673">
      <w:bodyDiv w:val="1"/>
      <w:marLeft w:val="0"/>
      <w:marRight w:val="0"/>
      <w:marTop w:val="0"/>
      <w:marBottom w:val="0"/>
      <w:divBdr>
        <w:top w:val="none" w:sz="0" w:space="0" w:color="auto"/>
        <w:left w:val="none" w:sz="0" w:space="0" w:color="auto"/>
        <w:bottom w:val="none" w:sz="0" w:space="0" w:color="auto"/>
        <w:right w:val="none" w:sz="0" w:space="0" w:color="auto"/>
      </w:divBdr>
      <w:divsChild>
        <w:div w:id="795831309">
          <w:marLeft w:val="0"/>
          <w:marRight w:val="0"/>
          <w:marTop w:val="120"/>
          <w:marBottom w:val="0"/>
          <w:divBdr>
            <w:top w:val="none" w:sz="0" w:space="0" w:color="auto"/>
            <w:left w:val="none" w:sz="0" w:space="0" w:color="auto"/>
            <w:bottom w:val="none" w:sz="0" w:space="0" w:color="auto"/>
            <w:right w:val="none" w:sz="0" w:space="0" w:color="auto"/>
          </w:divBdr>
        </w:div>
        <w:div w:id="325011497">
          <w:marLeft w:val="0"/>
          <w:marRight w:val="0"/>
          <w:marTop w:val="120"/>
          <w:marBottom w:val="0"/>
          <w:divBdr>
            <w:top w:val="none" w:sz="0" w:space="0" w:color="auto"/>
            <w:left w:val="none" w:sz="0" w:space="0" w:color="auto"/>
            <w:bottom w:val="none" w:sz="0" w:space="0" w:color="auto"/>
            <w:right w:val="none" w:sz="0" w:space="0" w:color="auto"/>
          </w:divBdr>
        </w:div>
      </w:divsChild>
    </w:div>
    <w:div w:id="2050106144">
      <w:bodyDiv w:val="1"/>
      <w:marLeft w:val="0"/>
      <w:marRight w:val="0"/>
      <w:marTop w:val="0"/>
      <w:marBottom w:val="0"/>
      <w:divBdr>
        <w:top w:val="none" w:sz="0" w:space="0" w:color="auto"/>
        <w:left w:val="none" w:sz="0" w:space="0" w:color="auto"/>
        <w:bottom w:val="none" w:sz="0" w:space="0" w:color="auto"/>
        <w:right w:val="none" w:sz="0" w:space="0" w:color="auto"/>
      </w:divBdr>
      <w:divsChild>
        <w:div w:id="1691645786">
          <w:marLeft w:val="0"/>
          <w:marRight w:val="0"/>
          <w:marTop w:val="120"/>
          <w:marBottom w:val="0"/>
          <w:divBdr>
            <w:top w:val="none" w:sz="0" w:space="0" w:color="auto"/>
            <w:left w:val="none" w:sz="0" w:space="0" w:color="auto"/>
            <w:bottom w:val="none" w:sz="0" w:space="0" w:color="auto"/>
            <w:right w:val="none" w:sz="0" w:space="0" w:color="auto"/>
          </w:divBdr>
        </w:div>
        <w:div w:id="1394350272">
          <w:marLeft w:val="0"/>
          <w:marRight w:val="0"/>
          <w:marTop w:val="120"/>
          <w:marBottom w:val="0"/>
          <w:divBdr>
            <w:top w:val="none" w:sz="0" w:space="0" w:color="auto"/>
            <w:left w:val="none" w:sz="0" w:space="0" w:color="auto"/>
            <w:bottom w:val="none" w:sz="0" w:space="0" w:color="auto"/>
            <w:right w:val="none" w:sz="0" w:space="0" w:color="auto"/>
          </w:divBdr>
        </w:div>
      </w:divsChild>
    </w:div>
    <w:div w:id="2053336190">
      <w:bodyDiv w:val="1"/>
      <w:marLeft w:val="0"/>
      <w:marRight w:val="0"/>
      <w:marTop w:val="0"/>
      <w:marBottom w:val="0"/>
      <w:divBdr>
        <w:top w:val="none" w:sz="0" w:space="0" w:color="auto"/>
        <w:left w:val="none" w:sz="0" w:space="0" w:color="auto"/>
        <w:bottom w:val="none" w:sz="0" w:space="0" w:color="auto"/>
        <w:right w:val="none" w:sz="0" w:space="0" w:color="auto"/>
      </w:divBdr>
      <w:divsChild>
        <w:div w:id="688986534">
          <w:marLeft w:val="0"/>
          <w:marRight w:val="0"/>
          <w:marTop w:val="120"/>
          <w:marBottom w:val="0"/>
          <w:divBdr>
            <w:top w:val="none" w:sz="0" w:space="0" w:color="auto"/>
            <w:left w:val="none" w:sz="0" w:space="0" w:color="auto"/>
            <w:bottom w:val="none" w:sz="0" w:space="0" w:color="auto"/>
            <w:right w:val="none" w:sz="0" w:space="0" w:color="auto"/>
          </w:divBdr>
        </w:div>
      </w:divsChild>
    </w:div>
    <w:div w:id="2056349699">
      <w:bodyDiv w:val="1"/>
      <w:marLeft w:val="0"/>
      <w:marRight w:val="0"/>
      <w:marTop w:val="0"/>
      <w:marBottom w:val="0"/>
      <w:divBdr>
        <w:top w:val="none" w:sz="0" w:space="0" w:color="auto"/>
        <w:left w:val="none" w:sz="0" w:space="0" w:color="auto"/>
        <w:bottom w:val="none" w:sz="0" w:space="0" w:color="auto"/>
        <w:right w:val="none" w:sz="0" w:space="0" w:color="auto"/>
      </w:divBdr>
    </w:div>
    <w:div w:id="2064789055">
      <w:bodyDiv w:val="1"/>
      <w:marLeft w:val="0"/>
      <w:marRight w:val="0"/>
      <w:marTop w:val="0"/>
      <w:marBottom w:val="0"/>
      <w:divBdr>
        <w:top w:val="none" w:sz="0" w:space="0" w:color="auto"/>
        <w:left w:val="none" w:sz="0" w:space="0" w:color="auto"/>
        <w:bottom w:val="none" w:sz="0" w:space="0" w:color="auto"/>
        <w:right w:val="none" w:sz="0" w:space="0" w:color="auto"/>
      </w:divBdr>
      <w:divsChild>
        <w:div w:id="167598078">
          <w:marLeft w:val="0"/>
          <w:marRight w:val="0"/>
          <w:marTop w:val="120"/>
          <w:marBottom w:val="0"/>
          <w:divBdr>
            <w:top w:val="none" w:sz="0" w:space="0" w:color="auto"/>
            <w:left w:val="none" w:sz="0" w:space="0" w:color="auto"/>
            <w:bottom w:val="none" w:sz="0" w:space="0" w:color="auto"/>
            <w:right w:val="none" w:sz="0" w:space="0" w:color="auto"/>
          </w:divBdr>
        </w:div>
        <w:div w:id="1293949550">
          <w:marLeft w:val="0"/>
          <w:marRight w:val="0"/>
          <w:marTop w:val="120"/>
          <w:marBottom w:val="0"/>
          <w:divBdr>
            <w:top w:val="none" w:sz="0" w:space="0" w:color="auto"/>
            <w:left w:val="none" w:sz="0" w:space="0" w:color="auto"/>
            <w:bottom w:val="none" w:sz="0" w:space="0" w:color="auto"/>
            <w:right w:val="none" w:sz="0" w:space="0" w:color="auto"/>
          </w:divBdr>
        </w:div>
      </w:divsChild>
    </w:div>
    <w:div w:id="2067337548">
      <w:bodyDiv w:val="1"/>
      <w:marLeft w:val="0"/>
      <w:marRight w:val="0"/>
      <w:marTop w:val="0"/>
      <w:marBottom w:val="0"/>
      <w:divBdr>
        <w:top w:val="none" w:sz="0" w:space="0" w:color="auto"/>
        <w:left w:val="none" w:sz="0" w:space="0" w:color="auto"/>
        <w:bottom w:val="none" w:sz="0" w:space="0" w:color="auto"/>
        <w:right w:val="none" w:sz="0" w:space="0" w:color="auto"/>
      </w:divBdr>
    </w:div>
    <w:div w:id="2067677357">
      <w:bodyDiv w:val="1"/>
      <w:marLeft w:val="0"/>
      <w:marRight w:val="0"/>
      <w:marTop w:val="0"/>
      <w:marBottom w:val="0"/>
      <w:divBdr>
        <w:top w:val="none" w:sz="0" w:space="0" w:color="auto"/>
        <w:left w:val="none" w:sz="0" w:space="0" w:color="auto"/>
        <w:bottom w:val="none" w:sz="0" w:space="0" w:color="auto"/>
        <w:right w:val="none" w:sz="0" w:space="0" w:color="auto"/>
      </w:divBdr>
      <w:divsChild>
        <w:div w:id="1415280645">
          <w:marLeft w:val="0"/>
          <w:marRight w:val="0"/>
          <w:marTop w:val="120"/>
          <w:marBottom w:val="0"/>
          <w:divBdr>
            <w:top w:val="none" w:sz="0" w:space="0" w:color="auto"/>
            <w:left w:val="none" w:sz="0" w:space="0" w:color="auto"/>
            <w:bottom w:val="none" w:sz="0" w:space="0" w:color="auto"/>
            <w:right w:val="none" w:sz="0" w:space="0" w:color="auto"/>
          </w:divBdr>
        </w:div>
      </w:divsChild>
    </w:div>
    <w:div w:id="2071028098">
      <w:bodyDiv w:val="1"/>
      <w:marLeft w:val="0"/>
      <w:marRight w:val="0"/>
      <w:marTop w:val="0"/>
      <w:marBottom w:val="0"/>
      <w:divBdr>
        <w:top w:val="none" w:sz="0" w:space="0" w:color="auto"/>
        <w:left w:val="none" w:sz="0" w:space="0" w:color="auto"/>
        <w:bottom w:val="none" w:sz="0" w:space="0" w:color="auto"/>
        <w:right w:val="none" w:sz="0" w:space="0" w:color="auto"/>
      </w:divBdr>
      <w:divsChild>
        <w:div w:id="355618722">
          <w:marLeft w:val="0"/>
          <w:marRight w:val="0"/>
          <w:marTop w:val="120"/>
          <w:marBottom w:val="0"/>
          <w:divBdr>
            <w:top w:val="none" w:sz="0" w:space="0" w:color="auto"/>
            <w:left w:val="none" w:sz="0" w:space="0" w:color="auto"/>
            <w:bottom w:val="none" w:sz="0" w:space="0" w:color="auto"/>
            <w:right w:val="none" w:sz="0" w:space="0" w:color="auto"/>
          </w:divBdr>
        </w:div>
        <w:div w:id="1472358917">
          <w:marLeft w:val="0"/>
          <w:marRight w:val="0"/>
          <w:marTop w:val="120"/>
          <w:marBottom w:val="0"/>
          <w:divBdr>
            <w:top w:val="none" w:sz="0" w:space="0" w:color="auto"/>
            <w:left w:val="none" w:sz="0" w:space="0" w:color="auto"/>
            <w:bottom w:val="none" w:sz="0" w:space="0" w:color="auto"/>
            <w:right w:val="none" w:sz="0" w:space="0" w:color="auto"/>
          </w:divBdr>
        </w:div>
      </w:divsChild>
    </w:div>
    <w:div w:id="2072847693">
      <w:bodyDiv w:val="1"/>
      <w:marLeft w:val="0"/>
      <w:marRight w:val="0"/>
      <w:marTop w:val="0"/>
      <w:marBottom w:val="0"/>
      <w:divBdr>
        <w:top w:val="none" w:sz="0" w:space="0" w:color="auto"/>
        <w:left w:val="none" w:sz="0" w:space="0" w:color="auto"/>
        <w:bottom w:val="none" w:sz="0" w:space="0" w:color="auto"/>
        <w:right w:val="none" w:sz="0" w:space="0" w:color="auto"/>
      </w:divBdr>
      <w:divsChild>
        <w:div w:id="2049181913">
          <w:marLeft w:val="0"/>
          <w:marRight w:val="0"/>
          <w:marTop w:val="120"/>
          <w:marBottom w:val="0"/>
          <w:divBdr>
            <w:top w:val="none" w:sz="0" w:space="0" w:color="auto"/>
            <w:left w:val="none" w:sz="0" w:space="0" w:color="auto"/>
            <w:bottom w:val="none" w:sz="0" w:space="0" w:color="auto"/>
            <w:right w:val="none" w:sz="0" w:space="0" w:color="auto"/>
          </w:divBdr>
        </w:div>
        <w:div w:id="2103067677">
          <w:marLeft w:val="0"/>
          <w:marRight w:val="0"/>
          <w:marTop w:val="120"/>
          <w:marBottom w:val="0"/>
          <w:divBdr>
            <w:top w:val="none" w:sz="0" w:space="0" w:color="auto"/>
            <w:left w:val="none" w:sz="0" w:space="0" w:color="auto"/>
            <w:bottom w:val="none" w:sz="0" w:space="0" w:color="auto"/>
            <w:right w:val="none" w:sz="0" w:space="0" w:color="auto"/>
          </w:divBdr>
        </w:div>
        <w:div w:id="716511337">
          <w:marLeft w:val="0"/>
          <w:marRight w:val="0"/>
          <w:marTop w:val="120"/>
          <w:marBottom w:val="0"/>
          <w:divBdr>
            <w:top w:val="none" w:sz="0" w:space="0" w:color="auto"/>
            <w:left w:val="none" w:sz="0" w:space="0" w:color="auto"/>
            <w:bottom w:val="none" w:sz="0" w:space="0" w:color="auto"/>
            <w:right w:val="none" w:sz="0" w:space="0" w:color="auto"/>
          </w:divBdr>
        </w:div>
      </w:divsChild>
    </w:div>
    <w:div w:id="2089227763">
      <w:bodyDiv w:val="1"/>
      <w:marLeft w:val="0"/>
      <w:marRight w:val="0"/>
      <w:marTop w:val="0"/>
      <w:marBottom w:val="0"/>
      <w:divBdr>
        <w:top w:val="none" w:sz="0" w:space="0" w:color="auto"/>
        <w:left w:val="none" w:sz="0" w:space="0" w:color="auto"/>
        <w:bottom w:val="none" w:sz="0" w:space="0" w:color="auto"/>
        <w:right w:val="none" w:sz="0" w:space="0" w:color="auto"/>
      </w:divBdr>
      <w:divsChild>
        <w:div w:id="2122604320">
          <w:marLeft w:val="0"/>
          <w:marRight w:val="0"/>
          <w:marTop w:val="120"/>
          <w:marBottom w:val="0"/>
          <w:divBdr>
            <w:top w:val="none" w:sz="0" w:space="0" w:color="auto"/>
            <w:left w:val="none" w:sz="0" w:space="0" w:color="auto"/>
            <w:bottom w:val="none" w:sz="0" w:space="0" w:color="auto"/>
            <w:right w:val="none" w:sz="0" w:space="0" w:color="auto"/>
          </w:divBdr>
        </w:div>
        <w:div w:id="1745495716">
          <w:marLeft w:val="0"/>
          <w:marRight w:val="0"/>
          <w:marTop w:val="120"/>
          <w:marBottom w:val="0"/>
          <w:divBdr>
            <w:top w:val="none" w:sz="0" w:space="0" w:color="auto"/>
            <w:left w:val="none" w:sz="0" w:space="0" w:color="auto"/>
            <w:bottom w:val="none" w:sz="0" w:space="0" w:color="auto"/>
            <w:right w:val="none" w:sz="0" w:space="0" w:color="auto"/>
          </w:divBdr>
        </w:div>
      </w:divsChild>
    </w:div>
    <w:div w:id="2090038683">
      <w:bodyDiv w:val="1"/>
      <w:marLeft w:val="0"/>
      <w:marRight w:val="0"/>
      <w:marTop w:val="0"/>
      <w:marBottom w:val="0"/>
      <w:divBdr>
        <w:top w:val="none" w:sz="0" w:space="0" w:color="auto"/>
        <w:left w:val="none" w:sz="0" w:space="0" w:color="auto"/>
        <w:bottom w:val="none" w:sz="0" w:space="0" w:color="auto"/>
        <w:right w:val="none" w:sz="0" w:space="0" w:color="auto"/>
      </w:divBdr>
    </w:div>
    <w:div w:id="2091081267">
      <w:bodyDiv w:val="1"/>
      <w:marLeft w:val="0"/>
      <w:marRight w:val="0"/>
      <w:marTop w:val="0"/>
      <w:marBottom w:val="0"/>
      <w:divBdr>
        <w:top w:val="none" w:sz="0" w:space="0" w:color="auto"/>
        <w:left w:val="none" w:sz="0" w:space="0" w:color="auto"/>
        <w:bottom w:val="none" w:sz="0" w:space="0" w:color="auto"/>
        <w:right w:val="none" w:sz="0" w:space="0" w:color="auto"/>
      </w:divBdr>
    </w:div>
    <w:div w:id="2100715904">
      <w:bodyDiv w:val="1"/>
      <w:marLeft w:val="0"/>
      <w:marRight w:val="0"/>
      <w:marTop w:val="0"/>
      <w:marBottom w:val="0"/>
      <w:divBdr>
        <w:top w:val="none" w:sz="0" w:space="0" w:color="auto"/>
        <w:left w:val="none" w:sz="0" w:space="0" w:color="auto"/>
        <w:bottom w:val="none" w:sz="0" w:space="0" w:color="auto"/>
        <w:right w:val="none" w:sz="0" w:space="0" w:color="auto"/>
      </w:divBdr>
      <w:divsChild>
        <w:div w:id="57704293">
          <w:marLeft w:val="0"/>
          <w:marRight w:val="0"/>
          <w:marTop w:val="120"/>
          <w:marBottom w:val="0"/>
          <w:divBdr>
            <w:top w:val="none" w:sz="0" w:space="0" w:color="auto"/>
            <w:left w:val="none" w:sz="0" w:space="0" w:color="auto"/>
            <w:bottom w:val="none" w:sz="0" w:space="0" w:color="auto"/>
            <w:right w:val="none" w:sz="0" w:space="0" w:color="auto"/>
          </w:divBdr>
        </w:div>
      </w:divsChild>
    </w:div>
    <w:div w:id="2103144056">
      <w:bodyDiv w:val="1"/>
      <w:marLeft w:val="0"/>
      <w:marRight w:val="0"/>
      <w:marTop w:val="0"/>
      <w:marBottom w:val="0"/>
      <w:divBdr>
        <w:top w:val="none" w:sz="0" w:space="0" w:color="auto"/>
        <w:left w:val="none" w:sz="0" w:space="0" w:color="auto"/>
        <w:bottom w:val="none" w:sz="0" w:space="0" w:color="auto"/>
        <w:right w:val="none" w:sz="0" w:space="0" w:color="auto"/>
      </w:divBdr>
      <w:divsChild>
        <w:div w:id="289437014">
          <w:marLeft w:val="0"/>
          <w:marRight w:val="0"/>
          <w:marTop w:val="120"/>
          <w:marBottom w:val="0"/>
          <w:divBdr>
            <w:top w:val="none" w:sz="0" w:space="0" w:color="auto"/>
            <w:left w:val="none" w:sz="0" w:space="0" w:color="auto"/>
            <w:bottom w:val="none" w:sz="0" w:space="0" w:color="auto"/>
            <w:right w:val="none" w:sz="0" w:space="0" w:color="auto"/>
          </w:divBdr>
        </w:div>
      </w:divsChild>
    </w:div>
    <w:div w:id="2108770806">
      <w:bodyDiv w:val="1"/>
      <w:marLeft w:val="0"/>
      <w:marRight w:val="0"/>
      <w:marTop w:val="0"/>
      <w:marBottom w:val="0"/>
      <w:divBdr>
        <w:top w:val="none" w:sz="0" w:space="0" w:color="auto"/>
        <w:left w:val="none" w:sz="0" w:space="0" w:color="auto"/>
        <w:bottom w:val="none" w:sz="0" w:space="0" w:color="auto"/>
        <w:right w:val="none" w:sz="0" w:space="0" w:color="auto"/>
      </w:divBdr>
      <w:divsChild>
        <w:div w:id="819660787">
          <w:marLeft w:val="0"/>
          <w:marRight w:val="0"/>
          <w:marTop w:val="120"/>
          <w:marBottom w:val="0"/>
          <w:divBdr>
            <w:top w:val="none" w:sz="0" w:space="0" w:color="auto"/>
            <w:left w:val="none" w:sz="0" w:space="0" w:color="auto"/>
            <w:bottom w:val="none" w:sz="0" w:space="0" w:color="auto"/>
            <w:right w:val="none" w:sz="0" w:space="0" w:color="auto"/>
          </w:divBdr>
        </w:div>
      </w:divsChild>
    </w:div>
    <w:div w:id="2110735840">
      <w:bodyDiv w:val="1"/>
      <w:marLeft w:val="0"/>
      <w:marRight w:val="0"/>
      <w:marTop w:val="0"/>
      <w:marBottom w:val="0"/>
      <w:divBdr>
        <w:top w:val="none" w:sz="0" w:space="0" w:color="auto"/>
        <w:left w:val="none" w:sz="0" w:space="0" w:color="auto"/>
        <w:bottom w:val="none" w:sz="0" w:space="0" w:color="auto"/>
        <w:right w:val="none" w:sz="0" w:space="0" w:color="auto"/>
      </w:divBdr>
      <w:divsChild>
        <w:div w:id="1906377665">
          <w:marLeft w:val="0"/>
          <w:marRight w:val="0"/>
          <w:marTop w:val="120"/>
          <w:marBottom w:val="0"/>
          <w:divBdr>
            <w:top w:val="none" w:sz="0" w:space="0" w:color="auto"/>
            <w:left w:val="none" w:sz="0" w:space="0" w:color="auto"/>
            <w:bottom w:val="none" w:sz="0" w:space="0" w:color="auto"/>
            <w:right w:val="none" w:sz="0" w:space="0" w:color="auto"/>
          </w:divBdr>
        </w:div>
      </w:divsChild>
    </w:div>
    <w:div w:id="2112119096">
      <w:bodyDiv w:val="1"/>
      <w:marLeft w:val="0"/>
      <w:marRight w:val="0"/>
      <w:marTop w:val="0"/>
      <w:marBottom w:val="0"/>
      <w:divBdr>
        <w:top w:val="none" w:sz="0" w:space="0" w:color="auto"/>
        <w:left w:val="none" w:sz="0" w:space="0" w:color="auto"/>
        <w:bottom w:val="none" w:sz="0" w:space="0" w:color="auto"/>
        <w:right w:val="none" w:sz="0" w:space="0" w:color="auto"/>
      </w:divBdr>
      <w:divsChild>
        <w:div w:id="1943802221">
          <w:marLeft w:val="0"/>
          <w:marRight w:val="0"/>
          <w:marTop w:val="120"/>
          <w:marBottom w:val="0"/>
          <w:divBdr>
            <w:top w:val="none" w:sz="0" w:space="0" w:color="auto"/>
            <w:left w:val="none" w:sz="0" w:space="0" w:color="auto"/>
            <w:bottom w:val="none" w:sz="0" w:space="0" w:color="auto"/>
            <w:right w:val="none" w:sz="0" w:space="0" w:color="auto"/>
          </w:divBdr>
        </w:div>
      </w:divsChild>
    </w:div>
    <w:div w:id="2120367608">
      <w:bodyDiv w:val="1"/>
      <w:marLeft w:val="0"/>
      <w:marRight w:val="0"/>
      <w:marTop w:val="0"/>
      <w:marBottom w:val="0"/>
      <w:divBdr>
        <w:top w:val="none" w:sz="0" w:space="0" w:color="auto"/>
        <w:left w:val="none" w:sz="0" w:space="0" w:color="auto"/>
        <w:bottom w:val="none" w:sz="0" w:space="0" w:color="auto"/>
        <w:right w:val="none" w:sz="0" w:space="0" w:color="auto"/>
      </w:divBdr>
      <w:divsChild>
        <w:div w:id="1502160205">
          <w:marLeft w:val="0"/>
          <w:marRight w:val="0"/>
          <w:marTop w:val="120"/>
          <w:marBottom w:val="0"/>
          <w:divBdr>
            <w:top w:val="none" w:sz="0" w:space="0" w:color="auto"/>
            <w:left w:val="none" w:sz="0" w:space="0" w:color="auto"/>
            <w:bottom w:val="none" w:sz="0" w:space="0" w:color="auto"/>
            <w:right w:val="none" w:sz="0" w:space="0" w:color="auto"/>
          </w:divBdr>
        </w:div>
        <w:div w:id="521824151">
          <w:marLeft w:val="0"/>
          <w:marRight w:val="0"/>
          <w:marTop w:val="120"/>
          <w:marBottom w:val="0"/>
          <w:divBdr>
            <w:top w:val="none" w:sz="0" w:space="0" w:color="auto"/>
            <w:left w:val="none" w:sz="0" w:space="0" w:color="auto"/>
            <w:bottom w:val="none" w:sz="0" w:space="0" w:color="auto"/>
            <w:right w:val="none" w:sz="0" w:space="0" w:color="auto"/>
          </w:divBdr>
        </w:div>
        <w:div w:id="588928925">
          <w:marLeft w:val="0"/>
          <w:marRight w:val="0"/>
          <w:marTop w:val="120"/>
          <w:marBottom w:val="0"/>
          <w:divBdr>
            <w:top w:val="none" w:sz="0" w:space="0" w:color="auto"/>
            <w:left w:val="none" w:sz="0" w:space="0" w:color="auto"/>
            <w:bottom w:val="none" w:sz="0" w:space="0" w:color="auto"/>
            <w:right w:val="none" w:sz="0" w:space="0" w:color="auto"/>
          </w:divBdr>
        </w:div>
        <w:div w:id="1129281217">
          <w:marLeft w:val="0"/>
          <w:marRight w:val="0"/>
          <w:marTop w:val="120"/>
          <w:marBottom w:val="0"/>
          <w:divBdr>
            <w:top w:val="none" w:sz="0" w:space="0" w:color="auto"/>
            <w:left w:val="none" w:sz="0" w:space="0" w:color="auto"/>
            <w:bottom w:val="none" w:sz="0" w:space="0" w:color="auto"/>
            <w:right w:val="none" w:sz="0" w:space="0" w:color="auto"/>
          </w:divBdr>
        </w:div>
      </w:divsChild>
    </w:div>
    <w:div w:id="2127503240">
      <w:bodyDiv w:val="1"/>
      <w:marLeft w:val="0"/>
      <w:marRight w:val="0"/>
      <w:marTop w:val="0"/>
      <w:marBottom w:val="0"/>
      <w:divBdr>
        <w:top w:val="none" w:sz="0" w:space="0" w:color="auto"/>
        <w:left w:val="none" w:sz="0" w:space="0" w:color="auto"/>
        <w:bottom w:val="none" w:sz="0" w:space="0" w:color="auto"/>
        <w:right w:val="none" w:sz="0" w:space="0" w:color="auto"/>
      </w:divBdr>
    </w:div>
    <w:div w:id="2133476241">
      <w:bodyDiv w:val="1"/>
      <w:marLeft w:val="0"/>
      <w:marRight w:val="0"/>
      <w:marTop w:val="0"/>
      <w:marBottom w:val="0"/>
      <w:divBdr>
        <w:top w:val="none" w:sz="0" w:space="0" w:color="auto"/>
        <w:left w:val="none" w:sz="0" w:space="0" w:color="auto"/>
        <w:bottom w:val="none" w:sz="0" w:space="0" w:color="auto"/>
        <w:right w:val="none" w:sz="0" w:space="0" w:color="auto"/>
      </w:divBdr>
      <w:divsChild>
        <w:div w:id="1206874443">
          <w:marLeft w:val="0"/>
          <w:marRight w:val="0"/>
          <w:marTop w:val="120"/>
          <w:marBottom w:val="0"/>
          <w:divBdr>
            <w:top w:val="none" w:sz="0" w:space="0" w:color="auto"/>
            <w:left w:val="none" w:sz="0" w:space="0" w:color="auto"/>
            <w:bottom w:val="none" w:sz="0" w:space="0" w:color="auto"/>
            <w:right w:val="none" w:sz="0" w:space="0" w:color="auto"/>
          </w:divBdr>
        </w:div>
        <w:div w:id="11343395">
          <w:marLeft w:val="0"/>
          <w:marRight w:val="0"/>
          <w:marTop w:val="120"/>
          <w:marBottom w:val="0"/>
          <w:divBdr>
            <w:top w:val="none" w:sz="0" w:space="0" w:color="auto"/>
            <w:left w:val="none" w:sz="0" w:space="0" w:color="auto"/>
            <w:bottom w:val="none" w:sz="0" w:space="0" w:color="auto"/>
            <w:right w:val="none" w:sz="0" w:space="0" w:color="auto"/>
          </w:divBdr>
        </w:div>
        <w:div w:id="1669406432">
          <w:marLeft w:val="0"/>
          <w:marRight w:val="0"/>
          <w:marTop w:val="120"/>
          <w:marBottom w:val="0"/>
          <w:divBdr>
            <w:top w:val="none" w:sz="0" w:space="0" w:color="auto"/>
            <w:left w:val="none" w:sz="0" w:space="0" w:color="auto"/>
            <w:bottom w:val="none" w:sz="0" w:space="0" w:color="auto"/>
            <w:right w:val="none" w:sz="0" w:space="0" w:color="auto"/>
          </w:divBdr>
        </w:div>
        <w:div w:id="1209804372">
          <w:marLeft w:val="0"/>
          <w:marRight w:val="0"/>
          <w:marTop w:val="120"/>
          <w:marBottom w:val="0"/>
          <w:divBdr>
            <w:top w:val="none" w:sz="0" w:space="0" w:color="auto"/>
            <w:left w:val="none" w:sz="0" w:space="0" w:color="auto"/>
            <w:bottom w:val="none" w:sz="0" w:space="0" w:color="auto"/>
            <w:right w:val="none" w:sz="0" w:space="0" w:color="auto"/>
          </w:divBdr>
        </w:div>
      </w:divsChild>
    </w:div>
    <w:div w:id="2140955580">
      <w:bodyDiv w:val="1"/>
      <w:marLeft w:val="0"/>
      <w:marRight w:val="0"/>
      <w:marTop w:val="0"/>
      <w:marBottom w:val="0"/>
      <w:divBdr>
        <w:top w:val="none" w:sz="0" w:space="0" w:color="auto"/>
        <w:left w:val="none" w:sz="0" w:space="0" w:color="auto"/>
        <w:bottom w:val="none" w:sz="0" w:space="0" w:color="auto"/>
        <w:right w:val="none" w:sz="0" w:space="0" w:color="auto"/>
      </w:divBdr>
    </w:div>
    <w:div w:id="2142843750">
      <w:bodyDiv w:val="1"/>
      <w:marLeft w:val="0"/>
      <w:marRight w:val="0"/>
      <w:marTop w:val="0"/>
      <w:marBottom w:val="0"/>
      <w:divBdr>
        <w:top w:val="none" w:sz="0" w:space="0" w:color="auto"/>
        <w:left w:val="none" w:sz="0" w:space="0" w:color="auto"/>
        <w:bottom w:val="none" w:sz="0" w:space="0" w:color="auto"/>
        <w:right w:val="none" w:sz="0" w:space="0" w:color="auto"/>
      </w:divBdr>
      <w:divsChild>
        <w:div w:id="313491311">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oe.es/boe/dias/2021/01/13/pdfs/BOE-A-2021-461.pdf" TargetMode="External"/><Relationship Id="rId18" Type="http://schemas.openxmlformats.org/officeDocument/2006/relationships/hyperlink" Target="https://www.boe.es/diario_boe/txt.php?id=BOE-A-2021-483" TargetMode="External"/><Relationship Id="rId26" Type="http://schemas.openxmlformats.org/officeDocument/2006/relationships/hyperlink" Target="https://www.boe.es/diario_boe/txt.php?id=BOE-A-2021-521" TargetMode="External"/><Relationship Id="rId39" Type="http://schemas.openxmlformats.org/officeDocument/2006/relationships/hyperlink" Target="https://www.boe.es/boe/dias/2021/01/15/pdfs/BOE-A-2021-614.pdf" TargetMode="External"/><Relationship Id="rId3" Type="http://schemas.openxmlformats.org/officeDocument/2006/relationships/settings" Target="settings.xml"/><Relationship Id="rId21" Type="http://schemas.openxmlformats.org/officeDocument/2006/relationships/hyperlink" Target="https://www.boe.es/boe/dias/2021/01/14/pdfs/BOE-A-2021-518.pdf" TargetMode="External"/><Relationship Id="rId34" Type="http://schemas.openxmlformats.org/officeDocument/2006/relationships/hyperlink" Target="https://www.boe.es/diario_boe/txt.php?id=BOE-A-2021-590" TargetMode="External"/><Relationship Id="rId42" Type="http://schemas.openxmlformats.org/officeDocument/2006/relationships/hyperlink" Target="https://www.boe.es/diario_boe/txt.php?id=BOE-A-2021-615" TargetMode="External"/><Relationship Id="rId47" Type="http://schemas.openxmlformats.org/officeDocument/2006/relationships/hyperlink" Target="https://www.boe.es/boe/dias/2021/01/16/pdfs/BOE-A-2021-675.pdf" TargetMode="External"/><Relationship Id="rId50" Type="http://schemas.openxmlformats.org/officeDocument/2006/relationships/footer" Target="footer1.xml"/><Relationship Id="rId7" Type="http://schemas.openxmlformats.org/officeDocument/2006/relationships/hyperlink" Target="https://www.boe.es/boe/dias/2021/01/12/pdfs/BOE-A-2021-434.pdf" TargetMode="External"/><Relationship Id="rId12" Type="http://schemas.openxmlformats.org/officeDocument/2006/relationships/hyperlink" Target="https://www.boe.es/diario_boe/txt.php?id=BOE-A-2021-460" TargetMode="External"/><Relationship Id="rId17" Type="http://schemas.openxmlformats.org/officeDocument/2006/relationships/hyperlink" Target="https://www.boe.es/boe/dias/2021/01/13/pdfs/BOE-A-2021-483.pdf" TargetMode="External"/><Relationship Id="rId25" Type="http://schemas.openxmlformats.org/officeDocument/2006/relationships/hyperlink" Target="https://www.boe.es/boe/dias/2021/01/14/pdfs/BOE-A-2021-521.pdf" TargetMode="External"/><Relationship Id="rId33" Type="http://schemas.openxmlformats.org/officeDocument/2006/relationships/hyperlink" Target="https://www.boe.es/boe/dias/2021/01/15/pdfs/BOE-A-2021-590.pdf" TargetMode="External"/><Relationship Id="rId38" Type="http://schemas.openxmlformats.org/officeDocument/2006/relationships/hyperlink" Target="https://www.boe.es/diario_boe/txt.php?id=BOE-A-2021-592" TargetMode="External"/><Relationship Id="rId46" Type="http://schemas.openxmlformats.org/officeDocument/2006/relationships/hyperlink" Target="https://www.boe.es/diario_boe/txt.php?id=BOE-A-2021-672" TargetMode="External"/><Relationship Id="rId2" Type="http://schemas.openxmlformats.org/officeDocument/2006/relationships/styles" Target="styles.xml"/><Relationship Id="rId16" Type="http://schemas.openxmlformats.org/officeDocument/2006/relationships/hyperlink" Target="https://www.boe.es/diario_boe/txt.php?id=BOE-A-2021-482" TargetMode="External"/><Relationship Id="rId20" Type="http://schemas.openxmlformats.org/officeDocument/2006/relationships/hyperlink" Target="https://www.boe.es/diario_boe/txt.php?id=BOE-A-2021-484" TargetMode="External"/><Relationship Id="rId29" Type="http://schemas.openxmlformats.org/officeDocument/2006/relationships/hyperlink" Target="https://www.boe.es/boe/dias/2021/01/15/pdfs/BOE-A-2021-588.pdf" TargetMode="External"/><Relationship Id="rId41" Type="http://schemas.openxmlformats.org/officeDocument/2006/relationships/hyperlink" Target="https://www.boe.es/boe/dias/2021/01/15/pdfs/BOE-A-2021-615.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oe.es/boe/dias/2021/01/13/pdfs/BOE-A-2021-460.pdf" TargetMode="External"/><Relationship Id="rId24" Type="http://schemas.openxmlformats.org/officeDocument/2006/relationships/hyperlink" Target="https://www.boe.es/diario_boe/txt.php?id=BOE-A-2021-519" TargetMode="External"/><Relationship Id="rId32" Type="http://schemas.openxmlformats.org/officeDocument/2006/relationships/hyperlink" Target="https://www.boe.es/diario_boe/txt.php?id=BOE-A-2021-589" TargetMode="External"/><Relationship Id="rId37" Type="http://schemas.openxmlformats.org/officeDocument/2006/relationships/hyperlink" Target="https://www.boe.es/boe/dias/2021/01/15/pdfs/BOE-A-2021-592.pdf" TargetMode="External"/><Relationship Id="rId40" Type="http://schemas.openxmlformats.org/officeDocument/2006/relationships/hyperlink" Target="https://www.boe.es/diario_boe/txt.php?id=BOE-A-2021-614" TargetMode="External"/><Relationship Id="rId45" Type="http://schemas.openxmlformats.org/officeDocument/2006/relationships/hyperlink" Target="https://www.boe.es/boe/dias/2021/01/16/pdfs/BOE-A-2021-672.pdf" TargetMode="External"/><Relationship Id="rId5" Type="http://schemas.openxmlformats.org/officeDocument/2006/relationships/footnotes" Target="footnotes.xml"/><Relationship Id="rId15" Type="http://schemas.openxmlformats.org/officeDocument/2006/relationships/hyperlink" Target="https://www.boe.es/boe/dias/2021/01/13/pdfs/BOE-A-2021-482.pdf" TargetMode="External"/><Relationship Id="rId23" Type="http://schemas.openxmlformats.org/officeDocument/2006/relationships/hyperlink" Target="https://www.boe.es/boe/dias/2021/01/14/pdfs/BOE-A-2021-519.pdf" TargetMode="External"/><Relationship Id="rId28" Type="http://schemas.openxmlformats.org/officeDocument/2006/relationships/hyperlink" Target="https://www.boe.es/diario_boe/txt.php?id=BOE-A-2021-525" TargetMode="External"/><Relationship Id="rId36" Type="http://schemas.openxmlformats.org/officeDocument/2006/relationships/hyperlink" Target="https://www.boe.es/diario_boe/txt.php?id=BOE-A-2021-591" TargetMode="External"/><Relationship Id="rId49" Type="http://schemas.openxmlformats.org/officeDocument/2006/relationships/header" Target="header1.xml"/><Relationship Id="rId10" Type="http://schemas.openxmlformats.org/officeDocument/2006/relationships/hyperlink" Target="https://www.boe.es/diario_boe/txt.php?id=BOE-A-2021-459" TargetMode="External"/><Relationship Id="rId19" Type="http://schemas.openxmlformats.org/officeDocument/2006/relationships/hyperlink" Target="https://www.boe.es/boe/dias/2021/01/13/pdfs/BOE-A-2021-484.pdf" TargetMode="External"/><Relationship Id="rId31" Type="http://schemas.openxmlformats.org/officeDocument/2006/relationships/hyperlink" Target="https://www.boe.es/boe/dias/2021/01/15/pdfs/BOE-A-2021-589.pdf" TargetMode="External"/><Relationship Id="rId44" Type="http://schemas.openxmlformats.org/officeDocument/2006/relationships/hyperlink" Target="https://www.boe.es/diario_boe/txt.php?id=BOE-A-2021-671"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boe.es/boe/dias/2021/01/13/pdfs/BOE-A-2021-459.pdf" TargetMode="External"/><Relationship Id="rId14" Type="http://schemas.openxmlformats.org/officeDocument/2006/relationships/hyperlink" Target="https://www.boe.es/diario_boe/txt.php?id=BOE-A-2021-461" TargetMode="External"/><Relationship Id="rId22" Type="http://schemas.openxmlformats.org/officeDocument/2006/relationships/hyperlink" Target="https://www.boe.es/diario_boe/txt.php?id=BOE-A-2021-518" TargetMode="External"/><Relationship Id="rId27" Type="http://schemas.openxmlformats.org/officeDocument/2006/relationships/hyperlink" Target="https://www.boe.es/boe/dias/2021/01/14/pdfs/BOE-A-2021-525.pdf" TargetMode="External"/><Relationship Id="rId30" Type="http://schemas.openxmlformats.org/officeDocument/2006/relationships/hyperlink" Target="https://www.boe.es/diario_boe/txt.php?id=BOE-A-2021-588" TargetMode="External"/><Relationship Id="rId35" Type="http://schemas.openxmlformats.org/officeDocument/2006/relationships/hyperlink" Target="https://www.boe.es/boe/dias/2021/01/15/pdfs/BOE-A-2021-591.pdf" TargetMode="External"/><Relationship Id="rId43" Type="http://schemas.openxmlformats.org/officeDocument/2006/relationships/hyperlink" Target="https://www.boe.es/boe/dias/2021/01/16/pdfs/BOE-A-2021-671.pdf" TargetMode="External"/><Relationship Id="rId48" Type="http://schemas.openxmlformats.org/officeDocument/2006/relationships/hyperlink" Target="https://www.boe.es/diario_boe/txt.php?id=BOE-A-2021-675" TargetMode="External"/><Relationship Id="rId8" Type="http://schemas.openxmlformats.org/officeDocument/2006/relationships/hyperlink" Target="https://www.boe.es/diario_boe/txt.php?id=BOE-A-2021-434" TargetMode="External"/><Relationship Id="rId51"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1908</Words>
  <Characters>10496</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Adma00506c4</dc:creator>
  <cp:lastModifiedBy>Gestha Difusión</cp:lastModifiedBy>
  <cp:revision>2</cp:revision>
  <dcterms:created xsi:type="dcterms:W3CDTF">2021-01-19T08:51:00Z</dcterms:created>
  <dcterms:modified xsi:type="dcterms:W3CDTF">2021-01-19T08:51:00Z</dcterms:modified>
</cp:coreProperties>
</file>